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5E" w:rsidRPr="00120E6A" w:rsidRDefault="009B6AB5" w:rsidP="00412580">
      <w:pPr>
        <w:spacing w:before="100" w:beforeAutospacing="1" w:after="100" w:afterAutospacing="1" w:line="360" w:lineRule="auto"/>
        <w:jc w:val="center"/>
        <w:outlineLvl w:val="0"/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</w:pPr>
      <w:r w:rsidRPr="00120E6A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Старшая</w:t>
      </w:r>
      <w:r w:rsidR="00125E5E" w:rsidRPr="00120E6A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 xml:space="preserve"> </w:t>
      </w:r>
      <w:r w:rsidR="00167AD1" w:rsidRPr="00120E6A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группа</w:t>
      </w:r>
    </w:p>
    <w:p w:rsidR="00167AD1" w:rsidRPr="00120E6A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120E6A" w:rsidRPr="00120E6A" w:rsidRDefault="00412580" w:rsidP="00120E6A">
      <w:pPr>
        <w:spacing w:line="360" w:lineRule="auto"/>
        <w:ind w:right="26" w:firstLine="709"/>
        <w:jc w:val="both"/>
        <w:rPr>
          <w:rStyle w:val="FontStyle253"/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«Физическая культура» </w:t>
      </w:r>
      <w:r w:rsidR="00167AD1"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направлены </w:t>
      </w:r>
      <w:r w:rsidR="00120E6A" w:rsidRPr="00120E6A">
        <w:rPr>
          <w:rStyle w:val="FontStyle253"/>
          <w:rFonts w:ascii="Liberation Serif" w:hAnsi="Liberation Serif" w:cs="Liberation Serif"/>
          <w:sz w:val="24"/>
          <w:szCs w:val="24"/>
        </w:rPr>
        <w:t xml:space="preserve">формирование у детей интереса и ценностного отношения к занятиям физической культурой, гармоничное физическое развитие, </w:t>
      </w:r>
      <w:r w:rsidR="00120E6A" w:rsidRPr="00120E6A">
        <w:rPr>
          <w:rFonts w:ascii="Liberation Serif" w:hAnsi="Liberation Serif" w:cs="Liberation Serif"/>
          <w:sz w:val="24"/>
          <w:szCs w:val="24"/>
        </w:rPr>
        <w:t>содействие укреплению здоровья и профилактике нарушений функций опорно-двигательного аппарата</w:t>
      </w:r>
      <w:r w:rsidR="00120E6A" w:rsidRPr="00120E6A">
        <w:rPr>
          <w:rStyle w:val="FontStyle253"/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120E6A" w:rsidRPr="00120E6A" w:rsidRDefault="00120E6A" w:rsidP="00120E6A">
      <w:pPr>
        <w:pStyle w:val="Standard"/>
        <w:spacing w:line="360" w:lineRule="auto"/>
        <w:ind w:firstLine="709"/>
        <w:jc w:val="both"/>
        <w:rPr>
          <w:rStyle w:val="FontStyle253"/>
          <w:rFonts w:ascii="Liberation Serif" w:hAnsi="Liberation Serif" w:cs="Liberation Serif"/>
          <w:b/>
          <w:bCs/>
          <w:sz w:val="24"/>
          <w:szCs w:val="24"/>
        </w:rPr>
      </w:pPr>
      <w:r w:rsidRPr="00120E6A">
        <w:rPr>
          <w:rStyle w:val="FontStyle253"/>
          <w:rFonts w:ascii="Liberation Serif" w:hAnsi="Liberation Serif" w:cs="Liberation Serif"/>
          <w:b/>
          <w:bCs/>
          <w:sz w:val="24"/>
          <w:szCs w:val="24"/>
        </w:rPr>
        <w:t>Задачи: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9B6AB5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</w:r>
    </w:p>
    <w:p w:rsidR="009B6AB5" w:rsidRPr="00120E6A" w:rsidRDefault="009B6AB5" w:rsidP="009B6AB5">
      <w:pPr>
        <w:pStyle w:val="Standard"/>
        <w:spacing w:line="360" w:lineRule="auto"/>
        <w:ind w:firstLine="567"/>
        <w:jc w:val="both"/>
        <w:rPr>
          <w:rFonts w:ascii="Liberation Serif" w:hAnsi="Liberation Serif" w:cs="Liberation Serif"/>
        </w:rPr>
      </w:pPr>
      <w:r w:rsidRPr="00120E6A">
        <w:rPr>
          <w:rFonts w:ascii="Liberation Serif" w:hAnsi="Liberation Serif" w:cs="Liberation Serif"/>
        </w:rPr>
        <w:t xml:space="preserve">Рабочая программа рассчитана на </w:t>
      </w:r>
      <w:r w:rsidR="00120E6A" w:rsidRPr="00120E6A">
        <w:rPr>
          <w:rFonts w:ascii="Liberation Serif" w:hAnsi="Liberation Serif" w:cs="Liberation Serif"/>
        </w:rPr>
        <w:t>74</w:t>
      </w:r>
      <w:r w:rsidRPr="00120E6A">
        <w:rPr>
          <w:rFonts w:ascii="Liberation Serif" w:hAnsi="Liberation Serif" w:cs="Liberation Serif"/>
        </w:rPr>
        <w:t xml:space="preserve"> занятий в течение учебного года (2 периода в неделю). Длительность одного занятия – 25 минут.</w:t>
      </w:r>
    </w:p>
    <w:p w:rsidR="00167AD1" w:rsidRPr="00120E6A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 w:rsidRPr="00120E6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120E6A" w:rsidRDefault="00412580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Рабочая программа 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«Музыка», «Рисование», «Лепка», «Аппликация», </w:t>
      </w:r>
      <w:r w:rsidR="00167AD1"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направлены на 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1) приобщение к искусству: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формировать бережное отношение к произведениям искусства;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продолжать развивать у детей стремление к познанию культурных традиций своего народа через творческую деятельность;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 xml:space="preserve">продолжать </w:t>
      </w:r>
      <w:r w:rsidRPr="00120E6A">
        <w:rPr>
          <w:rFonts w:ascii="Liberation Serif" w:hAnsi="Liberation Serif" w:cs="Liberation Serif"/>
          <w:sz w:val="24"/>
          <w:szCs w:val="24"/>
          <w:lang w:eastAsia="ru-RU"/>
        </w:rPr>
        <w:t>знакомить детей с жанрами изобразительного и музыкального искусства; продолжать знакомить детей с архитектурой;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hAnsi="Liberation Serif" w:cs="Liberation Serif"/>
          <w:sz w:val="24"/>
          <w:szCs w:val="24"/>
          <w:lang w:eastAsia="ru-RU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hAnsi="Liberation Serif" w:cs="Liberation Serif"/>
          <w:sz w:val="24"/>
          <w:szCs w:val="24"/>
          <w:lang w:eastAsia="ru-RU"/>
        </w:rP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hAnsi="Liberation Serif" w:cs="Liberation Serif"/>
          <w:sz w:val="24"/>
          <w:szCs w:val="24"/>
          <w:lang w:eastAsia="ru-RU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hAnsi="Liberation Serif" w:cs="Liberation Serif"/>
          <w:sz w:val="24"/>
          <w:szCs w:val="24"/>
          <w:lang w:eastAsia="ru-RU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hAnsi="Liberation Serif" w:cs="Liberation Serif"/>
          <w:sz w:val="24"/>
          <w:szCs w:val="24"/>
          <w:lang w:eastAsia="ru-RU"/>
        </w:rPr>
        <w:t>организовать посещение выставки, театра, музея, цирка;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lastRenderedPageBreak/>
        <w:t>2) изобразительная деятельность: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продолжать развивать интерес детей к изобразительной деятельности;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развивать художественно-творческих способностей в продуктивных видах детской деятельности;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закреплять у детей знания об основных формах предметов и объектов природы;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развивать у детей эстетическое восприятие, желание созерцать красоту окружающего мира;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развивать у детей чувство формы, цвета, пропорций;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продолжать знакомить детей с народным декоративно-прикладным искусством (Городецкая роспись, </w:t>
      </w:r>
      <w:proofErr w:type="spellStart"/>
      <w:r w:rsidRPr="00120E6A">
        <w:rPr>
          <w:rFonts w:ascii="Liberation Serif" w:hAnsi="Liberation Serif" w:cs="Liberation Serif"/>
          <w:sz w:val="24"/>
          <w:szCs w:val="24"/>
        </w:rPr>
        <w:t>Полховско-майданская</w:t>
      </w:r>
      <w:proofErr w:type="spellEnd"/>
      <w:r w:rsidRPr="00120E6A">
        <w:rPr>
          <w:rFonts w:ascii="Liberation Serif" w:hAnsi="Liberation Serif" w:cs="Liberation Serif"/>
          <w:sz w:val="24"/>
          <w:szCs w:val="24"/>
        </w:rPr>
        <w:t xml:space="preserve"> роспись, Гжельская роспись), расширять представления о народных игрушках (городецкая игрушка, </w:t>
      </w:r>
      <w:proofErr w:type="spellStart"/>
      <w:r w:rsidRPr="00120E6A">
        <w:rPr>
          <w:rFonts w:ascii="Liberation Serif" w:hAnsi="Liberation Serif" w:cs="Liberation Serif"/>
          <w:sz w:val="24"/>
          <w:szCs w:val="24"/>
        </w:rPr>
        <w:t>богородская</w:t>
      </w:r>
      <w:proofErr w:type="spellEnd"/>
      <w:r w:rsidRPr="00120E6A">
        <w:rPr>
          <w:rFonts w:ascii="Liberation Serif" w:hAnsi="Liberation Serif" w:cs="Liberation Serif"/>
          <w:sz w:val="24"/>
          <w:szCs w:val="24"/>
        </w:rPr>
        <w:t xml:space="preserve"> игрушка, матрешка, бирюльки);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развивать декоративное творчество детей (в том числе коллективное);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формировать у детей умение организовывать свое рабочее место, готовить все </w:t>
      </w:r>
      <w:r w:rsidRPr="00120E6A">
        <w:rPr>
          <w:rFonts w:ascii="Liberation Serif" w:hAnsi="Liberation Serif" w:cs="Liberation Serif"/>
          <w:sz w:val="24"/>
          <w:szCs w:val="24"/>
        </w:rPr>
        <w:lastRenderedPageBreak/>
        <w:t>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4) музыкальная деятельность: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у детей музыкальную память, умение различать на слух звуки по высоте, музыкальные инструменты;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продолжать развивать у детей интерес и любовь к музыке, музыкальную отзывчивость на нее;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 xml:space="preserve">продолжать развивать у детей музыкальные способности детей: </w:t>
      </w:r>
      <w:proofErr w:type="spellStart"/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звуковысотный</w:t>
      </w:r>
      <w:proofErr w:type="spellEnd"/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, ритмический, тембровый, динамический слух;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у детей умение сотрудничества в коллективной музыкальной деятельности;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5) театрализованная деятельность: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знакомить детей с различными видами театрального искусства (кукольный театр, балет, опера и прочее);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знакомить детей с театральной терминологией (акт, актер, антракт, кулисы и так далее);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интерес к сценическому искусству;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создавать атмосферу творческого выбора и инициативы для каждого ребенка;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личностные качеств (коммуникативные навыки, партнерские взаимоотношения;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воспитывать доброжелательность и контактность в отношениях со сверстниками;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навыки действий с воображаемыми предметами;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способствовать развитию навыков передачи образа различными способами (речь, мимика, жест, пантомима и прочее);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 xml:space="preserve">создавать условия для показа результатов творческой деятельности, поддерживать </w:t>
      </w:r>
      <w:r w:rsidRPr="00FD62F5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инициативу изготовления декораций, элементов костюмов и атрибутов;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6) культурно-досуговая деятельность: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формировать понятия праздничный и будний день, понимать их различия;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120E6A" w:rsidRPr="00FD62F5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62F5">
        <w:rPr>
          <w:rFonts w:ascii="Liberation Serif" w:hAnsi="Liberation Serif" w:cs="Liberation Serif"/>
          <w:sz w:val="24"/>
          <w:szCs w:val="24"/>
          <w:lang w:eastAsia="ru-RU"/>
        </w:rPr>
        <w:t>поддерживать интерес к участию в творческих объединениях дополнительного образования в ДОО и вне ее.</w:t>
      </w:r>
    </w:p>
    <w:p w:rsidR="009B6AB5" w:rsidRPr="00120E6A" w:rsidRDefault="009B6AB5" w:rsidP="00120E6A">
      <w:pPr>
        <w:spacing w:before="100" w:beforeAutospacing="1" w:after="100" w:afterAutospacing="1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</w:t>
      </w:r>
      <w:r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«Музыкальная деятельность» 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7</w:t>
      </w:r>
      <w:r w:rsidR="00120E6A">
        <w:rPr>
          <w:rFonts w:ascii="Liberation Serif" w:hAnsi="Liberation Serif" w:cs="Liberation Serif"/>
          <w:sz w:val="24"/>
          <w:szCs w:val="24"/>
        </w:rPr>
        <w:t>4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раза в год (2 раз в неделю), длительность проведения – 25 минут.</w:t>
      </w:r>
    </w:p>
    <w:p w:rsidR="009B6AB5" w:rsidRPr="00120E6A" w:rsidRDefault="009B6AB5" w:rsidP="009B6AB5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20E6A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</w:t>
      </w:r>
      <w:r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«Рисование», «Лепка», «Аппликация»</w:t>
      </w:r>
      <w:r w:rsid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, «Ручной труд»</w:t>
      </w:r>
      <w:r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Pr="00120E6A">
        <w:rPr>
          <w:rFonts w:ascii="Liberation Serif" w:eastAsia="Calibri" w:hAnsi="Liberation Serif" w:cs="Liberation Serif"/>
          <w:sz w:val="24"/>
          <w:szCs w:val="24"/>
        </w:rPr>
        <w:t xml:space="preserve">рассчитана на проведение </w:t>
      </w:r>
      <w:r w:rsidR="00120E6A">
        <w:rPr>
          <w:rFonts w:ascii="Liberation Serif" w:eastAsia="Calibri" w:hAnsi="Liberation Serif" w:cs="Liberation Serif"/>
          <w:sz w:val="24"/>
          <w:szCs w:val="24"/>
        </w:rPr>
        <w:t>занятий</w:t>
      </w:r>
      <w:r w:rsidRPr="00120E6A">
        <w:rPr>
          <w:rFonts w:ascii="Liberation Serif" w:eastAsia="Calibri" w:hAnsi="Liberation Serif" w:cs="Liberation Serif"/>
          <w:sz w:val="24"/>
          <w:szCs w:val="24"/>
        </w:rPr>
        <w:t xml:space="preserve"> 3</w:t>
      </w:r>
      <w:r w:rsidR="00120E6A">
        <w:rPr>
          <w:rFonts w:ascii="Liberation Serif" w:eastAsia="Calibri" w:hAnsi="Liberation Serif" w:cs="Liberation Serif"/>
          <w:sz w:val="24"/>
          <w:szCs w:val="24"/>
        </w:rPr>
        <w:t>7</w:t>
      </w:r>
      <w:r w:rsidRPr="00120E6A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неделю), длительность проведения – 25 минут.</w:t>
      </w:r>
    </w:p>
    <w:p w:rsidR="00167AD1" w:rsidRPr="00120E6A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120E6A" w:rsidRPr="00120E6A" w:rsidRDefault="00412580" w:rsidP="00120E6A">
      <w:pPr>
        <w:pStyle w:val="1"/>
        <w:spacing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val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Рабочая программа 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  <w:t xml:space="preserve">«Развитие речи» </w:t>
      </w:r>
      <w:r w:rsidR="00167AD1"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>направлены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  <w:t xml:space="preserve"> </w:t>
      </w:r>
      <w:r w:rsidR="00120E6A" w:rsidRPr="00120E6A">
        <w:rPr>
          <w:rFonts w:ascii="Liberation Serif" w:hAnsi="Liberation Serif" w:cs="Liberation Serif"/>
          <w:sz w:val="24"/>
          <w:szCs w:val="24"/>
          <w:lang w:val="ru-RU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окружающими; - </w:t>
      </w:r>
      <w:r w:rsidR="00120E6A"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120E6A" w:rsidRPr="00120E6A" w:rsidRDefault="00120E6A" w:rsidP="00120E6A">
      <w:pPr>
        <w:spacing w:line="360" w:lineRule="auto"/>
        <w:ind w:right="26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20E6A">
        <w:rPr>
          <w:rFonts w:ascii="Liberation Serif" w:hAnsi="Liberation Serif" w:cs="Liberation Serif"/>
          <w:b/>
          <w:sz w:val="24"/>
          <w:szCs w:val="24"/>
        </w:rPr>
        <w:lastRenderedPageBreak/>
        <w:t>Задачи: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1) Формирование словаря: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2) Звуковая культура речи: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3) Грамматический строй речи: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4) Связная речь: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напоминания; формировать </w:t>
      </w:r>
      <w:r w:rsidRPr="00120E6A">
        <w:rPr>
          <w:rFonts w:ascii="Liberation Serif" w:hAnsi="Liberation Serif" w:cs="Liberation Serif"/>
          <w:sz w:val="24"/>
          <w:szCs w:val="24"/>
        </w:rPr>
        <w:lastRenderedPageBreak/>
        <w:t>культуру общения: называть взрослых по имени и отчеству, на "вы",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5) Интерес к художественной литературе: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обогащать опыт восприятия жанров фольклора (</w:t>
      </w:r>
      <w:proofErr w:type="spellStart"/>
      <w:r w:rsidRPr="00120E6A">
        <w:rPr>
          <w:rFonts w:ascii="Liberation Serif" w:hAnsi="Liberation Serif" w:cs="Liberation Serif"/>
          <w:sz w:val="24"/>
          <w:szCs w:val="24"/>
        </w:rPr>
        <w:t>потешки</w:t>
      </w:r>
      <w:proofErr w:type="spellEnd"/>
      <w:r w:rsidRPr="00120E6A">
        <w:rPr>
          <w:rFonts w:ascii="Liberation Serif" w:hAnsi="Liberation Serif" w:cs="Liberation Serif"/>
          <w:sz w:val="24"/>
          <w:szCs w:val="24"/>
        </w:rPr>
        <w:t>, песенки, прибаутки,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развивать интерес к произведениям познавательного характера;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формировать положительное эмоциональное отношение к "чтению с продолжением" (сказка-повесть, цикл рассказов со сквозным персонажем);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совершенствовать художественно-речевые и исполнительские умения (выразительное чтение наизусть </w:t>
      </w:r>
      <w:proofErr w:type="spellStart"/>
      <w:r w:rsidRPr="00120E6A">
        <w:rPr>
          <w:rFonts w:ascii="Liberation Serif" w:hAnsi="Liberation Serif" w:cs="Liberation Serif"/>
          <w:sz w:val="24"/>
          <w:szCs w:val="24"/>
        </w:rPr>
        <w:t>потешек</w:t>
      </w:r>
      <w:proofErr w:type="spellEnd"/>
      <w:r w:rsidRPr="00120E6A">
        <w:rPr>
          <w:rFonts w:ascii="Liberation Serif" w:hAnsi="Liberation Serif" w:cs="Liberation Serif"/>
          <w:sz w:val="24"/>
          <w:szCs w:val="24"/>
        </w:rPr>
        <w:t>, прибауток, стихотворений; выразительное чтение по ролям в инсценировках; пересказ близко к тексту);</w:t>
      </w:r>
    </w:p>
    <w:p w:rsidR="009B6AB5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</w:t>
      </w:r>
      <w:proofErr w:type="spellStart"/>
      <w:r w:rsidRPr="00120E6A">
        <w:rPr>
          <w:rFonts w:ascii="Liberation Serif" w:hAnsi="Liberation Serif" w:cs="Liberation Serif"/>
          <w:sz w:val="24"/>
          <w:szCs w:val="24"/>
        </w:rPr>
        <w:t>потешке</w:t>
      </w:r>
      <w:proofErr w:type="spellEnd"/>
      <w:r w:rsidRPr="00120E6A">
        <w:rPr>
          <w:rFonts w:ascii="Liberation Serif" w:hAnsi="Liberation Serif" w:cs="Liberation Serif"/>
          <w:sz w:val="24"/>
          <w:szCs w:val="24"/>
        </w:rPr>
        <w:t>, прибаутке).</w:t>
      </w:r>
    </w:p>
    <w:p w:rsidR="009B6AB5" w:rsidRPr="00120E6A" w:rsidRDefault="009B6AB5" w:rsidP="00120E6A">
      <w:pPr>
        <w:pStyle w:val="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9B6AB5" w:rsidRPr="00120E6A" w:rsidRDefault="009B6AB5" w:rsidP="00120E6A">
      <w:pPr>
        <w:spacing w:after="0" w:line="360" w:lineRule="auto"/>
        <w:ind w:right="26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lastRenderedPageBreak/>
        <w:t xml:space="preserve">Программа 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7</w:t>
      </w:r>
      <w:r w:rsidR="00120E6A">
        <w:rPr>
          <w:rFonts w:ascii="Liberation Serif" w:hAnsi="Liberation Serif" w:cs="Liberation Serif"/>
          <w:sz w:val="24"/>
          <w:szCs w:val="24"/>
        </w:rPr>
        <w:t>4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раза в год (2 раза в неделю), длительность </w:t>
      </w:r>
      <w:r w:rsidR="00120E6A">
        <w:rPr>
          <w:rFonts w:ascii="Liberation Serif" w:hAnsi="Liberation Serif" w:cs="Liberation Serif"/>
          <w:sz w:val="24"/>
          <w:szCs w:val="24"/>
        </w:rPr>
        <w:t xml:space="preserve">- </w:t>
      </w:r>
      <w:r w:rsidRPr="00120E6A">
        <w:rPr>
          <w:rFonts w:ascii="Liberation Serif" w:hAnsi="Liberation Serif" w:cs="Liberation Serif"/>
          <w:sz w:val="24"/>
          <w:szCs w:val="24"/>
        </w:rPr>
        <w:t>2</w:t>
      </w:r>
      <w:r w:rsidR="009F37FB" w:rsidRPr="00120E6A">
        <w:rPr>
          <w:rFonts w:ascii="Liberation Serif" w:hAnsi="Liberation Serif" w:cs="Liberation Serif"/>
          <w:sz w:val="24"/>
          <w:szCs w:val="24"/>
        </w:rPr>
        <w:t>0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167AD1" w:rsidRPr="00120E6A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«Познавательное развитие»:</w:t>
      </w:r>
    </w:p>
    <w:p w:rsidR="00120E6A" w:rsidRPr="00120E6A" w:rsidRDefault="00412580" w:rsidP="00120E6A">
      <w:pPr>
        <w:pStyle w:val="1"/>
        <w:spacing w:line="360" w:lineRule="auto"/>
        <w:ind w:firstLine="709"/>
        <w:jc w:val="both"/>
        <w:rPr>
          <w:rFonts w:ascii="Liberation Serif" w:eastAsia="Times New Roman" w:hAnsi="Liberation Serif" w:cs="Liberation Serif"/>
          <w:kern w:val="3"/>
          <w:sz w:val="24"/>
          <w:szCs w:val="24"/>
          <w:lang w:val="ru-RU" w:eastAsia="en-US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Рабочая программа 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  <w:t xml:space="preserve">«Ознакомление с миром природы» </w:t>
      </w:r>
      <w:r w:rsidR="00167AD1"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>направлены на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val="ru-RU"/>
        </w:rPr>
        <w:t xml:space="preserve"> </w:t>
      </w:r>
      <w:r w:rsidR="00120E6A"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>разви</w:t>
      </w:r>
      <w:r w:rsid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>тие</w:t>
      </w:r>
      <w:r w:rsidR="00120E6A"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 интерес</w:t>
      </w:r>
      <w:r w:rsid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>а</w:t>
      </w:r>
      <w:r w:rsidR="00120E6A"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 детей к самостоятельному познанию объектов окружающего мира в его разнообразных проявлениях и простейших зависимостях;</w:t>
      </w:r>
    </w:p>
    <w:p w:rsidR="00120E6A" w:rsidRPr="00120E6A" w:rsidRDefault="00120E6A" w:rsidP="00120E6A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SimSun" w:hAnsi="Liberation Serif" w:cs="Liberation Serif"/>
          <w:b/>
          <w:bCs/>
          <w:kern w:val="3"/>
          <w:sz w:val="24"/>
          <w:szCs w:val="24"/>
          <w:lang w:eastAsia="ru-RU"/>
        </w:rPr>
      </w:pPr>
      <w:r w:rsidRPr="00120E6A">
        <w:rPr>
          <w:rFonts w:ascii="Liberation Serif" w:eastAsia="SimSun" w:hAnsi="Liberation Serif" w:cs="Liberation Serif"/>
          <w:b/>
          <w:bCs/>
          <w:kern w:val="3"/>
          <w:sz w:val="24"/>
          <w:szCs w:val="24"/>
          <w:lang w:eastAsia="ru-RU"/>
        </w:rPr>
        <w:t xml:space="preserve">Задачи: </w:t>
      </w:r>
    </w:p>
    <w:p w:rsidR="00120E6A" w:rsidRPr="00120E6A" w:rsidRDefault="00120E6A" w:rsidP="00120E6A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120E6A" w:rsidRPr="00120E6A" w:rsidRDefault="00120E6A" w:rsidP="00120E6A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120E6A" w:rsidRPr="00120E6A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9B6AB5" w:rsidRPr="00120E6A" w:rsidRDefault="009B6AB5" w:rsidP="00120E6A">
      <w:pPr>
        <w:spacing w:before="100" w:beforeAutospacing="1" w:after="100" w:afterAutospacing="1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Программа 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18 раз в год (1 раз в две недели), длительность проведения – 2</w:t>
      </w:r>
      <w:r w:rsidR="00120E6A">
        <w:rPr>
          <w:rFonts w:ascii="Liberation Serif" w:hAnsi="Liberation Serif" w:cs="Liberation Serif"/>
          <w:sz w:val="24"/>
          <w:szCs w:val="24"/>
        </w:rPr>
        <w:t>5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120E6A" w:rsidRPr="0059555A" w:rsidRDefault="00412580" w:rsidP="00120E6A">
      <w:pPr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726341" w:rsidRPr="00120E6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направлена на</w:t>
      </w:r>
      <w:r w:rsidR="0072634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120E6A" w:rsidRPr="0059555A">
        <w:rPr>
          <w:rFonts w:ascii="Liberation Serif" w:hAnsi="Liberation Serif" w:cs="Liberation Serif"/>
          <w:sz w:val="24"/>
          <w:szCs w:val="24"/>
        </w:rPr>
        <w:t>разви</w:t>
      </w:r>
      <w:r w:rsidR="00120E6A">
        <w:rPr>
          <w:rFonts w:ascii="Liberation Serif" w:hAnsi="Liberation Serif" w:cs="Liberation Serif"/>
          <w:sz w:val="24"/>
          <w:szCs w:val="24"/>
        </w:rPr>
        <w:t>тие</w:t>
      </w:r>
      <w:r w:rsidR="00120E6A" w:rsidRPr="0059555A">
        <w:rPr>
          <w:rFonts w:ascii="Liberation Serif" w:hAnsi="Liberation Serif" w:cs="Liberation Serif"/>
          <w:sz w:val="24"/>
          <w:szCs w:val="24"/>
        </w:rPr>
        <w:t xml:space="preserve"> способност</w:t>
      </w:r>
      <w:r w:rsidR="00120E6A">
        <w:rPr>
          <w:rFonts w:ascii="Liberation Serif" w:hAnsi="Liberation Serif" w:cs="Liberation Serif"/>
          <w:sz w:val="24"/>
          <w:szCs w:val="24"/>
        </w:rPr>
        <w:t>и</w:t>
      </w:r>
      <w:r w:rsidR="00120E6A" w:rsidRPr="0059555A">
        <w:rPr>
          <w:rFonts w:ascii="Liberation Serif" w:hAnsi="Liberation Serif" w:cs="Liberation Serif"/>
          <w:sz w:val="24"/>
          <w:szCs w:val="24"/>
        </w:rPr>
        <w:t xml:space="preserve">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</w:r>
      <w:proofErr w:type="spellStart"/>
      <w:r w:rsidR="00120E6A" w:rsidRPr="0059555A">
        <w:rPr>
          <w:rFonts w:ascii="Liberation Serif" w:hAnsi="Liberation Serif" w:cs="Liberation Serif"/>
          <w:sz w:val="24"/>
          <w:szCs w:val="24"/>
        </w:rPr>
        <w:t>сериация</w:t>
      </w:r>
      <w:proofErr w:type="spellEnd"/>
      <w:r w:rsidR="00120E6A" w:rsidRPr="0059555A">
        <w:rPr>
          <w:rFonts w:ascii="Liberation Serif" w:hAnsi="Liberation Serif" w:cs="Liberation Serif"/>
          <w:sz w:val="24"/>
          <w:szCs w:val="24"/>
        </w:rPr>
        <w:t xml:space="preserve"> и тому подобное); совершенствовать ориентировку в пространстве и времени.</w:t>
      </w:r>
    </w:p>
    <w:p w:rsidR="009B6AB5" w:rsidRPr="00120E6A" w:rsidRDefault="009B6AB5" w:rsidP="009B6AB5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Программа 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3</w:t>
      </w:r>
      <w:r w:rsidR="00120E6A">
        <w:rPr>
          <w:rFonts w:ascii="Liberation Serif" w:hAnsi="Liberation Serif" w:cs="Liberation Serif"/>
          <w:sz w:val="24"/>
          <w:szCs w:val="24"/>
        </w:rPr>
        <w:t>7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 в год (1 раз в неделю), длительность проведения – 2</w:t>
      </w:r>
      <w:r w:rsidR="00120E6A">
        <w:rPr>
          <w:rFonts w:ascii="Liberation Serif" w:hAnsi="Liberation Serif" w:cs="Liberation Serif"/>
          <w:sz w:val="24"/>
          <w:szCs w:val="24"/>
        </w:rPr>
        <w:t>5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167AD1" w:rsidRPr="00120E6A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</w:t>
      </w:r>
      <w:r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Обучение шахматам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» </w:t>
      </w:r>
      <w:r w:rsidR="00167AD1" w:rsidRPr="00120E6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направлены на</w:t>
      </w:r>
      <w:r w:rsidR="00167AD1" w:rsidRPr="00120E6A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167AD1" w:rsidRPr="00120E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развитие интеллектуальных способностей и творчества детей, умение аналитически и критически подходить к решению не только шахматных, но и жизненных проблем, а также воспитание гармонично развитого шахматиста, владеющего широким арсеналом позиционных и тактических приёмов и навыков, способного концентрировать внимание, быстро и точно считать варианты.</w:t>
      </w:r>
    </w:p>
    <w:p w:rsidR="009B6AB5" w:rsidRPr="00120E6A" w:rsidRDefault="009B6AB5" w:rsidP="009B6AB5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lastRenderedPageBreak/>
        <w:t xml:space="preserve">Программа 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 xml:space="preserve">занятий </w:t>
      </w:r>
      <w:r w:rsidRPr="00120E6A">
        <w:rPr>
          <w:rFonts w:ascii="Liberation Serif" w:hAnsi="Liberation Serif" w:cs="Liberation Serif"/>
          <w:sz w:val="24"/>
          <w:szCs w:val="24"/>
        </w:rPr>
        <w:t>3</w:t>
      </w:r>
      <w:r w:rsidR="00120E6A">
        <w:rPr>
          <w:rFonts w:ascii="Liberation Serif" w:hAnsi="Liberation Serif" w:cs="Liberation Serif"/>
          <w:sz w:val="24"/>
          <w:szCs w:val="24"/>
        </w:rPr>
        <w:t>7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 в год (1 раз в неделю), длительность проведения – 25 минут.</w:t>
      </w:r>
    </w:p>
    <w:p w:rsidR="00120E6A" w:rsidRPr="000960DB" w:rsidRDefault="00412580" w:rsidP="00120E6A">
      <w:pPr>
        <w:pStyle w:val="1"/>
        <w:spacing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val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Рабочая программа </w:t>
      </w:r>
      <w:r w:rsidRPr="00120E6A">
        <w:rPr>
          <w:rFonts w:ascii="Liberation Serif" w:eastAsia="Times New Roman" w:hAnsi="Liberation Serif" w:cs="Liberation Serif"/>
          <w:b/>
          <w:sz w:val="24"/>
          <w:szCs w:val="24"/>
          <w:lang w:val="ru-RU"/>
        </w:rPr>
        <w:t>«Ознакомление с предметным и социальным окружением</w:t>
      </w:r>
      <w:r w:rsidRPr="00120E6A">
        <w:rPr>
          <w:rFonts w:ascii="Liberation Serif" w:hAnsi="Liberation Serif" w:cs="Liberation Serif"/>
          <w:sz w:val="24"/>
          <w:szCs w:val="24"/>
          <w:lang w:val="ru-RU"/>
        </w:rPr>
        <w:t xml:space="preserve">» направлена на </w:t>
      </w:r>
      <w:r w:rsidR="00120E6A" w:rsidRPr="000960DB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традиций; </w:t>
      </w:r>
      <w:r w:rsidR="00120E6A" w:rsidRPr="000960DB">
        <w:rPr>
          <w:rFonts w:ascii="Liberation Serif" w:hAnsi="Liberation Serif" w:cs="Liberation Serif"/>
          <w:sz w:val="24"/>
          <w:szCs w:val="24"/>
          <w:lang w:val="ru-RU"/>
        </w:rPr>
        <w:t xml:space="preserve">освоение первоначальных представлений социального характера и включения детей в систему социальных отношений. </w:t>
      </w:r>
    </w:p>
    <w:p w:rsidR="00120E6A" w:rsidRPr="000960DB" w:rsidRDefault="00120E6A" w:rsidP="00120E6A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960DB">
        <w:rPr>
          <w:rFonts w:ascii="Liberation Serif" w:hAnsi="Liberation Serif" w:cs="Liberation Serif"/>
          <w:b/>
          <w:sz w:val="24"/>
          <w:szCs w:val="24"/>
        </w:rPr>
        <w:t>Задачи, реализуемые в программе:</w:t>
      </w:r>
    </w:p>
    <w:p w:rsidR="00120E6A" w:rsidRPr="000960DB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960DB">
        <w:rPr>
          <w:rFonts w:ascii="Liberation Serif" w:eastAsia="Times New Roman" w:hAnsi="Liberation Serif" w:cs="Liberation Serif"/>
          <w:sz w:val="24"/>
          <w:szCs w:val="24"/>
        </w:rPr>
        <w:t>Развитие интереса детей к самостоятельному познанию объектов окружающего мира в его разнообразных проявлениях и простейших зависимостях.</w:t>
      </w:r>
    </w:p>
    <w:p w:rsidR="00120E6A" w:rsidRPr="000960DB" w:rsidRDefault="00120E6A" w:rsidP="00120E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0960DB">
        <w:rPr>
          <w:rFonts w:ascii="Liberation Serif" w:eastAsia="Times New Roman" w:hAnsi="Liberation Serif" w:cs="Liberation Serif"/>
          <w:sz w:val="24"/>
          <w:szCs w:val="24"/>
        </w:rPr>
        <w:t>Формирование представления детей о цифровых средствах познания окружающего мира, способах их безопасного использования.</w:t>
      </w:r>
    </w:p>
    <w:p w:rsidR="00120E6A" w:rsidRPr="000960DB" w:rsidRDefault="00120E6A" w:rsidP="00120E6A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60DB">
        <w:rPr>
          <w:rFonts w:ascii="Liberation Serif" w:hAnsi="Liberation Serif" w:cs="Liberation Serif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120E6A" w:rsidRPr="000960DB" w:rsidRDefault="00120E6A" w:rsidP="00120E6A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960DB">
        <w:rPr>
          <w:rFonts w:ascii="Liberation Serif" w:hAnsi="Liberation Serif" w:cs="Liberation Serif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20E6A" w:rsidRPr="000960DB" w:rsidRDefault="00120E6A" w:rsidP="00120E6A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0960DB">
        <w:rPr>
          <w:rFonts w:ascii="Liberation Serif" w:hAnsi="Liberation Serif" w:cs="Liberation Serif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9B6AB5" w:rsidRPr="00120E6A" w:rsidRDefault="009B6AB5" w:rsidP="00120E6A">
      <w:pPr>
        <w:spacing w:before="100" w:beforeAutospacing="1" w:after="100" w:afterAutospacing="1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Программа 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1</w:t>
      </w:r>
      <w:r w:rsidR="00120E6A">
        <w:rPr>
          <w:rFonts w:ascii="Liberation Serif" w:hAnsi="Liberation Serif" w:cs="Liberation Serif"/>
          <w:sz w:val="24"/>
          <w:szCs w:val="24"/>
        </w:rPr>
        <w:t>9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 в год (1 раз в две недели), длительность проведения – 2</w:t>
      </w:r>
      <w:r w:rsidR="00120E6A">
        <w:rPr>
          <w:rFonts w:ascii="Liberation Serif" w:hAnsi="Liberation Serif" w:cs="Liberation Serif"/>
          <w:sz w:val="24"/>
          <w:szCs w:val="24"/>
        </w:rPr>
        <w:t>5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412580" w:rsidRPr="00120E6A" w:rsidRDefault="009B6AB5" w:rsidP="009B6AB5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  <w:r w:rsidRPr="00120E6A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Образовательная область «Социально-коммуникативное развитие» </w:t>
      </w:r>
    </w:p>
    <w:p w:rsidR="009F37FB" w:rsidRPr="00120E6A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Liberation Serif" w:hAnsi="Liberation Serif" w:cs="Liberation Serif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Pr="00120E6A">
        <w:rPr>
          <w:rFonts w:ascii="Liberation Serif" w:hAnsi="Liberation Serif" w:cs="Liberation Serif"/>
          <w:b/>
          <w:sz w:val="24"/>
          <w:szCs w:val="24"/>
        </w:rPr>
        <w:t>«Ознакомление с миром народной культуры»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направлена на </w:t>
      </w:r>
      <w:r w:rsidRPr="00120E6A">
        <w:rPr>
          <w:rFonts w:ascii="Liberation Serif" w:hAnsi="Liberation Serif" w:cs="Liberation Serif"/>
          <w:bCs/>
          <w:sz w:val="24"/>
          <w:szCs w:val="24"/>
        </w:rPr>
        <w:t>воспитание чувства любви к своему Отечеству, гордости за свою страну, формирование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</w:p>
    <w:p w:rsidR="009F37FB" w:rsidRPr="00120E6A" w:rsidRDefault="009F37FB" w:rsidP="009F37FB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 xml:space="preserve">Программа рассчитана на проведение </w:t>
      </w:r>
      <w:r w:rsidR="00120E6A"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</w:t>
      </w:r>
      <w:r w:rsidR="00120E6A">
        <w:rPr>
          <w:rFonts w:ascii="Liberation Serif" w:hAnsi="Liberation Serif" w:cs="Liberation Serif"/>
          <w:sz w:val="24"/>
          <w:szCs w:val="24"/>
        </w:rPr>
        <w:t>19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 в год (1 раз в две недели), длительность проведения – 2</w:t>
      </w:r>
      <w:r w:rsidR="00120E6A">
        <w:rPr>
          <w:rFonts w:ascii="Liberation Serif" w:hAnsi="Liberation Serif" w:cs="Liberation Serif"/>
          <w:sz w:val="24"/>
          <w:szCs w:val="24"/>
        </w:rPr>
        <w:t>5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120E6A" w:rsidRDefault="00120E6A" w:rsidP="00120E6A">
      <w:pPr>
        <w:pStyle w:val="3"/>
        <w:spacing w:line="36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  <w:lang w:val="ru-RU"/>
        </w:rPr>
      </w:pPr>
    </w:p>
    <w:p w:rsidR="00120E6A" w:rsidRPr="00120E6A" w:rsidRDefault="00120E6A" w:rsidP="00120E6A">
      <w:pPr>
        <w:pStyle w:val="1"/>
        <w:spacing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val="ru-RU"/>
        </w:rPr>
      </w:pPr>
      <w:r w:rsidRPr="00120E6A">
        <w:rPr>
          <w:rFonts w:ascii="Liberation Serif" w:eastAsia="Times New Roman" w:hAnsi="Liberation Serif" w:cs="Liberation Serif"/>
          <w:sz w:val="24"/>
          <w:szCs w:val="24"/>
          <w:lang w:val="ru-RU"/>
        </w:rPr>
        <w:t xml:space="preserve">Рабочая программа </w:t>
      </w:r>
      <w:r w:rsidRPr="00120E6A">
        <w:rPr>
          <w:rFonts w:ascii="Liberation Serif" w:hAnsi="Liberation Serif" w:cs="Liberation Serif"/>
          <w:b/>
          <w:sz w:val="24"/>
          <w:szCs w:val="24"/>
          <w:lang w:val="ru-RU"/>
        </w:rPr>
        <w:t>«</w:t>
      </w:r>
      <w:r>
        <w:rPr>
          <w:rFonts w:ascii="Liberation Serif" w:hAnsi="Liberation Serif" w:cs="Liberation Serif"/>
          <w:b/>
          <w:sz w:val="24"/>
          <w:szCs w:val="24"/>
          <w:lang w:val="ru-RU"/>
        </w:rPr>
        <w:t>Основы финансовой грамотности</w:t>
      </w:r>
      <w:r w:rsidRPr="00120E6A">
        <w:rPr>
          <w:rFonts w:ascii="Liberation Serif" w:hAnsi="Liberation Serif" w:cs="Liberation Serif"/>
          <w:b/>
          <w:sz w:val="24"/>
          <w:szCs w:val="24"/>
          <w:lang w:val="ru-RU"/>
        </w:rPr>
        <w:t>»</w:t>
      </w:r>
      <w:r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 </w:t>
      </w:r>
      <w:r w:rsidRPr="00120E6A">
        <w:rPr>
          <w:rFonts w:ascii="Liberation Serif" w:hAnsi="Liberation Serif" w:cs="Liberation Serif"/>
          <w:sz w:val="24"/>
          <w:szCs w:val="24"/>
          <w:lang w:val="ru-RU"/>
        </w:rPr>
        <w:t>направлена на</w:t>
      </w:r>
      <w:r w:rsidRPr="00120E6A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 w:rsidRPr="00E86C22">
        <w:rPr>
          <w:rFonts w:ascii="Liberation Serif" w:hAnsi="Liberation Serif" w:cs="Liberation Serif"/>
          <w:sz w:val="24"/>
          <w:szCs w:val="24"/>
          <w:lang w:val="ru-RU"/>
        </w:rPr>
        <w:t xml:space="preserve">содействие формированию первичных социальных компетенций воспитанников в сфере </w:t>
      </w:r>
      <w:r w:rsidRPr="00E86C22">
        <w:rPr>
          <w:rFonts w:ascii="Liberation Serif" w:hAnsi="Liberation Serif" w:cs="Liberation Serif"/>
          <w:sz w:val="24"/>
          <w:szCs w:val="24"/>
          <w:lang w:val="ru-RU"/>
        </w:rPr>
        <w:lastRenderedPageBreak/>
        <w:t xml:space="preserve">личных и семейных финансов; </w:t>
      </w:r>
      <w:r w:rsidRPr="00E86C22">
        <w:rPr>
          <w:rFonts w:ascii="Liberation Serif" w:eastAsia="Times New Roman" w:hAnsi="Liberation Serif" w:cs="Liberation Serif"/>
          <w:sz w:val="24"/>
          <w:szCs w:val="24"/>
          <w:lang w:val="ru-RU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 w:rsidRPr="00E86C22">
        <w:rPr>
          <w:rFonts w:ascii="Liberation Serif" w:eastAsia="Times New Roman" w:hAnsi="Liberation Serif" w:cs="Liberation Serif"/>
          <w:sz w:val="20"/>
          <w:szCs w:val="22"/>
          <w:lang w:val="ru-RU"/>
        </w:rPr>
        <w:t xml:space="preserve"> </w:t>
      </w:r>
    </w:p>
    <w:p w:rsidR="00120E6A" w:rsidRPr="00120E6A" w:rsidRDefault="00120E6A" w:rsidP="00120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20E6A">
        <w:rPr>
          <w:rFonts w:ascii="Liberation Serif" w:hAnsi="Liberation Serif" w:cs="Liberation Serif"/>
          <w:b/>
          <w:bCs/>
          <w:sz w:val="24"/>
          <w:szCs w:val="24"/>
        </w:rPr>
        <w:t>Задачи:</w:t>
      </w:r>
    </w:p>
    <w:p w:rsidR="00120E6A" w:rsidRPr="00E86C22" w:rsidRDefault="00120E6A" w:rsidP="00120E6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сформировать у детей представление о потребностях человека на основе экономических понятий: экономика, потребности, нормы жизни, товар, продукт, услуга, потребители;</w:t>
      </w:r>
    </w:p>
    <w:p w:rsidR="00120E6A" w:rsidRPr="00E86C22" w:rsidRDefault="00120E6A" w:rsidP="00120E6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дать представление детям о разных видах ресурсов, понятии «экономия ресурсов»; о производителях товаров и услуг;</w:t>
      </w:r>
    </w:p>
    <w:p w:rsidR="00120E6A" w:rsidRPr="00E86C22" w:rsidRDefault="00120E6A" w:rsidP="00120E6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расширить представление об обмене товарами и услугами, о понятии «рынок», «спрос», «предложение», «цена», «заработная плата»;</w:t>
      </w:r>
    </w:p>
    <w:p w:rsidR="00120E6A" w:rsidRPr="00E86C22" w:rsidRDefault="00120E6A" w:rsidP="00120E6A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создать на основе принципа интеграции видов детской деятельности, условия для решения практических задач самими детьми;</w:t>
      </w:r>
    </w:p>
    <w:p w:rsidR="00120E6A" w:rsidRPr="00E86C22" w:rsidRDefault="00120E6A" w:rsidP="00120E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познакомить детей с экономическими терминами через экономический словарь, кроссворд, игру, значимость жизненно важных потребностей человека;</w:t>
      </w:r>
    </w:p>
    <w:p w:rsidR="00120E6A" w:rsidRPr="00E86C22" w:rsidRDefault="00120E6A" w:rsidP="00120E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  <w:b/>
          <w:bCs/>
        </w:rPr>
      </w:pPr>
      <w:r w:rsidRPr="00E86C22">
        <w:rPr>
          <w:rFonts w:ascii="Liberation Serif" w:hAnsi="Liberation Serif" w:cs="Liberation Serif"/>
        </w:rPr>
        <w:t xml:space="preserve">заложить основы экономического образа мышления у </w:t>
      </w:r>
      <w:proofErr w:type="spellStart"/>
      <w:r w:rsidRPr="00E86C22">
        <w:rPr>
          <w:rFonts w:ascii="Liberation Serif" w:hAnsi="Liberation Serif" w:cs="Liberation Serif"/>
        </w:rPr>
        <w:t>ребѐнка</w:t>
      </w:r>
      <w:proofErr w:type="spellEnd"/>
      <w:r w:rsidRPr="00E86C22">
        <w:rPr>
          <w:rFonts w:ascii="Liberation Serif" w:hAnsi="Liberation Serif" w:cs="Liberation Serif"/>
        </w:rPr>
        <w:t xml:space="preserve"> – дошкольника.</w:t>
      </w:r>
      <w:r w:rsidRPr="00E86C22">
        <w:rPr>
          <w:rFonts w:ascii="Liberation Serif" w:hAnsi="Liberation Serif" w:cs="Liberation Serif"/>
          <w:b/>
          <w:bCs/>
        </w:rPr>
        <w:t xml:space="preserve"> </w:t>
      </w:r>
    </w:p>
    <w:p w:rsidR="00120E6A" w:rsidRPr="00E86C22" w:rsidRDefault="00120E6A" w:rsidP="00120E6A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развивать ответственность, предприимчивость, расчетливость, самостоятельность.</w:t>
      </w:r>
    </w:p>
    <w:p w:rsidR="00120E6A" w:rsidRPr="00E86C22" w:rsidRDefault="00120E6A" w:rsidP="00120E6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Liberation Serif" w:hAnsi="Liberation Serif" w:cs="Liberation Serif"/>
        </w:rPr>
      </w:pPr>
      <w:r w:rsidRPr="00E86C22">
        <w:rPr>
          <w:rFonts w:ascii="Liberation Serif" w:hAnsi="Liberation Serif" w:cs="Liberation Serif"/>
        </w:rPr>
        <w:t>воспитывать у детей навыки и привычки речевого этикета, культурного поведения в быту.</w:t>
      </w:r>
    </w:p>
    <w:p w:rsidR="00120E6A" w:rsidRPr="00120E6A" w:rsidRDefault="00120E6A" w:rsidP="00120E6A">
      <w:pPr>
        <w:pStyle w:val="a3"/>
        <w:spacing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0E6A">
        <w:rPr>
          <w:rFonts w:ascii="Liberation Serif" w:hAnsi="Liberation Serif" w:cs="Liberation Serif"/>
          <w:sz w:val="24"/>
          <w:szCs w:val="24"/>
        </w:rPr>
        <w:t>Программа рассчитана н</w:t>
      </w:r>
      <w:bookmarkStart w:id="0" w:name="_GoBack"/>
      <w:bookmarkEnd w:id="0"/>
      <w:r w:rsidRPr="00120E6A">
        <w:rPr>
          <w:rFonts w:ascii="Liberation Serif" w:hAnsi="Liberation Serif" w:cs="Liberation Serif"/>
          <w:sz w:val="24"/>
          <w:szCs w:val="24"/>
        </w:rPr>
        <w:t xml:space="preserve">а проведение </w:t>
      </w:r>
      <w:r>
        <w:rPr>
          <w:rFonts w:ascii="Liberation Serif" w:hAnsi="Liberation Serif" w:cs="Liberation Serif"/>
          <w:sz w:val="24"/>
          <w:szCs w:val="24"/>
        </w:rPr>
        <w:t>занятий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19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раз в год (1 раз в две недели), длительность проведения – 2</w:t>
      </w:r>
      <w:r>
        <w:rPr>
          <w:rFonts w:ascii="Liberation Serif" w:hAnsi="Liberation Serif" w:cs="Liberation Serif"/>
          <w:sz w:val="24"/>
          <w:szCs w:val="24"/>
        </w:rPr>
        <w:t>5</w:t>
      </w:r>
      <w:r w:rsidRPr="00120E6A">
        <w:rPr>
          <w:rFonts w:ascii="Liberation Serif" w:hAnsi="Liberation Serif" w:cs="Liberation Serif"/>
          <w:sz w:val="24"/>
          <w:szCs w:val="24"/>
        </w:rPr>
        <w:t xml:space="preserve"> минут.</w:t>
      </w:r>
    </w:p>
    <w:p w:rsidR="00120E6A" w:rsidRPr="00120E6A" w:rsidRDefault="00120E6A" w:rsidP="00120E6A">
      <w:pPr>
        <w:spacing w:after="0"/>
        <w:ind w:firstLine="708"/>
        <w:rPr>
          <w:rFonts w:ascii="Liberation Serif" w:hAnsi="Liberation Serif" w:cs="Liberation Serif"/>
          <w:sz w:val="24"/>
          <w:szCs w:val="24"/>
        </w:rPr>
      </w:pPr>
    </w:p>
    <w:sectPr w:rsidR="00120E6A" w:rsidRPr="0012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5C3"/>
    <w:multiLevelType w:val="hybridMultilevel"/>
    <w:tmpl w:val="088E8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6E44AD"/>
    <w:multiLevelType w:val="hybridMultilevel"/>
    <w:tmpl w:val="04AE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7D73"/>
    <w:multiLevelType w:val="hybridMultilevel"/>
    <w:tmpl w:val="F53E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45364"/>
    <w:multiLevelType w:val="hybridMultilevel"/>
    <w:tmpl w:val="BD6C6CAA"/>
    <w:lvl w:ilvl="0" w:tplc="0B9A4E5E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890EDF"/>
    <w:multiLevelType w:val="hybridMultilevel"/>
    <w:tmpl w:val="AB70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50062"/>
    <w:multiLevelType w:val="hybridMultilevel"/>
    <w:tmpl w:val="BF409626"/>
    <w:lvl w:ilvl="0" w:tplc="2E9EE120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120E6A"/>
    <w:rsid w:val="00125E5E"/>
    <w:rsid w:val="00167AD1"/>
    <w:rsid w:val="00412580"/>
    <w:rsid w:val="004E6BD6"/>
    <w:rsid w:val="00726341"/>
    <w:rsid w:val="009B6AB5"/>
    <w:rsid w:val="009F37FB"/>
    <w:rsid w:val="00A63F6C"/>
    <w:rsid w:val="00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49080-066E-4E43-B31F-166AE3F4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9B6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9B6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B6AB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Основной текст1"/>
    <w:rsid w:val="009B6A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253">
    <w:name w:val="Font Style253"/>
    <w:uiPriority w:val="99"/>
    <w:rsid w:val="009B6AB5"/>
    <w:rPr>
      <w:rFonts w:ascii="Microsoft Sans Serif" w:hAnsi="Microsoft Sans Serif" w:cs="Microsoft Sans Serif"/>
      <w:sz w:val="18"/>
      <w:szCs w:val="18"/>
    </w:rPr>
  </w:style>
  <w:style w:type="paragraph" w:customStyle="1" w:styleId="4">
    <w:name w:val="Основной текст4"/>
    <w:basedOn w:val="a"/>
    <w:rsid w:val="009B6AB5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3">
    <w:name w:val="Без интервала3"/>
    <w:rsid w:val="009B6AB5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40">
    <w:name w:val="Без интервала4"/>
    <w:rsid w:val="009B6AB5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20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12</cp:revision>
  <dcterms:created xsi:type="dcterms:W3CDTF">2017-10-26T06:40:00Z</dcterms:created>
  <dcterms:modified xsi:type="dcterms:W3CDTF">2023-10-01T13:14:00Z</dcterms:modified>
</cp:coreProperties>
</file>