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B0" w:rsidRPr="006E20DA" w:rsidRDefault="003279B0" w:rsidP="003279B0">
      <w:pPr>
        <w:pStyle w:val="a3"/>
        <w:shd w:val="clear" w:color="auto" w:fill="FFFFFF"/>
        <w:jc w:val="center"/>
        <w:rPr>
          <w:rFonts w:ascii="Arial" w:hAnsi="Arial" w:cs="Arial"/>
          <w:b/>
          <w:color w:val="333333"/>
          <w:sz w:val="27"/>
          <w:szCs w:val="27"/>
        </w:rPr>
      </w:pPr>
      <w:r w:rsidRPr="006E20DA">
        <w:rPr>
          <w:rFonts w:ascii="Arial" w:hAnsi="Arial" w:cs="Arial"/>
          <w:b/>
          <w:color w:val="333333"/>
          <w:sz w:val="27"/>
          <w:szCs w:val="27"/>
        </w:rPr>
        <w:t xml:space="preserve">Структура </w:t>
      </w:r>
      <w:r w:rsidRPr="006E20DA">
        <w:rPr>
          <w:rFonts w:ascii="Arial" w:hAnsi="Arial" w:cs="Arial"/>
          <w:b/>
          <w:color w:val="333333"/>
          <w:sz w:val="27"/>
          <w:szCs w:val="27"/>
        </w:rPr>
        <w:t>и органы управления МАДОУ "Умка</w:t>
      </w:r>
      <w:r w:rsidRPr="006E20DA">
        <w:rPr>
          <w:rFonts w:ascii="Arial" w:hAnsi="Arial" w:cs="Arial"/>
          <w:b/>
          <w:color w:val="333333"/>
          <w:sz w:val="27"/>
          <w:szCs w:val="27"/>
        </w:rPr>
        <w:t>"</w:t>
      </w:r>
    </w:p>
    <w:p w:rsidR="003279B0" w:rsidRDefault="003279B0" w:rsidP="003279B0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Управление МАДОУ «Умка</w:t>
      </w:r>
      <w:r>
        <w:rPr>
          <w:rFonts w:ascii="Arial" w:hAnsi="Arial" w:cs="Arial"/>
          <w:color w:val="333333"/>
          <w:sz w:val="27"/>
          <w:szCs w:val="27"/>
        </w:rPr>
        <w:t xml:space="preserve">» осуществляется в соответствии с федеральными законами, иными нормативными правовыми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актами, </w:t>
      </w:r>
      <w:r>
        <w:rPr>
          <w:rStyle w:val="a4"/>
          <w:rFonts w:ascii="Arial" w:hAnsi="Arial" w:cs="Arial"/>
          <w:color w:val="333333"/>
          <w:sz w:val="27"/>
          <w:szCs w:val="27"/>
        </w:rPr>
        <w:t> </w:t>
      </w:r>
      <w:r w:rsidRPr="003279B0">
        <w:rPr>
          <w:rStyle w:val="a4"/>
          <w:rFonts w:ascii="Arial" w:hAnsi="Arial" w:cs="Arial"/>
          <w:b w:val="0"/>
          <w:color w:val="333333"/>
          <w:sz w:val="27"/>
          <w:szCs w:val="27"/>
        </w:rPr>
        <w:t>Уставом</w:t>
      </w:r>
      <w:proofErr w:type="gramEnd"/>
      <w:r>
        <w:rPr>
          <w:rStyle w:val="a4"/>
          <w:rFonts w:ascii="Arial" w:hAnsi="Arial" w:cs="Arial"/>
          <w:b w:val="0"/>
          <w:color w:val="333333"/>
          <w:sz w:val="27"/>
          <w:szCs w:val="27"/>
        </w:rPr>
        <w:t xml:space="preserve"> МАДОУ «Умка»</w:t>
      </w:r>
      <w:r w:rsidRPr="003279B0">
        <w:rPr>
          <w:rStyle w:val="a4"/>
          <w:rFonts w:ascii="Arial" w:hAnsi="Arial" w:cs="Arial"/>
          <w:b w:val="0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на основе сочетания принципов единоначалия и коллегиальности. </w:t>
      </w:r>
    </w:p>
    <w:p w:rsidR="003279B0" w:rsidRDefault="003279B0" w:rsidP="003279B0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proofErr w:type="spellStart"/>
      <w:r w:rsidRPr="003279B0">
        <w:rPr>
          <w:rFonts w:ascii="Arial" w:hAnsi="Arial" w:cs="Arial"/>
          <w:color w:val="333333"/>
          <w:sz w:val="27"/>
          <w:szCs w:val="27"/>
        </w:rPr>
        <w:t>Единоначальным</w:t>
      </w:r>
      <w:proofErr w:type="spellEnd"/>
      <w:r w:rsidRPr="003279B0">
        <w:rPr>
          <w:rFonts w:ascii="Arial" w:hAnsi="Arial" w:cs="Arial"/>
          <w:color w:val="333333"/>
          <w:sz w:val="27"/>
          <w:szCs w:val="27"/>
        </w:rPr>
        <w:t xml:space="preserve"> исполн</w:t>
      </w:r>
      <w:r w:rsidRPr="003279B0">
        <w:rPr>
          <w:rFonts w:ascii="Arial" w:hAnsi="Arial" w:cs="Arial"/>
          <w:color w:val="333333"/>
          <w:sz w:val="27"/>
          <w:szCs w:val="27"/>
        </w:rPr>
        <w:t>ительным органом МАДОУ «Умка</w:t>
      </w:r>
      <w:r w:rsidRPr="003279B0">
        <w:rPr>
          <w:rFonts w:ascii="Arial" w:hAnsi="Arial" w:cs="Arial"/>
          <w:color w:val="333333"/>
          <w:sz w:val="27"/>
          <w:szCs w:val="27"/>
        </w:rPr>
        <w:t>» является </w:t>
      </w:r>
      <w:r w:rsidRPr="003279B0">
        <w:rPr>
          <w:rStyle w:val="a4"/>
          <w:rFonts w:ascii="Arial" w:hAnsi="Arial" w:cs="Arial"/>
          <w:b w:val="0"/>
          <w:color w:val="333333"/>
          <w:sz w:val="27"/>
          <w:szCs w:val="27"/>
        </w:rPr>
        <w:t>заведующий</w:t>
      </w:r>
      <w:r w:rsidRPr="003279B0">
        <w:rPr>
          <w:rFonts w:ascii="Arial" w:hAnsi="Arial" w:cs="Arial"/>
          <w:b/>
          <w:color w:val="333333"/>
          <w:sz w:val="27"/>
          <w:szCs w:val="27"/>
        </w:rPr>
        <w:t>,</w:t>
      </w:r>
      <w:r w:rsidRPr="003279B0">
        <w:rPr>
          <w:rFonts w:ascii="Arial" w:hAnsi="Arial" w:cs="Arial"/>
          <w:color w:val="333333"/>
          <w:sz w:val="27"/>
          <w:szCs w:val="27"/>
        </w:rPr>
        <w:t xml:space="preserve"> который осуществляет текущее руководство учреждением. Линейными руководителями являются </w:t>
      </w:r>
      <w:r w:rsidRPr="003279B0">
        <w:rPr>
          <w:rStyle w:val="a4"/>
          <w:rFonts w:ascii="Arial" w:hAnsi="Arial" w:cs="Arial"/>
          <w:b w:val="0"/>
          <w:color w:val="333333"/>
          <w:sz w:val="27"/>
          <w:szCs w:val="27"/>
        </w:rPr>
        <w:t>заместители заведующего</w:t>
      </w:r>
      <w:r w:rsidRPr="003279B0">
        <w:rPr>
          <w:rFonts w:ascii="Arial" w:hAnsi="Arial" w:cs="Arial"/>
          <w:b/>
          <w:color w:val="333333"/>
          <w:sz w:val="27"/>
          <w:szCs w:val="27"/>
        </w:rPr>
        <w:t>.</w:t>
      </w:r>
      <w:r w:rsidRPr="003279B0">
        <w:rPr>
          <w:rFonts w:ascii="Arial" w:hAnsi="Arial" w:cs="Arial"/>
          <w:color w:val="333333"/>
          <w:sz w:val="27"/>
          <w:szCs w:val="27"/>
        </w:rPr>
        <w:t xml:space="preserve"> Сфера контроля каждого распределяется по функциональным обла</w:t>
      </w:r>
      <w:bookmarkStart w:id="0" w:name="_GoBack"/>
      <w:bookmarkEnd w:id="0"/>
      <w:r w:rsidRPr="003279B0">
        <w:rPr>
          <w:rFonts w:ascii="Arial" w:hAnsi="Arial" w:cs="Arial"/>
          <w:color w:val="333333"/>
          <w:sz w:val="27"/>
          <w:szCs w:val="27"/>
        </w:rPr>
        <w:t>стям, объединяющим определенные категории сотрудников: - заместитель заведующего (</w:t>
      </w:r>
      <w:proofErr w:type="spellStart"/>
      <w:r w:rsidRPr="003279B0">
        <w:rPr>
          <w:rFonts w:ascii="Arial" w:hAnsi="Arial" w:cs="Arial"/>
          <w:color w:val="333333"/>
          <w:sz w:val="27"/>
          <w:szCs w:val="27"/>
        </w:rPr>
        <w:t>воспитательно</w:t>
      </w:r>
      <w:proofErr w:type="spellEnd"/>
      <w:r w:rsidRPr="003279B0">
        <w:rPr>
          <w:rFonts w:ascii="Arial" w:hAnsi="Arial" w:cs="Arial"/>
          <w:color w:val="333333"/>
          <w:sz w:val="27"/>
          <w:szCs w:val="27"/>
        </w:rPr>
        <w:t>-методическая работа) осуществляет руководство деятельностью педагогических работников; заместитель заведующего (административно-хозяйственная часть) осуществляет руководство</w:t>
      </w:r>
      <w:r>
        <w:rPr>
          <w:rFonts w:ascii="Arial" w:hAnsi="Arial" w:cs="Arial"/>
          <w:color w:val="333333"/>
          <w:sz w:val="27"/>
          <w:szCs w:val="27"/>
        </w:rPr>
        <w:t xml:space="preserve"> деятельностью обслуживающего персонала. </w:t>
      </w:r>
    </w:p>
    <w:p w:rsidR="003279B0" w:rsidRDefault="003279B0" w:rsidP="003279B0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 МАДОУ «Умка</w:t>
      </w:r>
      <w:r>
        <w:rPr>
          <w:rFonts w:ascii="Arial" w:hAnsi="Arial" w:cs="Arial"/>
          <w:color w:val="333333"/>
          <w:sz w:val="27"/>
          <w:szCs w:val="27"/>
        </w:rPr>
        <w:t xml:space="preserve">» сформированы коллегиальные органы управления, к которым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относятся:,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Общее собрание работников, Педагогический совет</w:t>
      </w:r>
      <w:r>
        <w:rPr>
          <w:rFonts w:ascii="Arial" w:hAnsi="Arial" w:cs="Arial"/>
          <w:color w:val="333333"/>
          <w:sz w:val="27"/>
          <w:szCs w:val="27"/>
        </w:rPr>
        <w:t xml:space="preserve"> , </w:t>
      </w:r>
      <w:r>
        <w:rPr>
          <w:rFonts w:ascii="Arial" w:hAnsi="Arial" w:cs="Arial"/>
          <w:color w:val="333333"/>
          <w:sz w:val="27"/>
          <w:szCs w:val="27"/>
        </w:rPr>
        <w:t>Наблюдательный совет</w:t>
      </w:r>
      <w:r>
        <w:rPr>
          <w:rFonts w:ascii="Arial" w:hAnsi="Arial" w:cs="Arial"/>
          <w:color w:val="333333"/>
          <w:sz w:val="27"/>
          <w:szCs w:val="27"/>
        </w:rPr>
        <w:t xml:space="preserve"> ,</w:t>
      </w:r>
      <w:r>
        <w:rPr>
          <w:rFonts w:ascii="Arial" w:hAnsi="Arial" w:cs="Arial"/>
          <w:color w:val="333333"/>
          <w:sz w:val="27"/>
          <w:szCs w:val="27"/>
        </w:rPr>
        <w:t>Управляющий совет,</w:t>
      </w:r>
      <w:r>
        <w:rPr>
          <w:rFonts w:ascii="Arial" w:hAnsi="Arial" w:cs="Arial"/>
          <w:color w:val="333333"/>
          <w:sz w:val="27"/>
          <w:szCs w:val="27"/>
        </w:rPr>
        <w:t xml:space="preserve"> Родительский комитет, Совет родителей.</w:t>
      </w:r>
    </w:p>
    <w:p w:rsidR="00E17A5E" w:rsidRDefault="00E17A5E"/>
    <w:sectPr w:rsidR="00E1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55"/>
    <w:rsid w:val="003279B0"/>
    <w:rsid w:val="006E20DA"/>
    <w:rsid w:val="00E17A5E"/>
    <w:rsid w:val="00F1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C47B7-153F-4FCF-8FCD-E08242C9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9B0"/>
    <w:rPr>
      <w:b/>
      <w:bCs/>
    </w:rPr>
  </w:style>
  <w:style w:type="character" w:styleId="a5">
    <w:name w:val="Hyperlink"/>
    <w:basedOn w:val="a0"/>
    <w:uiPriority w:val="99"/>
    <w:semiHidden/>
    <w:unhideWhenUsed/>
    <w:rsid w:val="00327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3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Klepikova</dc:creator>
  <cp:keywords/>
  <dc:description/>
  <cp:lastModifiedBy>Klepikova</cp:lastModifiedBy>
  <cp:revision>3</cp:revision>
  <dcterms:created xsi:type="dcterms:W3CDTF">2023-09-08T06:14:00Z</dcterms:created>
  <dcterms:modified xsi:type="dcterms:W3CDTF">2023-09-08T06:19:00Z</dcterms:modified>
</cp:coreProperties>
</file>