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EE1" w:rsidRDefault="00E54EE1">
      <w:pPr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F5FDC9" wp14:editId="7F15C95A">
            <wp:simplePos x="0" y="0"/>
            <wp:positionH relativeFrom="page">
              <wp:align>right</wp:align>
            </wp:positionH>
            <wp:positionV relativeFrom="paragraph">
              <wp:posOffset>7874</wp:posOffset>
            </wp:positionV>
            <wp:extent cx="7560220" cy="10671048"/>
            <wp:effectExtent l="0" t="0" r="3175" b="0"/>
            <wp:wrapNone/>
            <wp:docPr id="1" name="Рисунок 1" descr="https://free-images.com/or/2255/hands_on_border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images.com/or/2255/hands_on_border_sv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20" cy="1067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EE1" w:rsidRDefault="00E54EE1">
      <w:pPr>
        <w:rPr>
          <w:color w:val="000000"/>
          <w:sz w:val="27"/>
          <w:szCs w:val="27"/>
        </w:rPr>
      </w:pPr>
    </w:p>
    <w:p w:rsidR="00E54EE1" w:rsidRDefault="00E54EE1">
      <w:pPr>
        <w:rPr>
          <w:color w:val="000000"/>
          <w:sz w:val="27"/>
          <w:szCs w:val="27"/>
        </w:rPr>
      </w:pPr>
    </w:p>
    <w:p w:rsidR="00E54EE1" w:rsidRDefault="00E54EE1">
      <w:pPr>
        <w:rPr>
          <w:color w:val="000000"/>
          <w:sz w:val="27"/>
          <w:szCs w:val="27"/>
        </w:rPr>
      </w:pPr>
    </w:p>
    <w:p w:rsidR="00E54EE1" w:rsidRDefault="00E54EE1">
      <w:pPr>
        <w:rPr>
          <w:color w:val="000000"/>
          <w:sz w:val="27"/>
          <w:szCs w:val="27"/>
        </w:rPr>
      </w:pPr>
    </w:p>
    <w:p w:rsidR="00E54EE1" w:rsidRDefault="00E54EE1">
      <w:pPr>
        <w:rPr>
          <w:color w:val="000000"/>
          <w:sz w:val="27"/>
          <w:szCs w:val="27"/>
        </w:rPr>
      </w:pPr>
    </w:p>
    <w:p w:rsidR="00E54EE1" w:rsidRDefault="00E54EE1" w:rsidP="00E54EE1">
      <w:pPr>
        <w:jc w:val="center"/>
        <w:rPr>
          <w:rFonts w:ascii="PT Astra Serif" w:hAnsi="PT Astra Serif"/>
          <w:b/>
          <w:bCs/>
          <w:color w:val="000000"/>
          <w:sz w:val="96"/>
          <w:szCs w:val="96"/>
        </w:rPr>
      </w:pPr>
    </w:p>
    <w:p w:rsidR="00E54EE1" w:rsidRPr="00E54EE1" w:rsidRDefault="00E54EE1" w:rsidP="00E54EE1">
      <w:pPr>
        <w:jc w:val="center"/>
        <w:rPr>
          <w:rFonts w:ascii="PT Astra Serif" w:hAnsi="PT Astra Serif"/>
          <w:i/>
          <w:color w:val="FF0000"/>
          <w:sz w:val="96"/>
          <w:szCs w:val="96"/>
        </w:rPr>
      </w:pPr>
      <w:r w:rsidRPr="00E54EE1">
        <w:rPr>
          <w:rFonts w:ascii="PT Astra Serif" w:hAnsi="PT Astra Serif"/>
          <w:b/>
          <w:bCs/>
          <w:i/>
          <w:color w:val="FF0000"/>
          <w:sz w:val="96"/>
          <w:szCs w:val="96"/>
        </w:rPr>
        <w:t>Пальчиками играем –</w:t>
      </w:r>
    </w:p>
    <w:p w:rsidR="00E54EE1" w:rsidRPr="00E54EE1" w:rsidRDefault="00E54EE1" w:rsidP="00E54EE1">
      <w:pPr>
        <w:jc w:val="center"/>
        <w:rPr>
          <w:rFonts w:ascii="PT Astra Serif" w:hAnsi="PT Astra Serif"/>
          <w:color w:val="000000"/>
          <w:sz w:val="96"/>
          <w:szCs w:val="96"/>
        </w:rPr>
      </w:pPr>
      <w:r w:rsidRPr="00E54EE1">
        <w:rPr>
          <w:rFonts w:ascii="PT Astra Serif" w:hAnsi="PT Astra Serif"/>
          <w:b/>
          <w:bCs/>
          <w:i/>
          <w:color w:val="FF0000"/>
          <w:sz w:val="96"/>
          <w:szCs w:val="96"/>
        </w:rPr>
        <w:t>речь развиваем</w:t>
      </w:r>
      <w:r w:rsidRPr="00E54EE1">
        <w:rPr>
          <w:noProof/>
          <w:color w:val="FF0000"/>
          <w:lang w:eastAsia="ru-RU"/>
        </w:rPr>
        <w:t xml:space="preserve"> </w:t>
      </w:r>
    </w:p>
    <w:p w:rsidR="00E54EE1" w:rsidRDefault="00E54EE1" w:rsidP="00E54EE1">
      <w:pPr>
        <w:jc w:val="center"/>
        <w:rPr>
          <w:rFonts w:ascii="PT Astra Serif" w:hAnsi="PT Astra Serif"/>
          <w:sz w:val="96"/>
          <w:szCs w:val="96"/>
        </w:rPr>
      </w:pPr>
    </w:p>
    <w:p w:rsidR="00E54EE1" w:rsidRDefault="00E54EE1" w:rsidP="00E54EE1">
      <w:pPr>
        <w:jc w:val="center"/>
        <w:rPr>
          <w:rFonts w:ascii="PT Astra Serif" w:hAnsi="PT Astra Serif"/>
          <w:sz w:val="96"/>
          <w:szCs w:val="96"/>
        </w:rPr>
      </w:pPr>
      <w:r w:rsidRPr="00E54EE1">
        <w:rPr>
          <w:rFonts w:ascii="PT Astra Serif" w:hAnsi="PT Astra Serif"/>
          <w:b/>
          <w:bCs/>
          <w:noProof/>
          <w:color w:val="000000"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 wp14:anchorId="1320BCE9" wp14:editId="69FBF5CF">
            <wp:simplePos x="0" y="0"/>
            <wp:positionH relativeFrom="margin">
              <wp:align>center</wp:align>
            </wp:positionH>
            <wp:positionV relativeFrom="margin">
              <wp:posOffset>5596382</wp:posOffset>
            </wp:positionV>
            <wp:extent cx="4693920" cy="2563495"/>
            <wp:effectExtent l="0" t="0" r="0" b="8255"/>
            <wp:wrapSquare wrapText="bothSides"/>
            <wp:docPr id="1028" name="Picture 4" descr="https://1.bp.blogspot.com/-ACg2d1-mP8E/Wgwbl9SalZI/AAAAAAAAsW0/ZVo1mKyMFEouiHyCgJ6RTAJGzpjfxx1sgCLcBGAs/s1600/lado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1.bp.blogspot.com/-ACg2d1-mP8E/Wgwbl9SalZI/AAAAAAAAsW0/ZVo1mKyMFEouiHyCgJ6RTAJGzpjfxx1sgCLcBGAs/s1600/lados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5634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E54EE1" w:rsidRDefault="00E54EE1" w:rsidP="00E54EE1">
      <w:pPr>
        <w:jc w:val="center"/>
        <w:rPr>
          <w:rFonts w:ascii="PT Astra Serif" w:hAnsi="PT Astra Serif"/>
          <w:sz w:val="96"/>
          <w:szCs w:val="96"/>
        </w:rPr>
      </w:pPr>
    </w:p>
    <w:p w:rsidR="00E54EE1" w:rsidRDefault="00E54EE1" w:rsidP="00E54EE1">
      <w:pPr>
        <w:jc w:val="center"/>
        <w:rPr>
          <w:rFonts w:ascii="PT Astra Serif" w:hAnsi="PT Astra Serif"/>
          <w:sz w:val="96"/>
          <w:szCs w:val="96"/>
        </w:rPr>
      </w:pPr>
    </w:p>
    <w:p w:rsidR="00E54EE1" w:rsidRDefault="00E54EE1" w:rsidP="00E54EE1">
      <w:pPr>
        <w:jc w:val="center"/>
        <w:rPr>
          <w:rFonts w:ascii="PT Astra Serif" w:hAnsi="PT Astra Serif"/>
          <w:sz w:val="96"/>
          <w:szCs w:val="96"/>
        </w:rPr>
      </w:pPr>
    </w:p>
    <w:p w:rsidR="00E54EE1" w:rsidRDefault="00E54EE1" w:rsidP="00E54EE1">
      <w:pPr>
        <w:jc w:val="center"/>
        <w:rPr>
          <w:rFonts w:ascii="PT Astra Serif" w:hAnsi="PT Astra Serif"/>
          <w:sz w:val="96"/>
          <w:szCs w:val="96"/>
        </w:rPr>
      </w:pPr>
    </w:p>
    <w:p w:rsidR="00E54EE1" w:rsidRDefault="00E54EE1" w:rsidP="00E54EE1">
      <w:pPr>
        <w:jc w:val="center"/>
        <w:rPr>
          <w:rFonts w:ascii="PT Astra Serif" w:hAnsi="PT Astra Serif"/>
          <w:sz w:val="96"/>
          <w:szCs w:val="96"/>
        </w:rPr>
      </w:pPr>
    </w:p>
    <w:p w:rsidR="00E54EE1" w:rsidRDefault="00E54EE1" w:rsidP="00E54EE1">
      <w:pPr>
        <w:pStyle w:val="a3"/>
        <w:ind w:left="1276" w:right="1133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4C0F2EB" wp14:editId="0933F824">
            <wp:simplePos x="0" y="0"/>
            <wp:positionH relativeFrom="margin">
              <wp:posOffset>-57404</wp:posOffset>
            </wp:positionH>
            <wp:positionV relativeFrom="paragraph">
              <wp:posOffset>21209</wp:posOffset>
            </wp:positionV>
            <wp:extent cx="7560220" cy="10671048"/>
            <wp:effectExtent l="0" t="0" r="3175" b="0"/>
            <wp:wrapNone/>
            <wp:docPr id="3" name="Рисунок 3" descr="https://free-images.com/or/2255/hands_on_border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images.com/or/2255/hands_on_border_sv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20" cy="1067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EE1" w:rsidRDefault="00E54EE1" w:rsidP="00E54EE1">
      <w:pPr>
        <w:pStyle w:val="a3"/>
        <w:ind w:left="1276" w:right="1133"/>
        <w:rPr>
          <w:noProof/>
        </w:rPr>
      </w:pPr>
    </w:p>
    <w:p w:rsidR="00E54EE1" w:rsidRDefault="00E54EE1" w:rsidP="00E54EE1">
      <w:pPr>
        <w:pStyle w:val="a3"/>
        <w:ind w:left="1276" w:right="1133"/>
        <w:rPr>
          <w:noProof/>
        </w:rPr>
      </w:pPr>
    </w:p>
    <w:p w:rsidR="00E54EE1" w:rsidRPr="00E54EE1" w:rsidRDefault="00E54EE1" w:rsidP="00E54EE1">
      <w:pPr>
        <w:pStyle w:val="a3"/>
        <w:spacing w:before="0" w:beforeAutospacing="0" w:after="0" w:afterAutospacing="0"/>
        <w:ind w:left="1276" w:right="1416"/>
        <w:jc w:val="both"/>
        <w:rPr>
          <w:rFonts w:ascii="PT Astra Serif" w:hAnsi="PT Astra Serif"/>
          <w:color w:val="000000"/>
          <w:sz w:val="32"/>
          <w:szCs w:val="32"/>
        </w:rPr>
      </w:pPr>
      <w:r w:rsidRPr="00E54EE1">
        <w:rPr>
          <w:rFonts w:ascii="PT Astra Serif" w:hAnsi="PT Astra Serif"/>
          <w:color w:val="000000"/>
          <w:sz w:val="32"/>
          <w:szCs w:val="32"/>
        </w:rPr>
        <w:t>«Истоки способностей и дарований детей – на кончиках их пальцев. Чем больше уверенности в движениях детской руки, тем тоньше взаимодействие руки с орудием труда, сложнее движения, ярче творческая стихия детского разума.</w:t>
      </w:r>
    </w:p>
    <w:p w:rsidR="00E54EE1" w:rsidRPr="00E54EE1" w:rsidRDefault="00E54EE1" w:rsidP="00E54EE1">
      <w:pPr>
        <w:pStyle w:val="a3"/>
        <w:spacing w:before="0" w:beforeAutospacing="0" w:after="0" w:afterAutospacing="0"/>
        <w:ind w:left="1276" w:right="1416"/>
        <w:jc w:val="both"/>
        <w:rPr>
          <w:rFonts w:ascii="PT Astra Serif" w:hAnsi="PT Astra Serif"/>
          <w:color w:val="000000"/>
          <w:sz w:val="32"/>
          <w:szCs w:val="32"/>
        </w:rPr>
      </w:pPr>
      <w:r w:rsidRPr="00E54EE1">
        <w:rPr>
          <w:rFonts w:ascii="PT Astra Serif" w:hAnsi="PT Astra Serif"/>
          <w:color w:val="000000"/>
          <w:sz w:val="32"/>
          <w:szCs w:val="32"/>
        </w:rPr>
        <w:t xml:space="preserve"> А чем больше мастерства в детской руке, тем ребенок умнее…»</w:t>
      </w:r>
    </w:p>
    <w:p w:rsidR="00E54EE1" w:rsidRPr="00E54EE1" w:rsidRDefault="00E54EE1" w:rsidP="00E54EE1">
      <w:pPr>
        <w:pStyle w:val="a3"/>
        <w:ind w:left="1276" w:right="1416"/>
        <w:jc w:val="both"/>
        <w:rPr>
          <w:rFonts w:ascii="PT Astra Serif" w:hAnsi="PT Astra Serif"/>
          <w:color w:val="000000"/>
          <w:sz w:val="32"/>
          <w:szCs w:val="32"/>
        </w:rPr>
      </w:pPr>
      <w:r w:rsidRPr="00E54EE1">
        <w:rPr>
          <w:rFonts w:ascii="PT Astra Serif" w:hAnsi="PT Astra Serif"/>
          <w:color w:val="000000"/>
          <w:sz w:val="32"/>
          <w:szCs w:val="32"/>
        </w:rPr>
        <w:t>Эти выводы не случайны. Действительно, рука имеет большое "представительство" в коре головного мозга, поэтому пальчиковые игры имеют большое значение для развития речи ребенка.</w:t>
      </w:r>
    </w:p>
    <w:p w:rsidR="00E54EE1" w:rsidRPr="00E54EE1" w:rsidRDefault="00E54EE1" w:rsidP="00E54EE1">
      <w:pPr>
        <w:pStyle w:val="a3"/>
        <w:ind w:left="1276" w:right="1416"/>
        <w:jc w:val="both"/>
        <w:rPr>
          <w:rFonts w:ascii="PT Astra Serif" w:hAnsi="PT Astra Serif"/>
          <w:color w:val="000000"/>
          <w:sz w:val="32"/>
          <w:szCs w:val="32"/>
        </w:rPr>
      </w:pPr>
      <w:r w:rsidRPr="00E54EE1">
        <w:rPr>
          <w:rFonts w:ascii="PT Astra Serif" w:hAnsi="PT Astra Serif"/>
          <w:color w:val="000000"/>
          <w:sz w:val="32"/>
          <w:szCs w:val="32"/>
        </w:rPr>
        <w:t>Реб</w:t>
      </w:r>
      <w:r w:rsidR="007A4E6B">
        <w:rPr>
          <w:rFonts w:ascii="Cambria" w:hAnsi="Cambria" w:cs="Cambria"/>
          <w:color w:val="000000"/>
          <w:sz w:val="32"/>
          <w:szCs w:val="32"/>
        </w:rPr>
        <w:t>ё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нок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развивается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в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движ</w:t>
      </w:r>
      <w:r w:rsidRPr="00E54EE1">
        <w:rPr>
          <w:rFonts w:ascii="PT Astra Serif" w:hAnsi="PT Astra Serif"/>
          <w:color w:val="000000"/>
          <w:sz w:val="32"/>
          <w:szCs w:val="32"/>
        </w:rPr>
        <w:t>ении. Его речевая активность напрямую зависит о</w:t>
      </w:r>
      <w:r w:rsidR="007A4E6B">
        <w:rPr>
          <w:rFonts w:ascii="PT Astra Serif" w:hAnsi="PT Astra Serif"/>
          <w:color w:val="000000"/>
          <w:sz w:val="32"/>
          <w:szCs w:val="32"/>
        </w:rPr>
        <w:t>т общей двигательной активности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и, в частности, от развития тонких движений его пальцев. Мелкая моторика тесно связана со зрением, вниманием, памятью, восприятием, а также с развитием речи ребенка.</w:t>
      </w:r>
    </w:p>
    <w:p w:rsidR="00E54EE1" w:rsidRPr="00E54EE1" w:rsidRDefault="00E54EE1" w:rsidP="00E54EE1">
      <w:pPr>
        <w:pStyle w:val="a3"/>
        <w:ind w:left="1276" w:right="1416"/>
        <w:jc w:val="both"/>
        <w:rPr>
          <w:rFonts w:ascii="PT Astra Serif" w:hAnsi="PT Astra Serif"/>
          <w:color w:val="000000"/>
          <w:sz w:val="32"/>
          <w:szCs w:val="32"/>
        </w:rPr>
      </w:pPr>
      <w:r w:rsidRPr="00E54EE1">
        <w:rPr>
          <w:rFonts w:ascii="PT Astra Serif" w:hAnsi="PT Astra Serif" w:cs="PT Astra Serif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D8B83B1" wp14:editId="6C480B38">
            <wp:simplePos x="0" y="0"/>
            <wp:positionH relativeFrom="column">
              <wp:posOffset>475488</wp:posOffset>
            </wp:positionH>
            <wp:positionV relativeFrom="paragraph">
              <wp:posOffset>10160</wp:posOffset>
            </wp:positionV>
            <wp:extent cx="3514090" cy="4557395"/>
            <wp:effectExtent l="0" t="0" r="0" b="0"/>
            <wp:wrapSquare wrapText="bothSides"/>
            <wp:docPr id="5" name="Picture 6" descr="http://dutsadok.com.ua/clipart/ljudi/83e6d73440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://dutsadok.com.ua/clipart/ljudi/83e6d734402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4557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EE1">
        <w:rPr>
          <w:rFonts w:ascii="PT Astra Serif" w:hAnsi="PT Astra Serif"/>
          <w:color w:val="000000"/>
          <w:sz w:val="32"/>
          <w:szCs w:val="32"/>
        </w:rPr>
        <w:t>Для развития речи важно уделять внимание и развитию мелкой моторики. В последнее время вс</w:t>
      </w:r>
      <w:r w:rsidR="007A4E6B">
        <w:rPr>
          <w:rFonts w:ascii="Cambria" w:hAnsi="Cambria" w:cs="Cambria"/>
          <w:color w:val="000000"/>
          <w:sz w:val="32"/>
          <w:szCs w:val="32"/>
        </w:rPr>
        <w:t>ё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больше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детей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приходит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в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детский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сад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с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задержкой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речевого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развития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,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а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так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7A4E6B">
        <w:rPr>
          <w:rFonts w:ascii="PT Astra Serif" w:hAnsi="PT Astra Serif"/>
          <w:color w:val="000000"/>
          <w:sz w:val="32"/>
          <w:szCs w:val="32"/>
        </w:rPr>
        <w:t xml:space="preserve">как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мы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знаем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,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что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мелкая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моторика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развивается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параллельно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с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речевыми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центрами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,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то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можно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заметить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,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что</w:t>
      </w:r>
      <w:r w:rsidRPr="00E54EE1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E54EE1">
        <w:rPr>
          <w:rFonts w:ascii="PT Astra Serif" w:hAnsi="PT Astra Serif" w:cs="PT Astra Serif"/>
          <w:color w:val="000000"/>
          <w:sz w:val="32"/>
          <w:szCs w:val="32"/>
        </w:rPr>
        <w:t>имен</w:t>
      </w:r>
      <w:r w:rsidRPr="00E54EE1">
        <w:rPr>
          <w:rFonts w:ascii="PT Astra Serif" w:hAnsi="PT Astra Serif"/>
          <w:color w:val="000000"/>
          <w:sz w:val="32"/>
          <w:szCs w:val="32"/>
        </w:rPr>
        <w:t>но пальчиковая гимнастика</w:t>
      </w:r>
      <w:r w:rsidR="007A4E6B">
        <w:rPr>
          <w:rFonts w:ascii="PT Astra Serif" w:hAnsi="PT Astra Serif"/>
          <w:color w:val="000000"/>
          <w:sz w:val="32"/>
          <w:szCs w:val="32"/>
        </w:rPr>
        <w:t xml:space="preserve"> больше всего помогает ребенку </w:t>
      </w:r>
      <w:r w:rsidRPr="00E54EE1">
        <w:rPr>
          <w:rFonts w:ascii="PT Astra Serif" w:hAnsi="PT Astra Serif"/>
          <w:color w:val="000000"/>
          <w:sz w:val="32"/>
          <w:szCs w:val="32"/>
        </w:rPr>
        <w:t>учиться говорить.</w:t>
      </w:r>
    </w:p>
    <w:p w:rsidR="003E1380" w:rsidRDefault="003E1380" w:rsidP="00E54EE1">
      <w:pPr>
        <w:jc w:val="center"/>
        <w:rPr>
          <w:rFonts w:ascii="PT Astra Serif" w:hAnsi="PT Astra Serif"/>
          <w:sz w:val="96"/>
          <w:szCs w:val="96"/>
        </w:rPr>
      </w:pPr>
    </w:p>
    <w:p w:rsidR="00455208" w:rsidRDefault="00455208" w:rsidP="00E54EE1">
      <w:pPr>
        <w:jc w:val="center"/>
        <w:rPr>
          <w:rFonts w:ascii="PT Astra Serif" w:hAnsi="PT Astra Serif"/>
          <w:sz w:val="96"/>
          <w:szCs w:val="96"/>
        </w:rPr>
      </w:pPr>
    </w:p>
    <w:p w:rsidR="00455208" w:rsidRDefault="007A4E6B" w:rsidP="00E54EE1">
      <w:pPr>
        <w:jc w:val="center"/>
        <w:rPr>
          <w:rFonts w:ascii="PT Astra Serif" w:hAnsi="PT Astra Serif"/>
          <w:sz w:val="96"/>
          <w:szCs w:val="96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D7479EF" wp14:editId="0876B4F2">
            <wp:simplePos x="0" y="0"/>
            <wp:positionH relativeFrom="margin">
              <wp:posOffset>0</wp:posOffset>
            </wp:positionH>
            <wp:positionV relativeFrom="paragraph">
              <wp:posOffset>48260</wp:posOffset>
            </wp:positionV>
            <wp:extent cx="7560220" cy="10671048"/>
            <wp:effectExtent l="0" t="0" r="3175" b="0"/>
            <wp:wrapNone/>
            <wp:docPr id="4" name="Рисунок 4" descr="https://free-images.com/or/2255/hands_on_border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images.com/or/2255/hands_on_border_sv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20" cy="1067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55208" w:rsidRPr="00455208" w:rsidRDefault="00455208" w:rsidP="00455208">
      <w:pPr>
        <w:pStyle w:val="a3"/>
        <w:ind w:left="1276" w:right="1274"/>
        <w:jc w:val="center"/>
        <w:rPr>
          <w:rFonts w:ascii="PT Astra Serif" w:hAnsi="PT Astra Serif"/>
          <w:b/>
          <w:color w:val="000000"/>
          <w:sz w:val="32"/>
          <w:szCs w:val="32"/>
        </w:rPr>
      </w:pPr>
      <w:r w:rsidRPr="00455208">
        <w:rPr>
          <w:rFonts w:ascii="PT Astra Serif" w:hAnsi="PT Astra Serif"/>
          <w:b/>
          <w:color w:val="000000"/>
          <w:sz w:val="32"/>
          <w:szCs w:val="32"/>
        </w:rPr>
        <w:t>Значение пальчиковой гимнастики для умственного и психического развития ребенка:</w:t>
      </w:r>
    </w:p>
    <w:p w:rsidR="00455208" w:rsidRPr="00455208" w:rsidRDefault="00455208" w:rsidP="007A4E6B">
      <w:pPr>
        <w:pStyle w:val="a3"/>
        <w:spacing w:before="0" w:beforeAutospacing="0" w:after="0" w:afterAutospacing="0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Достигается хорошее развитие мелкой моторики и стимулируется развитие речи.</w:t>
      </w:r>
    </w:p>
    <w:p w:rsidR="00455208" w:rsidRPr="00455208" w:rsidRDefault="00455208" w:rsidP="007A4E6B">
      <w:pPr>
        <w:pStyle w:val="a3"/>
        <w:spacing w:before="0" w:beforeAutospacing="0" w:after="0" w:afterAutospacing="0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Развивается умение подражать взрослому, вслушиваться, повторять действия.</w:t>
      </w:r>
    </w:p>
    <w:p w:rsidR="00455208" w:rsidRPr="00455208" w:rsidRDefault="00455208" w:rsidP="007A4E6B">
      <w:pPr>
        <w:pStyle w:val="a3"/>
        <w:spacing w:before="0" w:beforeAutospacing="0" w:after="0" w:afterAutospacing="0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Расширяется кругозор ребенка.</w:t>
      </w:r>
    </w:p>
    <w:p w:rsidR="00455208" w:rsidRPr="00455208" w:rsidRDefault="00455208" w:rsidP="007A4E6B">
      <w:pPr>
        <w:pStyle w:val="a3"/>
        <w:spacing w:before="0" w:beforeAutospacing="0" w:after="0" w:afterAutospacing="0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Повышается речевая активность.</w:t>
      </w:r>
    </w:p>
    <w:p w:rsidR="00455208" w:rsidRPr="00455208" w:rsidRDefault="00455208" w:rsidP="007A4E6B">
      <w:pPr>
        <w:pStyle w:val="a3"/>
        <w:spacing w:before="0" w:beforeAutospacing="0" w:after="0" w:afterAutospacing="0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Развивается память ребенка, внимание, мышление, воображение.</w:t>
      </w:r>
    </w:p>
    <w:p w:rsidR="00455208" w:rsidRPr="00455208" w:rsidRDefault="00455208" w:rsidP="007A4E6B">
      <w:pPr>
        <w:pStyle w:val="a3"/>
        <w:spacing w:before="0" w:beforeAutospacing="0" w:after="0" w:afterAutospacing="0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Развиваются творческие способности, фантазия.</w:t>
      </w:r>
    </w:p>
    <w:p w:rsidR="00455208" w:rsidRPr="00455208" w:rsidRDefault="00455208" w:rsidP="00455208">
      <w:pPr>
        <w:pStyle w:val="a3"/>
        <w:ind w:left="1276" w:right="1274"/>
        <w:jc w:val="center"/>
        <w:rPr>
          <w:rFonts w:ascii="PT Astra Serif" w:hAnsi="PT Astra Serif"/>
          <w:b/>
          <w:color w:val="000000"/>
          <w:sz w:val="32"/>
          <w:szCs w:val="32"/>
        </w:rPr>
      </w:pPr>
      <w:r w:rsidRPr="00455208">
        <w:rPr>
          <w:noProof/>
        </w:rPr>
        <w:drawing>
          <wp:anchor distT="0" distB="0" distL="114300" distR="114300" simplePos="0" relativeHeight="251665408" behindDoc="0" locked="0" layoutInCell="1" allowOverlap="1" wp14:anchorId="358BEFEC" wp14:editId="547FEEED">
            <wp:simplePos x="0" y="0"/>
            <wp:positionH relativeFrom="margin">
              <wp:posOffset>3291332</wp:posOffset>
            </wp:positionH>
            <wp:positionV relativeFrom="margin">
              <wp:posOffset>4526915</wp:posOffset>
            </wp:positionV>
            <wp:extent cx="3410585" cy="3410585"/>
            <wp:effectExtent l="0" t="0" r="0" b="0"/>
            <wp:wrapSquare wrapText="bothSides"/>
            <wp:docPr id="2050" name="Picture 2" descr="http://xn----8sb3aemcew1d.xn--p1ai/wp-content/uploads/2015/07/F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xn----8sb3aemcew1d.xn--p1ai/wp-content/uploads/2015/07/F_m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341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Pr="00455208">
        <w:rPr>
          <w:rFonts w:ascii="PT Astra Serif" w:hAnsi="PT Astra Serif"/>
          <w:b/>
          <w:color w:val="000000"/>
          <w:sz w:val="32"/>
          <w:szCs w:val="32"/>
        </w:rPr>
        <w:t>Требования к проведению пальчиковых игр:</w:t>
      </w:r>
    </w:p>
    <w:p w:rsidR="00455208" w:rsidRPr="00455208" w:rsidRDefault="00455208" w:rsidP="007A4E6B">
      <w:pPr>
        <w:pStyle w:val="a3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При выполнении различных упражнений необходимо задействовать все пальцы руки, пальцы левой и правой рук следует нагружать равномерно.</w:t>
      </w:r>
    </w:p>
    <w:p w:rsidR="00455208" w:rsidRDefault="00455208" w:rsidP="007A4E6B">
      <w:pPr>
        <w:pStyle w:val="a3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После каждого упражн</w:t>
      </w:r>
      <w:r>
        <w:rPr>
          <w:rFonts w:ascii="PT Astra Serif" w:hAnsi="PT Astra Serif"/>
          <w:color w:val="000000"/>
          <w:sz w:val="32"/>
          <w:szCs w:val="32"/>
        </w:rPr>
        <w:t>ения нужно расслаблять пальцы (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например, потрясти кистями рук). </w:t>
      </w:r>
    </w:p>
    <w:p w:rsidR="00455208" w:rsidRPr="00455208" w:rsidRDefault="00455208" w:rsidP="007A4E6B">
      <w:pPr>
        <w:pStyle w:val="a3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Упражнения должны быть построены таким образом, чтобы сочетались сжатие, растяжение, расслабление кисти; использовались изолированные движения каждого пальца.</w:t>
      </w:r>
    </w:p>
    <w:p w:rsidR="00455208" w:rsidRPr="00455208" w:rsidRDefault="00455208" w:rsidP="007A4E6B">
      <w:pPr>
        <w:pStyle w:val="a3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Подбор упражнений с уч</w:t>
      </w:r>
      <w:r w:rsidR="007A4E6B">
        <w:rPr>
          <w:rFonts w:ascii="Cambria" w:hAnsi="Cambria" w:cs="Cambria"/>
          <w:color w:val="000000"/>
          <w:sz w:val="32"/>
          <w:szCs w:val="32"/>
        </w:rPr>
        <w:t>ё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том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возрастных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и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индивидуальных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возможностей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детей</w:t>
      </w:r>
      <w:r w:rsidRPr="00455208">
        <w:rPr>
          <w:rFonts w:ascii="PT Astra Serif" w:hAnsi="PT Astra Serif"/>
          <w:color w:val="000000"/>
          <w:sz w:val="32"/>
          <w:szCs w:val="32"/>
        </w:rPr>
        <w:t>.</w:t>
      </w:r>
    </w:p>
    <w:p w:rsidR="00455208" w:rsidRPr="00455208" w:rsidRDefault="00455208" w:rsidP="007A4E6B">
      <w:pPr>
        <w:pStyle w:val="a3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Наличие познавательной направленности текстов к упражнениям.</w:t>
      </w:r>
    </w:p>
    <w:p w:rsidR="00455208" w:rsidRPr="00455208" w:rsidRDefault="00455208" w:rsidP="007A4E6B">
      <w:pPr>
        <w:pStyle w:val="a3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Главное помнить золотое правило: игры и упражнения, пальчиковые разминки должны проводиться систематически.</w:t>
      </w:r>
    </w:p>
    <w:p w:rsidR="00455208" w:rsidRPr="00455208" w:rsidRDefault="00455208" w:rsidP="00E54EE1">
      <w:pPr>
        <w:ind w:left="1276" w:right="1274"/>
        <w:jc w:val="center"/>
        <w:rPr>
          <w:rFonts w:ascii="PT Astra Serif" w:hAnsi="PT Astra Serif"/>
          <w:sz w:val="32"/>
          <w:szCs w:val="32"/>
        </w:rPr>
      </w:pPr>
    </w:p>
    <w:p w:rsidR="00455208" w:rsidRDefault="00455208" w:rsidP="00455208">
      <w:pPr>
        <w:jc w:val="center"/>
        <w:rPr>
          <w:rFonts w:ascii="PT Astra Serif" w:hAnsi="PT Astra Serif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ACC5118" wp14:editId="6B4FDAE9">
            <wp:simplePos x="0" y="0"/>
            <wp:positionH relativeFrom="page">
              <wp:align>right</wp:align>
            </wp:positionH>
            <wp:positionV relativeFrom="paragraph">
              <wp:posOffset>10414</wp:posOffset>
            </wp:positionV>
            <wp:extent cx="7560220" cy="10671048"/>
            <wp:effectExtent l="0" t="0" r="3175" b="0"/>
            <wp:wrapNone/>
            <wp:docPr id="6" name="Рисунок 6" descr="https://free-images.com/or/2255/hands_on_border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images.com/or/2255/hands_on_border_sv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20" cy="1067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208" w:rsidRPr="00455208" w:rsidRDefault="00455208" w:rsidP="00455208">
      <w:pPr>
        <w:pStyle w:val="a3"/>
        <w:ind w:left="1276" w:right="1274"/>
        <w:jc w:val="center"/>
        <w:rPr>
          <w:rFonts w:ascii="PT Astra Serif" w:hAnsi="PT Astra Serif"/>
          <w:b/>
          <w:color w:val="000000"/>
          <w:sz w:val="32"/>
          <w:szCs w:val="32"/>
        </w:rPr>
      </w:pPr>
      <w:r w:rsidRPr="00455208">
        <w:rPr>
          <w:rFonts w:ascii="PT Astra Serif" w:hAnsi="PT Astra Serif"/>
          <w:b/>
          <w:color w:val="000000"/>
          <w:sz w:val="32"/>
          <w:szCs w:val="32"/>
        </w:rPr>
        <w:t>Рекомендации по выполнению пальчиковой гимнастики</w:t>
      </w:r>
    </w:p>
    <w:p w:rsidR="00455208" w:rsidRPr="00455208" w:rsidRDefault="00455208" w:rsidP="007A4E6B">
      <w:pPr>
        <w:pStyle w:val="a3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Во время пальчиковых игр следует садиться друг против друга, так, чтобы лица взрослого и ребенка были на одной высоте и оба хорошо видели друг друга.</w:t>
      </w:r>
    </w:p>
    <w:p w:rsidR="00455208" w:rsidRPr="00455208" w:rsidRDefault="00455208" w:rsidP="007A4E6B">
      <w:pPr>
        <w:pStyle w:val="a3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4435C6B" wp14:editId="573D693C">
            <wp:simplePos x="0" y="0"/>
            <wp:positionH relativeFrom="margin">
              <wp:posOffset>916305</wp:posOffset>
            </wp:positionH>
            <wp:positionV relativeFrom="margin">
              <wp:posOffset>2227453</wp:posOffset>
            </wp:positionV>
            <wp:extent cx="3168015" cy="2707640"/>
            <wp:effectExtent l="0" t="0" r="0" b="0"/>
            <wp:wrapSquare wrapText="bothSides"/>
            <wp:docPr id="7" name="Рисунок 4" descr="http://ess-sad8.ru/media/k2/items/cache/28075211d6824084961c071e8b76c06b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ess-sad8.ru/media/k2/items/cache/28075211d6824084961c071e8b76c06b_X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70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55208">
        <w:rPr>
          <w:rFonts w:ascii="PT Astra Serif" w:hAnsi="PT Astra Serif"/>
          <w:color w:val="000000"/>
          <w:sz w:val="32"/>
          <w:szCs w:val="32"/>
        </w:rPr>
        <w:t>- Локти должны лежать или стоять на столе. Выполняя упражнения вместе с детьми, обязательно нужно демонстрировать собственную увлеченность игрой.</w:t>
      </w:r>
    </w:p>
    <w:p w:rsidR="00455208" w:rsidRPr="00455208" w:rsidRDefault="00455208" w:rsidP="007A4E6B">
      <w:pPr>
        <w:pStyle w:val="a3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При выполнении упражнений необходимо вовлекать, по возможности, все пальцы руки.</w:t>
      </w:r>
    </w:p>
    <w:p w:rsidR="00455208" w:rsidRPr="00455208" w:rsidRDefault="00455208" w:rsidP="007A4E6B">
      <w:pPr>
        <w:pStyle w:val="a3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Нужно добиваться, чтобы все упражнения выполнялись детьми легко, без чрезмерного напряжения мышц руки, чтобы они приносили радость.</w:t>
      </w:r>
    </w:p>
    <w:p w:rsidR="00455208" w:rsidRPr="00455208" w:rsidRDefault="00455208" w:rsidP="007A4E6B">
      <w:pPr>
        <w:pStyle w:val="a3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Все указания даются спокойным, доброжелательным тоном, ч</w:t>
      </w:r>
      <w:r w:rsidR="007A4E6B">
        <w:rPr>
          <w:rFonts w:ascii="Cambria" w:hAnsi="Cambria" w:cs="Cambria"/>
          <w:color w:val="000000"/>
          <w:sz w:val="32"/>
          <w:szCs w:val="32"/>
        </w:rPr>
        <w:t>ё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тко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,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без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лишних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слов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.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При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необходимости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отдельным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детям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оказывается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помощь</w:t>
      </w:r>
      <w:r w:rsidRPr="00455208">
        <w:rPr>
          <w:rFonts w:ascii="PT Astra Serif" w:hAnsi="PT Astra Serif"/>
          <w:color w:val="000000"/>
          <w:sz w:val="32"/>
          <w:szCs w:val="32"/>
        </w:rPr>
        <w:t>.</w:t>
      </w:r>
    </w:p>
    <w:p w:rsidR="00455208" w:rsidRPr="00455208" w:rsidRDefault="00455208" w:rsidP="007A4E6B">
      <w:pPr>
        <w:pStyle w:val="a3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Выбрав два или три упражнения, постепенно заменяют их новыми.</w:t>
      </w:r>
    </w:p>
    <w:p w:rsidR="00455208" w:rsidRDefault="00455208" w:rsidP="007A4E6B">
      <w:pPr>
        <w:pStyle w:val="a3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Следует ч</w:t>
      </w:r>
      <w:r w:rsidR="007A4E6B">
        <w:rPr>
          <w:rFonts w:ascii="Cambria" w:hAnsi="Cambria" w:cs="Cambria"/>
          <w:color w:val="000000"/>
          <w:sz w:val="32"/>
          <w:szCs w:val="32"/>
        </w:rPr>
        <w:t>ё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тко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придерживаться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следующего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правила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: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не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ставить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перед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детьми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несколько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сложных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зада</w:t>
      </w:r>
      <w:r w:rsidRPr="00455208">
        <w:rPr>
          <w:rFonts w:ascii="PT Astra Serif" w:hAnsi="PT Astra Serif"/>
          <w:color w:val="000000"/>
          <w:sz w:val="32"/>
          <w:szCs w:val="32"/>
        </w:rPr>
        <w:t>ч сразу (к примеру</w:t>
      </w:r>
      <w:r w:rsidR="007A4E6B">
        <w:rPr>
          <w:rFonts w:ascii="PT Astra Serif" w:hAnsi="PT Astra Serif"/>
          <w:color w:val="000000"/>
          <w:sz w:val="32"/>
          <w:szCs w:val="32"/>
        </w:rPr>
        <w:t>,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показывать движения и произносить текст). Так как объ</w:t>
      </w:r>
      <w:r w:rsidR="007A4E6B">
        <w:rPr>
          <w:rFonts w:ascii="Cambria" w:hAnsi="Cambria" w:cs="Cambria"/>
          <w:color w:val="000000"/>
          <w:sz w:val="32"/>
          <w:szCs w:val="32"/>
        </w:rPr>
        <w:t>ё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м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внимания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у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детей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ограничен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,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и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невыполнимая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задача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может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«отбить»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интерес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к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игре</w:t>
      </w:r>
      <w:r w:rsidRPr="00455208">
        <w:rPr>
          <w:rFonts w:ascii="PT Astra Serif" w:hAnsi="PT Astra Serif"/>
          <w:color w:val="000000"/>
          <w:sz w:val="32"/>
          <w:szCs w:val="32"/>
        </w:rPr>
        <w:t>.</w:t>
      </w:r>
    </w:p>
    <w:p w:rsidR="007A4E6B" w:rsidRDefault="007A4E6B" w:rsidP="00455208">
      <w:pPr>
        <w:pStyle w:val="a3"/>
        <w:ind w:left="1276" w:right="1274"/>
        <w:rPr>
          <w:rFonts w:ascii="PT Astra Serif" w:hAnsi="PT Astra Serif"/>
          <w:color w:val="000000"/>
          <w:sz w:val="32"/>
          <w:szCs w:val="32"/>
        </w:rPr>
      </w:pPr>
    </w:p>
    <w:p w:rsidR="007A4E6B" w:rsidRDefault="007A4E6B" w:rsidP="00455208">
      <w:pPr>
        <w:pStyle w:val="a3"/>
        <w:ind w:left="1276" w:right="1274"/>
        <w:rPr>
          <w:rFonts w:ascii="PT Astra Serif" w:hAnsi="PT Astra Serif"/>
          <w:color w:val="000000"/>
          <w:sz w:val="32"/>
          <w:szCs w:val="32"/>
        </w:rPr>
      </w:pPr>
    </w:p>
    <w:p w:rsidR="007A4E6B" w:rsidRDefault="007A4E6B" w:rsidP="00455208">
      <w:pPr>
        <w:pStyle w:val="a3"/>
        <w:ind w:left="1276" w:right="1274"/>
        <w:rPr>
          <w:rFonts w:ascii="PT Astra Serif" w:hAnsi="PT Astra Serif"/>
          <w:color w:val="000000"/>
          <w:sz w:val="32"/>
          <w:szCs w:val="32"/>
        </w:rPr>
      </w:pPr>
    </w:p>
    <w:p w:rsidR="007A4E6B" w:rsidRPr="00455208" w:rsidRDefault="007A4E6B" w:rsidP="00455208">
      <w:pPr>
        <w:pStyle w:val="a3"/>
        <w:ind w:left="1276" w:right="1274"/>
        <w:rPr>
          <w:rFonts w:ascii="PT Astra Serif" w:hAnsi="PT Astra Serif"/>
          <w:color w:val="000000"/>
          <w:sz w:val="32"/>
          <w:szCs w:val="32"/>
        </w:rPr>
      </w:pPr>
    </w:p>
    <w:p w:rsidR="00455208" w:rsidRDefault="00455208" w:rsidP="00E54EE1">
      <w:pPr>
        <w:jc w:val="center"/>
        <w:rPr>
          <w:rFonts w:ascii="PT Astra Serif" w:hAnsi="PT Astra Serif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86991AD" wp14:editId="35068B24">
            <wp:simplePos x="0" y="0"/>
            <wp:positionH relativeFrom="margin">
              <wp:posOffset>-47625</wp:posOffset>
            </wp:positionH>
            <wp:positionV relativeFrom="paragraph">
              <wp:posOffset>0</wp:posOffset>
            </wp:positionV>
            <wp:extent cx="7560220" cy="10671048"/>
            <wp:effectExtent l="0" t="0" r="3175" b="0"/>
            <wp:wrapNone/>
            <wp:docPr id="8" name="Рисунок 8" descr="https://free-images.com/or/2255/hands_on_border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images.com/or/2255/hands_on_border_sv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20" cy="1067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208" w:rsidRPr="00455208" w:rsidRDefault="00455208" w:rsidP="00455208">
      <w:pPr>
        <w:pStyle w:val="a3"/>
        <w:ind w:left="1418" w:right="849"/>
        <w:jc w:val="center"/>
        <w:rPr>
          <w:rFonts w:ascii="PT Astra Serif" w:hAnsi="PT Astra Serif"/>
          <w:b/>
          <w:color w:val="FF0000"/>
          <w:sz w:val="36"/>
          <w:szCs w:val="36"/>
        </w:rPr>
      </w:pPr>
      <w:r w:rsidRPr="00455208">
        <w:rPr>
          <w:rFonts w:ascii="PT Astra Serif" w:hAnsi="PT Astra Serif"/>
          <w:b/>
          <w:color w:val="FF0000"/>
          <w:sz w:val="36"/>
          <w:szCs w:val="36"/>
        </w:rPr>
        <w:t>Группы пальчиковых игр</w:t>
      </w:r>
    </w:p>
    <w:p w:rsidR="00455208" w:rsidRPr="00455208" w:rsidRDefault="00455208" w:rsidP="00455208">
      <w:pPr>
        <w:pStyle w:val="a3"/>
        <w:ind w:left="1418" w:right="849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Пальчиковые игры разнообразны по содержанию и делятся на группы:</w:t>
      </w:r>
    </w:p>
    <w:p w:rsidR="00455208" w:rsidRPr="00455208" w:rsidRDefault="00455208" w:rsidP="005E74F6">
      <w:pPr>
        <w:pStyle w:val="a3"/>
        <w:numPr>
          <w:ilvl w:val="0"/>
          <w:numId w:val="1"/>
        </w:numPr>
        <w:ind w:right="849"/>
        <w:jc w:val="center"/>
        <w:rPr>
          <w:rFonts w:ascii="PT Astra Serif" w:hAnsi="PT Astra Serif"/>
          <w:b/>
          <w:i/>
          <w:color w:val="000000"/>
          <w:sz w:val="32"/>
          <w:szCs w:val="32"/>
        </w:rPr>
      </w:pPr>
      <w:r w:rsidRPr="00455208">
        <w:rPr>
          <w:rFonts w:ascii="PT Astra Serif" w:hAnsi="PT Astra Serif"/>
          <w:b/>
          <w:i/>
          <w:color w:val="000000"/>
          <w:sz w:val="32"/>
          <w:szCs w:val="32"/>
        </w:rPr>
        <w:t>Игры – манипуляции.</w:t>
      </w:r>
    </w:p>
    <w:p w:rsidR="00455208" w:rsidRPr="00455208" w:rsidRDefault="00455208" w:rsidP="007A4E6B">
      <w:pPr>
        <w:pStyle w:val="a3"/>
        <w:ind w:left="1418" w:right="849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«Ладушки-ладушки…», «Сорока-белобока…» - указательным пальцем осуществляют круговые движения. «Пальчик-мальчик, где ты был?..»,</w:t>
      </w:r>
    </w:p>
    <w:p w:rsidR="00455208" w:rsidRPr="00455208" w:rsidRDefault="00455208" w:rsidP="00455208">
      <w:pPr>
        <w:pStyle w:val="a3"/>
        <w:ind w:left="1418" w:right="849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«Мы делили апельсин…», «Этот пальчик хочет спать…»,</w:t>
      </w:r>
    </w:p>
    <w:p w:rsidR="007A4E6B" w:rsidRDefault="00455208" w:rsidP="007A4E6B">
      <w:pPr>
        <w:pStyle w:val="a3"/>
        <w:spacing w:before="0" w:beforeAutospacing="0" w:after="0" w:afterAutospacing="0"/>
        <w:ind w:left="1418" w:right="849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«Этот пальчик – дедушка…», «Раз, два, три, четыре, кто жив</w:t>
      </w:r>
      <w:r w:rsidR="007A4E6B">
        <w:rPr>
          <w:rFonts w:ascii="Cambria" w:hAnsi="Cambria" w:cs="Cambria"/>
          <w:color w:val="000000"/>
          <w:sz w:val="32"/>
          <w:szCs w:val="32"/>
        </w:rPr>
        <w:t>ё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т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</w:p>
    <w:p w:rsidR="00455208" w:rsidRPr="00455208" w:rsidRDefault="00455208" w:rsidP="007A4E6B">
      <w:pPr>
        <w:pStyle w:val="a3"/>
        <w:spacing w:before="0" w:beforeAutospacing="0" w:after="0" w:afterAutospacing="0"/>
        <w:ind w:left="1418" w:right="849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 w:cs="PT Astra Serif"/>
          <w:color w:val="000000"/>
          <w:sz w:val="32"/>
          <w:szCs w:val="32"/>
        </w:rPr>
        <w:t>в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моей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квартире</w:t>
      </w:r>
      <w:r w:rsidRPr="00455208">
        <w:rPr>
          <w:rFonts w:ascii="PT Astra Serif" w:hAnsi="PT Astra Serif"/>
          <w:color w:val="000000"/>
          <w:sz w:val="32"/>
          <w:szCs w:val="32"/>
        </w:rPr>
        <w:t>?..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»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,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«Пальчики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пошли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гулять…»</w:t>
      </w:r>
    </w:p>
    <w:p w:rsidR="007A4E6B" w:rsidRDefault="00455208" w:rsidP="007A4E6B">
      <w:pPr>
        <w:pStyle w:val="a3"/>
        <w:spacing w:before="0" w:beforeAutospacing="0" w:after="0" w:afterAutospacing="0"/>
        <w:ind w:left="1418" w:right="849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- реб</w:t>
      </w:r>
      <w:r w:rsidR="007A4E6B">
        <w:rPr>
          <w:rFonts w:ascii="Cambria" w:hAnsi="Cambria" w:cs="Cambria"/>
          <w:color w:val="000000"/>
          <w:sz w:val="32"/>
          <w:szCs w:val="32"/>
        </w:rPr>
        <w:t>ё</w:t>
      </w:r>
      <w:r w:rsidRPr="00455208">
        <w:rPr>
          <w:rFonts w:ascii="PT Astra Serif" w:hAnsi="PT Astra Serif"/>
          <w:color w:val="000000"/>
          <w:sz w:val="32"/>
          <w:szCs w:val="32"/>
        </w:rPr>
        <w:t>нок поочер</w:t>
      </w:r>
      <w:r w:rsidR="007A4E6B">
        <w:rPr>
          <w:rFonts w:ascii="Cambria" w:hAnsi="Cambria" w:cs="Cambria"/>
          <w:color w:val="000000"/>
          <w:sz w:val="32"/>
          <w:szCs w:val="32"/>
        </w:rPr>
        <w:t>ё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дно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загибает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каждый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пальчик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. </w:t>
      </w:r>
    </w:p>
    <w:p w:rsidR="007A4E6B" w:rsidRDefault="007A4E6B" w:rsidP="007A4E6B">
      <w:pPr>
        <w:pStyle w:val="a3"/>
        <w:spacing w:before="0" w:beforeAutospacing="0" w:after="0" w:afterAutospacing="0"/>
        <w:ind w:left="1418" w:right="849"/>
        <w:rPr>
          <w:rFonts w:ascii="PT Astra Serif" w:hAnsi="PT Astra Serif"/>
          <w:color w:val="000000"/>
          <w:sz w:val="32"/>
          <w:szCs w:val="32"/>
        </w:rPr>
      </w:pPr>
    </w:p>
    <w:p w:rsidR="00455208" w:rsidRDefault="00455208" w:rsidP="007A4E6B">
      <w:pPr>
        <w:pStyle w:val="a3"/>
        <w:tabs>
          <w:tab w:val="left" w:pos="10490"/>
          <w:tab w:val="left" w:pos="10632"/>
        </w:tabs>
        <w:spacing w:before="0" w:beforeAutospacing="0" w:after="0" w:afterAutospacing="0"/>
        <w:ind w:left="1418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 w:cs="PT Astra Serif"/>
          <w:color w:val="000000"/>
          <w:sz w:val="32"/>
          <w:szCs w:val="32"/>
        </w:rPr>
        <w:t>Эти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упражнения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он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может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выполнять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самостоятельно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или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с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помощью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взрослого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.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Они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развивают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воображение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: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в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каждом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пальчике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реб</w:t>
      </w:r>
      <w:r w:rsidR="007A4E6B">
        <w:rPr>
          <w:rFonts w:ascii="Cambria" w:hAnsi="Cambria" w:cs="Cambria"/>
          <w:color w:val="000000"/>
          <w:sz w:val="32"/>
          <w:szCs w:val="32"/>
        </w:rPr>
        <w:t>ё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нок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видит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тот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или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иной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о</w:t>
      </w:r>
      <w:r w:rsidRPr="00455208">
        <w:rPr>
          <w:rFonts w:ascii="PT Astra Serif" w:hAnsi="PT Astra Serif"/>
          <w:color w:val="000000"/>
          <w:sz w:val="32"/>
          <w:szCs w:val="32"/>
        </w:rPr>
        <w:t>браз.</w:t>
      </w:r>
    </w:p>
    <w:p w:rsidR="00455208" w:rsidRPr="00455208" w:rsidRDefault="00455208" w:rsidP="005E74F6">
      <w:pPr>
        <w:pStyle w:val="a3"/>
        <w:numPr>
          <w:ilvl w:val="0"/>
          <w:numId w:val="1"/>
        </w:numPr>
        <w:ind w:right="991"/>
        <w:jc w:val="center"/>
        <w:rPr>
          <w:rFonts w:ascii="PT Astra Serif" w:hAnsi="PT Astra Serif"/>
          <w:b/>
          <w:i/>
          <w:color w:val="000000"/>
          <w:sz w:val="32"/>
          <w:szCs w:val="32"/>
        </w:rPr>
      </w:pPr>
      <w:r w:rsidRPr="00455208">
        <w:rPr>
          <w:rFonts w:ascii="PT Astra Serif" w:hAnsi="PT Astra Serif"/>
          <w:b/>
          <w:i/>
          <w:color w:val="000000"/>
          <w:sz w:val="32"/>
          <w:szCs w:val="32"/>
        </w:rPr>
        <w:t>Сюжетные пальчиковые упражнения.</w:t>
      </w:r>
    </w:p>
    <w:p w:rsidR="00455208" w:rsidRPr="00455208" w:rsidRDefault="002141C0" w:rsidP="007A4E6B">
      <w:pPr>
        <w:pStyle w:val="a3"/>
        <w:ind w:left="1276" w:right="991"/>
        <w:jc w:val="both"/>
        <w:rPr>
          <w:rFonts w:ascii="PT Astra Serif" w:hAnsi="PT Astra Serif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E82DA85" wp14:editId="6D05FEA6">
            <wp:simplePos x="0" y="0"/>
            <wp:positionH relativeFrom="margin">
              <wp:posOffset>4940300</wp:posOffset>
            </wp:positionH>
            <wp:positionV relativeFrom="margin">
              <wp:posOffset>5914517</wp:posOffset>
            </wp:positionV>
            <wp:extent cx="2162810" cy="2026285"/>
            <wp:effectExtent l="0" t="0" r="0" b="0"/>
            <wp:wrapSquare wrapText="bothSides"/>
            <wp:docPr id="12" name="Рисунок 12" descr="https://ds05.infourok.ru/uploads/ex/114b/0015e33a-e55ce5f9/hello_html_m665223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4b/0015e33a-e55ce5f9/hello_html_m6652237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>«Пальчики здороваются» - подушечки пальцев соприкасаются с большим пальцем (правой, левой руки, двух одновременно).</w:t>
      </w:r>
      <w:r w:rsidRPr="002141C0">
        <w:rPr>
          <w:noProof/>
        </w:rPr>
        <w:t xml:space="preserve"> </w:t>
      </w:r>
    </w:p>
    <w:p w:rsidR="00455208" w:rsidRPr="00455208" w:rsidRDefault="00455208" w:rsidP="007A4E6B">
      <w:pPr>
        <w:pStyle w:val="a3"/>
        <w:ind w:left="1276" w:right="991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«Распускается цветок» - из сжатого кулака поочер</w:t>
      </w:r>
      <w:r w:rsidR="007A4E6B">
        <w:rPr>
          <w:rFonts w:ascii="Cambria" w:hAnsi="Cambria" w:cs="Cambria"/>
          <w:color w:val="000000"/>
          <w:sz w:val="32"/>
          <w:szCs w:val="32"/>
        </w:rPr>
        <w:t>ё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дно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«появляются»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пальцы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.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«Грабли»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-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ладони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на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себя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,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пальцы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переплетаются между собой.</w:t>
      </w:r>
    </w:p>
    <w:p w:rsidR="00455208" w:rsidRPr="00455208" w:rsidRDefault="00455208" w:rsidP="007A4E6B">
      <w:pPr>
        <w:pStyle w:val="a3"/>
        <w:ind w:left="1276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 xml:space="preserve">«Ёлка» - ладони от себя, пальцы в «замок» (ладони под углом друг к другу). Пальцы выставляют </w:t>
      </w:r>
      <w:r w:rsidR="007A4E6B" w:rsidRPr="00455208">
        <w:rPr>
          <w:rFonts w:ascii="PT Astra Serif" w:hAnsi="PT Astra Serif"/>
          <w:color w:val="000000"/>
          <w:sz w:val="32"/>
          <w:szCs w:val="32"/>
        </w:rPr>
        <w:t>впер</w:t>
      </w:r>
      <w:r w:rsidR="007A4E6B" w:rsidRPr="00455208">
        <w:rPr>
          <w:rFonts w:ascii="Cambria" w:hAnsi="Cambria" w:cs="Cambria"/>
          <w:color w:val="000000"/>
          <w:sz w:val="32"/>
          <w:szCs w:val="32"/>
        </w:rPr>
        <w:t>ё</w:t>
      </w:r>
      <w:r w:rsidR="007A4E6B" w:rsidRPr="00455208">
        <w:rPr>
          <w:rFonts w:ascii="PT Astra Serif" w:hAnsi="PT Astra Serif" w:cs="PT Astra Serif"/>
          <w:color w:val="000000"/>
          <w:sz w:val="32"/>
          <w:szCs w:val="32"/>
        </w:rPr>
        <w:t>д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,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локти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к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корпусу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не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прижимаются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.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К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этой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группе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относятся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также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упражнения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,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которые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позволяют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детям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изображать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предметы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транспорт</w:t>
      </w:r>
      <w:r w:rsidRPr="00455208">
        <w:rPr>
          <w:rFonts w:ascii="PT Astra Serif" w:hAnsi="PT Astra Serif"/>
          <w:color w:val="000000"/>
          <w:sz w:val="32"/>
          <w:szCs w:val="32"/>
        </w:rPr>
        <w:t>а и мебели, диких и домашних животных, птиц, насекомых, деревьев.</w:t>
      </w:r>
    </w:p>
    <w:p w:rsidR="00455208" w:rsidRPr="00455208" w:rsidRDefault="00455208" w:rsidP="00455208">
      <w:pPr>
        <w:pStyle w:val="a3"/>
        <w:ind w:left="1418" w:right="849"/>
        <w:rPr>
          <w:rFonts w:ascii="PT Astra Serif" w:hAnsi="PT Astra Serif"/>
          <w:color w:val="000000"/>
          <w:sz w:val="32"/>
          <w:szCs w:val="32"/>
        </w:rPr>
      </w:pPr>
    </w:p>
    <w:p w:rsidR="00455208" w:rsidRDefault="00455208" w:rsidP="00E54EE1">
      <w:pPr>
        <w:jc w:val="center"/>
        <w:rPr>
          <w:rFonts w:ascii="PT Astra Serif" w:hAnsi="PT Astra Serif"/>
          <w:sz w:val="96"/>
          <w:szCs w:val="96"/>
        </w:rPr>
      </w:pPr>
    </w:p>
    <w:p w:rsidR="00455208" w:rsidRDefault="00455208" w:rsidP="00E54EE1">
      <w:pPr>
        <w:jc w:val="center"/>
        <w:rPr>
          <w:rFonts w:ascii="PT Astra Serif" w:hAnsi="PT Astra Serif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571C85F" wp14:editId="3920BA7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560220" cy="10671048"/>
            <wp:effectExtent l="0" t="0" r="3175" b="0"/>
            <wp:wrapNone/>
            <wp:docPr id="9" name="Рисунок 9" descr="https://free-images.com/or/2255/hands_on_border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images.com/or/2255/hands_on_border_sv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20" cy="1067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208" w:rsidRPr="00455208" w:rsidRDefault="00455208" w:rsidP="00455208">
      <w:pPr>
        <w:pStyle w:val="a3"/>
        <w:numPr>
          <w:ilvl w:val="0"/>
          <w:numId w:val="2"/>
        </w:numPr>
        <w:ind w:right="1133"/>
        <w:jc w:val="center"/>
        <w:rPr>
          <w:rFonts w:ascii="PT Astra Serif" w:hAnsi="PT Astra Serif"/>
          <w:b/>
          <w:i/>
          <w:color w:val="000000"/>
          <w:sz w:val="32"/>
          <w:szCs w:val="32"/>
        </w:rPr>
      </w:pPr>
      <w:r w:rsidRPr="00455208">
        <w:rPr>
          <w:rFonts w:ascii="PT Astra Serif" w:hAnsi="PT Astra Serif"/>
          <w:b/>
          <w:i/>
          <w:color w:val="000000"/>
          <w:sz w:val="32"/>
          <w:szCs w:val="32"/>
        </w:rPr>
        <w:t>Пальчиковые упражнения в сочетании с самомассажем кистей и пальцев рук.</w:t>
      </w:r>
    </w:p>
    <w:p w:rsidR="00455208" w:rsidRPr="00455208" w:rsidRDefault="002141C0" w:rsidP="007A4E6B">
      <w:pPr>
        <w:pStyle w:val="a3"/>
        <w:ind w:left="1418" w:right="1274"/>
        <w:jc w:val="both"/>
        <w:rPr>
          <w:rFonts w:ascii="PT Astra Serif" w:hAnsi="PT Astra Serif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51A6465" wp14:editId="008A4419">
            <wp:simplePos x="0" y="0"/>
            <wp:positionH relativeFrom="margin">
              <wp:posOffset>4238752</wp:posOffset>
            </wp:positionH>
            <wp:positionV relativeFrom="margin">
              <wp:posOffset>2344928</wp:posOffset>
            </wp:positionV>
            <wp:extent cx="2562860" cy="1922145"/>
            <wp:effectExtent l="0" t="0" r="8890" b="1905"/>
            <wp:wrapSquare wrapText="bothSides"/>
            <wp:docPr id="2" name="Рисунок 2" descr="https://myvitae.ru/wp-content/uploads/2019/11/0017-02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vitae.ru/wp-content/uploads/2019/11/0017-024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2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В данных упражнениях используются традиционные для массажа движения – разминание, растирание, надавливание, пощипывание (от периферии к центру). «Помоем руки под горячей </w:t>
      </w:r>
      <w:r w:rsidR="007A4E6B" w:rsidRPr="00455208">
        <w:rPr>
          <w:rFonts w:ascii="PT Astra Serif" w:hAnsi="PT Astra Serif"/>
          <w:color w:val="000000"/>
          <w:sz w:val="32"/>
          <w:szCs w:val="32"/>
        </w:rPr>
        <w:t>стру</w:t>
      </w:r>
      <w:r w:rsidR="007A4E6B" w:rsidRPr="00455208">
        <w:rPr>
          <w:rFonts w:ascii="Cambria" w:hAnsi="Cambria" w:cs="Cambria"/>
          <w:color w:val="000000"/>
          <w:sz w:val="32"/>
          <w:szCs w:val="32"/>
        </w:rPr>
        <w:t>ё</w:t>
      </w:r>
      <w:r w:rsidR="007A4E6B" w:rsidRPr="00455208">
        <w:rPr>
          <w:rFonts w:ascii="PT Astra Serif" w:hAnsi="PT Astra Serif" w:cs="PT Astra Serif"/>
          <w:color w:val="000000"/>
          <w:sz w:val="32"/>
          <w:szCs w:val="32"/>
        </w:rPr>
        <w:t>й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воды»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-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движение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,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как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при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мытье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рук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>.</w:t>
      </w:r>
    </w:p>
    <w:p w:rsidR="00455208" w:rsidRPr="00455208" w:rsidRDefault="00455208" w:rsidP="007A4E6B">
      <w:pPr>
        <w:pStyle w:val="a3"/>
        <w:ind w:left="1418" w:right="1133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«Надеваем перчатки» - большим и указательным пальцами правой и левой руки растираем каждый палец левой руки, начиная с мизинца, сверху вниз. В конце растираем ладонь.</w:t>
      </w:r>
      <w:r w:rsidR="002141C0" w:rsidRPr="002141C0">
        <w:rPr>
          <w:noProof/>
        </w:rPr>
        <w:t xml:space="preserve"> </w:t>
      </w:r>
    </w:p>
    <w:p w:rsidR="00455208" w:rsidRPr="00455208" w:rsidRDefault="00455208" w:rsidP="007A4E6B">
      <w:pPr>
        <w:pStyle w:val="a3"/>
        <w:ind w:left="1418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«Гуси щиплют травку» - пальцы правой руки пощипывают кисть левой. Для более эффективного самомассажа кисти рук используются грецкий орех, каштан, шестигранный карандаш, массажный мячик.</w:t>
      </w:r>
    </w:p>
    <w:p w:rsidR="00455208" w:rsidRPr="00455208" w:rsidRDefault="00455208" w:rsidP="00455208">
      <w:pPr>
        <w:pStyle w:val="a3"/>
        <w:numPr>
          <w:ilvl w:val="0"/>
          <w:numId w:val="3"/>
        </w:numPr>
        <w:ind w:right="1133"/>
        <w:jc w:val="center"/>
        <w:rPr>
          <w:rFonts w:ascii="PT Astra Serif" w:hAnsi="PT Astra Serif"/>
          <w:b/>
          <w:i/>
          <w:color w:val="000000"/>
          <w:sz w:val="32"/>
          <w:szCs w:val="32"/>
        </w:rPr>
      </w:pPr>
      <w:r w:rsidRPr="00455208">
        <w:rPr>
          <w:rFonts w:ascii="PT Astra Serif" w:hAnsi="PT Astra Serif"/>
          <w:b/>
          <w:i/>
          <w:color w:val="000000"/>
          <w:sz w:val="32"/>
          <w:szCs w:val="32"/>
        </w:rPr>
        <w:t>Театр в руке.</w:t>
      </w:r>
    </w:p>
    <w:p w:rsidR="00455208" w:rsidRPr="00455208" w:rsidRDefault="00455208" w:rsidP="007A4E6B">
      <w:pPr>
        <w:pStyle w:val="a3"/>
        <w:spacing w:before="0" w:beforeAutospacing="0" w:after="0" w:afterAutospacing="0"/>
        <w:ind w:left="1418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Позволяет повысить общий тонус, развивает внимание и память, снимает психоэмоциональное напряжение.</w:t>
      </w:r>
    </w:p>
    <w:p w:rsidR="00455208" w:rsidRPr="00455208" w:rsidRDefault="00455208" w:rsidP="007A4E6B">
      <w:pPr>
        <w:pStyle w:val="a3"/>
        <w:spacing w:before="0" w:beforeAutospacing="0" w:after="0" w:afterAutospacing="0"/>
        <w:ind w:left="1418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«Сказка» - детям предлагается разыграть с</w:t>
      </w:r>
      <w:r w:rsidR="007A4E6B">
        <w:rPr>
          <w:rFonts w:ascii="PT Astra Serif" w:hAnsi="PT Astra Serif"/>
          <w:color w:val="000000"/>
          <w:sz w:val="32"/>
          <w:szCs w:val="32"/>
        </w:rPr>
        <w:t xml:space="preserve">казку, в которой каждый палец </w:t>
      </w:r>
      <w:r w:rsidRPr="00455208">
        <w:rPr>
          <w:rFonts w:ascii="PT Astra Serif" w:hAnsi="PT Astra Serif"/>
          <w:color w:val="000000"/>
          <w:sz w:val="32"/>
          <w:szCs w:val="32"/>
        </w:rPr>
        <w:t>какой-либо персонаж.</w:t>
      </w:r>
    </w:p>
    <w:p w:rsidR="00455208" w:rsidRPr="00455208" w:rsidRDefault="00455208" w:rsidP="007A4E6B">
      <w:pPr>
        <w:pStyle w:val="a3"/>
        <w:spacing w:before="0" w:beforeAutospacing="0" w:after="0" w:afterAutospacing="0"/>
        <w:ind w:left="1418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«</w:t>
      </w:r>
      <w:proofErr w:type="spellStart"/>
      <w:r w:rsidRPr="00455208">
        <w:rPr>
          <w:rFonts w:ascii="PT Astra Serif" w:hAnsi="PT Astra Serif"/>
          <w:color w:val="000000"/>
          <w:sz w:val="32"/>
          <w:szCs w:val="32"/>
        </w:rPr>
        <w:t>Осьминожки</w:t>
      </w:r>
      <w:proofErr w:type="spellEnd"/>
      <w:r w:rsidRPr="00455208">
        <w:rPr>
          <w:rFonts w:ascii="PT Astra Serif" w:hAnsi="PT Astra Serif"/>
          <w:color w:val="000000"/>
          <w:sz w:val="32"/>
          <w:szCs w:val="32"/>
        </w:rPr>
        <w:t xml:space="preserve">» - правая рука, осторожно и по очереди передвигая свои </w:t>
      </w:r>
      <w:proofErr w:type="spellStart"/>
      <w:r w:rsidRPr="00455208">
        <w:rPr>
          <w:rFonts w:ascii="PT Astra Serif" w:hAnsi="PT Astra Serif"/>
          <w:color w:val="000000"/>
          <w:sz w:val="32"/>
          <w:szCs w:val="32"/>
        </w:rPr>
        <w:t>щупальцы</w:t>
      </w:r>
      <w:proofErr w:type="spellEnd"/>
      <w:r w:rsidRPr="00455208">
        <w:rPr>
          <w:rFonts w:ascii="PT Astra Serif" w:hAnsi="PT Astra Serif"/>
          <w:color w:val="000000"/>
          <w:sz w:val="32"/>
          <w:szCs w:val="32"/>
        </w:rPr>
        <w:t xml:space="preserve">-пальцы, путешествует по морскому дну. Навстречу движется осьминог – левая рука. Увидели друг друга, замерли, а потом стали обследовать морское дно вместе. «Бабочка» - сжать пальцы в кулак и </w:t>
      </w:r>
      <w:r w:rsidR="007A4E6B" w:rsidRPr="00455208">
        <w:rPr>
          <w:rFonts w:ascii="PT Astra Serif" w:hAnsi="PT Astra Serif"/>
          <w:color w:val="000000"/>
          <w:sz w:val="32"/>
          <w:szCs w:val="32"/>
        </w:rPr>
        <w:t>поочер</w:t>
      </w:r>
      <w:r w:rsidR="007A4E6B" w:rsidRPr="00455208">
        <w:rPr>
          <w:rFonts w:ascii="Cambria" w:hAnsi="Cambria" w:cs="Cambria"/>
          <w:color w:val="000000"/>
          <w:sz w:val="32"/>
          <w:szCs w:val="32"/>
        </w:rPr>
        <w:t>ё</w:t>
      </w:r>
      <w:r w:rsidR="007A4E6B" w:rsidRPr="00455208">
        <w:rPr>
          <w:rFonts w:ascii="PT Astra Serif" w:hAnsi="PT Astra Serif" w:cs="PT Astra Serif"/>
          <w:color w:val="000000"/>
          <w:sz w:val="32"/>
          <w:szCs w:val="32"/>
        </w:rPr>
        <w:t>дно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выпрямлять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мизинец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,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безымянный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и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средний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пальцы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,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а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большой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и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указательный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соединить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в</w:t>
      </w:r>
      <w:r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кол</w:t>
      </w:r>
      <w:r w:rsidRPr="00455208">
        <w:rPr>
          <w:rFonts w:ascii="PT Astra Serif" w:hAnsi="PT Astra Serif"/>
          <w:color w:val="000000"/>
          <w:sz w:val="32"/>
          <w:szCs w:val="32"/>
        </w:rPr>
        <w:t>ьцо. Выпрямленными пальцами делать быстрые движения («трепетание пальцев»).</w:t>
      </w:r>
    </w:p>
    <w:p w:rsidR="00455208" w:rsidRPr="00455208" w:rsidRDefault="00455208" w:rsidP="007A4E6B">
      <w:pPr>
        <w:pStyle w:val="a3"/>
        <w:spacing w:before="0" w:beforeAutospacing="0" w:after="0" w:afterAutospacing="0"/>
        <w:ind w:left="1418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Пальчиковые упражнения в сочетании со звуковой гимнастикой.</w:t>
      </w:r>
    </w:p>
    <w:p w:rsidR="00455208" w:rsidRPr="00455208" w:rsidRDefault="007A4E6B" w:rsidP="007A4E6B">
      <w:pPr>
        <w:pStyle w:val="a3"/>
        <w:spacing w:before="0" w:beforeAutospacing="0" w:after="0" w:afterAutospacing="0"/>
        <w:ind w:left="1418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455208">
        <w:rPr>
          <w:rFonts w:ascii="PT Astra Serif" w:hAnsi="PT Astra Serif"/>
          <w:color w:val="000000"/>
          <w:sz w:val="32"/>
          <w:szCs w:val="32"/>
        </w:rPr>
        <w:t>Реб</w:t>
      </w:r>
      <w:r w:rsidRPr="00455208">
        <w:rPr>
          <w:rFonts w:ascii="Cambria" w:hAnsi="Cambria" w:cs="Cambria"/>
          <w:color w:val="000000"/>
          <w:sz w:val="32"/>
          <w:szCs w:val="32"/>
        </w:rPr>
        <w:t>ё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нок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может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поочер</w:t>
      </w:r>
      <w:r w:rsidRPr="00455208">
        <w:rPr>
          <w:rFonts w:ascii="Cambria" w:hAnsi="Cambria" w:cs="Cambria"/>
          <w:color w:val="000000"/>
          <w:sz w:val="32"/>
          <w:szCs w:val="32"/>
        </w:rPr>
        <w:t>ё</w:t>
      </w:r>
      <w:r w:rsidRPr="00455208">
        <w:rPr>
          <w:rFonts w:ascii="PT Astra Serif" w:hAnsi="PT Astra Serif" w:cs="PT Astra Serif"/>
          <w:color w:val="000000"/>
          <w:sz w:val="32"/>
          <w:szCs w:val="32"/>
        </w:rPr>
        <w:t>дно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соединя</w:t>
      </w:r>
      <w:r>
        <w:rPr>
          <w:rFonts w:ascii="PT Astra Serif" w:hAnsi="PT Astra Serif" w:cs="PT Astra Serif"/>
          <w:color w:val="000000"/>
          <w:sz w:val="32"/>
          <w:szCs w:val="32"/>
        </w:rPr>
        <w:t>ет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пальцы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каждой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руки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друг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с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другом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,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или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выпрямля</w:t>
      </w:r>
      <w:r>
        <w:rPr>
          <w:rFonts w:ascii="PT Astra Serif" w:hAnsi="PT Astra Serif" w:cs="PT Astra Serif"/>
          <w:color w:val="000000"/>
          <w:sz w:val="32"/>
          <w:szCs w:val="32"/>
        </w:rPr>
        <w:t>ет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по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очереди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каждый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палец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,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или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455208" w:rsidRPr="00455208">
        <w:rPr>
          <w:rFonts w:ascii="PT Astra Serif" w:hAnsi="PT Astra Serif" w:cs="PT Astra Serif"/>
          <w:color w:val="000000"/>
          <w:sz w:val="32"/>
          <w:szCs w:val="32"/>
        </w:rPr>
        <w:t>сжима</w:t>
      </w:r>
      <w:r>
        <w:rPr>
          <w:rFonts w:ascii="PT Astra Serif" w:hAnsi="PT Astra Serif" w:cs="PT Astra Serif"/>
          <w:color w:val="000000"/>
          <w:sz w:val="32"/>
          <w:szCs w:val="32"/>
        </w:rPr>
        <w:t>ет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пальцы в кулак и разжима</w:t>
      </w:r>
      <w:r>
        <w:rPr>
          <w:rFonts w:ascii="PT Astra Serif" w:hAnsi="PT Astra Serif"/>
          <w:color w:val="000000"/>
          <w:sz w:val="32"/>
          <w:szCs w:val="32"/>
        </w:rPr>
        <w:t>ет и в это время произносит</w:t>
      </w:r>
      <w:r w:rsidR="00455208" w:rsidRPr="00455208">
        <w:rPr>
          <w:rFonts w:ascii="PT Astra Serif" w:hAnsi="PT Astra Serif"/>
          <w:color w:val="000000"/>
          <w:sz w:val="32"/>
          <w:szCs w:val="32"/>
        </w:rPr>
        <w:t xml:space="preserve"> звуки: б-п, д-т, </w:t>
      </w:r>
      <w:proofErr w:type="gramStart"/>
      <w:r w:rsidR="00455208" w:rsidRPr="00455208">
        <w:rPr>
          <w:rFonts w:ascii="PT Astra Serif" w:hAnsi="PT Astra Serif"/>
          <w:color w:val="000000"/>
          <w:sz w:val="32"/>
          <w:szCs w:val="32"/>
        </w:rPr>
        <w:t>к-г</w:t>
      </w:r>
      <w:proofErr w:type="gramEnd"/>
    </w:p>
    <w:p w:rsidR="00455208" w:rsidRDefault="00455208" w:rsidP="00E54EE1">
      <w:pPr>
        <w:ind w:left="1418" w:right="1133"/>
        <w:jc w:val="center"/>
        <w:rPr>
          <w:rFonts w:ascii="PT Astra Serif" w:hAnsi="PT Astra Serif"/>
          <w:sz w:val="96"/>
          <w:szCs w:val="96"/>
        </w:rPr>
      </w:pPr>
    </w:p>
    <w:p w:rsidR="00455208" w:rsidRDefault="005E74F6" w:rsidP="00E54EE1">
      <w:pPr>
        <w:jc w:val="center"/>
        <w:rPr>
          <w:rFonts w:ascii="PT Astra Serif" w:hAnsi="PT Astra Serif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03A6BD4" wp14:editId="1C477F4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560220" cy="10671048"/>
            <wp:effectExtent l="0" t="0" r="3175" b="0"/>
            <wp:wrapNone/>
            <wp:docPr id="11" name="Рисунок 11" descr="https://free-images.com/or/2255/hands_on_border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images.com/or/2255/hands_on_border_sv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20" cy="1067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4F6" w:rsidRPr="005E74F6" w:rsidRDefault="005E74F6" w:rsidP="002141C0">
      <w:pPr>
        <w:pStyle w:val="a3"/>
        <w:numPr>
          <w:ilvl w:val="0"/>
          <w:numId w:val="4"/>
        </w:numPr>
        <w:spacing w:before="0" w:beforeAutospacing="0" w:after="0" w:afterAutospacing="0"/>
        <w:ind w:right="1133"/>
        <w:jc w:val="center"/>
        <w:rPr>
          <w:rFonts w:ascii="PT Astra Serif" w:hAnsi="PT Astra Serif"/>
          <w:b/>
          <w:i/>
          <w:color w:val="000000"/>
          <w:sz w:val="32"/>
          <w:szCs w:val="32"/>
        </w:rPr>
      </w:pPr>
      <w:r w:rsidRPr="005E74F6">
        <w:rPr>
          <w:rFonts w:ascii="PT Astra Serif" w:hAnsi="PT Astra Serif"/>
          <w:b/>
          <w:i/>
          <w:color w:val="000000"/>
          <w:sz w:val="32"/>
          <w:szCs w:val="32"/>
        </w:rPr>
        <w:t xml:space="preserve">Пальчиковые </w:t>
      </w:r>
      <w:proofErr w:type="spellStart"/>
      <w:r w:rsidRPr="005E74F6">
        <w:rPr>
          <w:rFonts w:ascii="PT Astra Serif" w:hAnsi="PT Astra Serif"/>
          <w:b/>
          <w:i/>
          <w:color w:val="000000"/>
          <w:sz w:val="32"/>
          <w:szCs w:val="32"/>
        </w:rPr>
        <w:t>кинезиологические</w:t>
      </w:r>
      <w:proofErr w:type="spellEnd"/>
      <w:r w:rsidRPr="005E74F6">
        <w:rPr>
          <w:rFonts w:ascii="PT Astra Serif" w:hAnsi="PT Astra Serif"/>
          <w:b/>
          <w:i/>
          <w:color w:val="000000"/>
          <w:sz w:val="32"/>
          <w:szCs w:val="32"/>
        </w:rPr>
        <w:t xml:space="preserve"> упражнения</w:t>
      </w:r>
    </w:p>
    <w:p w:rsidR="005E74F6" w:rsidRDefault="005E74F6" w:rsidP="002141C0">
      <w:pPr>
        <w:pStyle w:val="a3"/>
        <w:spacing w:before="0" w:beforeAutospacing="0" w:after="0" w:afterAutospacing="0"/>
        <w:ind w:left="2421" w:right="1133"/>
        <w:jc w:val="center"/>
        <w:rPr>
          <w:rFonts w:ascii="PT Astra Serif" w:hAnsi="PT Astra Serif"/>
          <w:b/>
          <w:i/>
          <w:color w:val="000000"/>
          <w:sz w:val="32"/>
          <w:szCs w:val="32"/>
        </w:rPr>
      </w:pPr>
      <w:r w:rsidRPr="005E74F6">
        <w:rPr>
          <w:rFonts w:ascii="PT Astra Serif" w:hAnsi="PT Astra Serif"/>
          <w:b/>
          <w:i/>
          <w:color w:val="000000"/>
          <w:sz w:val="32"/>
          <w:szCs w:val="32"/>
        </w:rPr>
        <w:t>(«гимнастика мозга»).</w:t>
      </w:r>
    </w:p>
    <w:p w:rsidR="002141C0" w:rsidRPr="005E74F6" w:rsidRDefault="002141C0" w:rsidP="002141C0">
      <w:pPr>
        <w:pStyle w:val="a3"/>
        <w:spacing w:before="0" w:beforeAutospacing="0" w:after="0" w:afterAutospacing="0"/>
        <w:ind w:left="2421" w:right="1133"/>
        <w:jc w:val="center"/>
        <w:rPr>
          <w:rFonts w:ascii="PT Astra Serif" w:hAnsi="PT Astra Serif"/>
          <w:b/>
          <w:i/>
          <w:color w:val="000000"/>
          <w:sz w:val="32"/>
          <w:szCs w:val="32"/>
        </w:rPr>
      </w:pPr>
    </w:p>
    <w:p w:rsidR="005E74F6" w:rsidRPr="005E74F6" w:rsidRDefault="002141C0" w:rsidP="007A4E6B">
      <w:pPr>
        <w:pStyle w:val="a3"/>
        <w:ind w:left="1418" w:right="1133"/>
        <w:jc w:val="both"/>
        <w:rPr>
          <w:rFonts w:ascii="PT Astra Serif" w:hAnsi="PT Astra Serif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B70273D" wp14:editId="789E3489">
            <wp:simplePos x="0" y="0"/>
            <wp:positionH relativeFrom="margin">
              <wp:posOffset>3922268</wp:posOffset>
            </wp:positionH>
            <wp:positionV relativeFrom="margin">
              <wp:posOffset>1910715</wp:posOffset>
            </wp:positionV>
            <wp:extent cx="2779776" cy="2359911"/>
            <wp:effectExtent l="0" t="0" r="1905" b="2540"/>
            <wp:wrapSquare wrapText="bothSides"/>
            <wp:docPr id="13" name="Рисунок 13" descr="https://image1.thematicnews.com/uploads/images/10/59/88/61/2019/08/23/9d7d4cb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1.thematicnews.com/uploads/images/10/59/88/61/2019/08/23/9d7d4cb5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76" cy="2359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4F6" w:rsidRPr="005E74F6">
        <w:rPr>
          <w:rFonts w:ascii="PT Astra Serif" w:hAnsi="PT Astra Serif"/>
          <w:color w:val="000000"/>
          <w:sz w:val="32"/>
          <w:szCs w:val="32"/>
        </w:rPr>
        <w:t xml:space="preserve">«Колечко» - </w:t>
      </w:r>
      <w:r w:rsidR="007A4E6B" w:rsidRPr="005E74F6">
        <w:rPr>
          <w:rFonts w:ascii="PT Astra Serif" w:hAnsi="PT Astra Serif"/>
          <w:color w:val="000000"/>
          <w:sz w:val="32"/>
          <w:szCs w:val="32"/>
        </w:rPr>
        <w:t>поочер</w:t>
      </w:r>
      <w:r w:rsidR="007A4E6B" w:rsidRPr="005E74F6">
        <w:rPr>
          <w:rFonts w:ascii="Cambria" w:hAnsi="Cambria" w:cs="Cambria"/>
          <w:color w:val="000000"/>
          <w:sz w:val="32"/>
          <w:szCs w:val="32"/>
        </w:rPr>
        <w:t>ё</w:t>
      </w:r>
      <w:r w:rsidR="007A4E6B" w:rsidRPr="005E74F6">
        <w:rPr>
          <w:rFonts w:ascii="PT Astra Serif" w:hAnsi="PT Astra Serif" w:cs="PT Astra Serif"/>
          <w:color w:val="000000"/>
          <w:sz w:val="32"/>
          <w:szCs w:val="32"/>
        </w:rPr>
        <w:t>дно</w:t>
      </w:r>
      <w:r w:rsidR="005E74F6" w:rsidRPr="005E74F6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5E74F6" w:rsidRPr="005E74F6">
        <w:rPr>
          <w:rFonts w:ascii="PT Astra Serif" w:hAnsi="PT Astra Serif" w:cs="PT Astra Serif"/>
          <w:color w:val="000000"/>
          <w:sz w:val="32"/>
          <w:szCs w:val="32"/>
        </w:rPr>
        <w:t>перебирать</w:t>
      </w:r>
      <w:r w:rsidR="005E74F6" w:rsidRPr="005E74F6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5E74F6" w:rsidRPr="005E74F6">
        <w:rPr>
          <w:rFonts w:ascii="PT Astra Serif" w:hAnsi="PT Astra Serif" w:cs="PT Astra Serif"/>
          <w:color w:val="000000"/>
          <w:sz w:val="32"/>
          <w:szCs w:val="32"/>
        </w:rPr>
        <w:t>пальцы</w:t>
      </w:r>
      <w:r w:rsidR="005E74F6" w:rsidRPr="005E74F6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5E74F6" w:rsidRPr="005E74F6">
        <w:rPr>
          <w:rFonts w:ascii="PT Astra Serif" w:hAnsi="PT Astra Serif" w:cs="PT Astra Serif"/>
          <w:color w:val="000000"/>
          <w:sz w:val="32"/>
          <w:szCs w:val="32"/>
        </w:rPr>
        <w:t>рук</w:t>
      </w:r>
      <w:r w:rsidR="005E74F6" w:rsidRPr="005E74F6">
        <w:rPr>
          <w:rFonts w:ascii="PT Astra Serif" w:hAnsi="PT Astra Serif"/>
          <w:color w:val="000000"/>
          <w:sz w:val="32"/>
          <w:szCs w:val="32"/>
        </w:rPr>
        <w:t xml:space="preserve">, </w:t>
      </w:r>
      <w:r w:rsidR="005E74F6" w:rsidRPr="005E74F6">
        <w:rPr>
          <w:rFonts w:ascii="PT Astra Serif" w:hAnsi="PT Astra Serif" w:cs="PT Astra Serif"/>
          <w:color w:val="000000"/>
          <w:sz w:val="32"/>
          <w:szCs w:val="32"/>
        </w:rPr>
        <w:t>соединяя</w:t>
      </w:r>
      <w:r w:rsidR="005E74F6" w:rsidRPr="005E74F6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5E74F6" w:rsidRPr="005E74F6">
        <w:rPr>
          <w:rFonts w:ascii="PT Astra Serif" w:hAnsi="PT Astra Serif" w:cs="PT Astra Serif"/>
          <w:color w:val="000000"/>
          <w:sz w:val="32"/>
          <w:szCs w:val="32"/>
        </w:rPr>
        <w:t>в</w:t>
      </w:r>
      <w:r w:rsidR="005E74F6" w:rsidRPr="005E74F6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5E74F6" w:rsidRPr="005E74F6">
        <w:rPr>
          <w:rFonts w:ascii="PT Astra Serif" w:hAnsi="PT Astra Serif" w:cs="PT Astra Serif"/>
          <w:color w:val="000000"/>
          <w:sz w:val="32"/>
          <w:szCs w:val="32"/>
        </w:rPr>
        <w:t>кольцо</w:t>
      </w:r>
      <w:r w:rsidR="005E74F6" w:rsidRPr="005E74F6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5E74F6" w:rsidRPr="005E74F6">
        <w:rPr>
          <w:rFonts w:ascii="PT Astra Serif" w:hAnsi="PT Astra Serif" w:cs="PT Astra Serif"/>
          <w:color w:val="000000"/>
          <w:sz w:val="32"/>
          <w:szCs w:val="32"/>
        </w:rPr>
        <w:t>с</w:t>
      </w:r>
      <w:r w:rsidR="005E74F6" w:rsidRPr="005E74F6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5E74F6" w:rsidRPr="005E74F6">
        <w:rPr>
          <w:rFonts w:ascii="PT Astra Serif" w:hAnsi="PT Astra Serif" w:cs="PT Astra Serif"/>
          <w:color w:val="000000"/>
          <w:sz w:val="32"/>
          <w:szCs w:val="32"/>
        </w:rPr>
        <w:t>каждым</w:t>
      </w:r>
      <w:r w:rsidR="005E74F6" w:rsidRPr="005E74F6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5E74F6" w:rsidRPr="005E74F6">
        <w:rPr>
          <w:rFonts w:ascii="PT Astra Serif" w:hAnsi="PT Astra Serif" w:cs="PT Astra Serif"/>
          <w:color w:val="000000"/>
          <w:sz w:val="32"/>
          <w:szCs w:val="32"/>
        </w:rPr>
        <w:t>пальцем</w:t>
      </w:r>
      <w:r w:rsidR="005E74F6" w:rsidRPr="005E74F6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5E74F6" w:rsidRPr="005E74F6">
        <w:rPr>
          <w:rFonts w:ascii="PT Astra Serif" w:hAnsi="PT Astra Serif" w:cs="PT Astra Serif"/>
          <w:color w:val="000000"/>
          <w:sz w:val="32"/>
          <w:szCs w:val="32"/>
        </w:rPr>
        <w:t>последовательно</w:t>
      </w:r>
      <w:r w:rsidR="005E74F6" w:rsidRPr="005E74F6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5E74F6" w:rsidRPr="005E74F6">
        <w:rPr>
          <w:rFonts w:ascii="PT Astra Serif" w:hAnsi="PT Astra Serif" w:cs="PT Astra Serif"/>
          <w:color w:val="000000"/>
          <w:sz w:val="32"/>
          <w:szCs w:val="32"/>
        </w:rPr>
        <w:t>указательный</w:t>
      </w:r>
      <w:r w:rsidR="005E74F6" w:rsidRPr="005E74F6">
        <w:rPr>
          <w:rFonts w:ascii="PT Astra Serif" w:hAnsi="PT Astra Serif"/>
          <w:color w:val="000000"/>
          <w:sz w:val="32"/>
          <w:szCs w:val="32"/>
        </w:rPr>
        <w:t xml:space="preserve">, </w:t>
      </w:r>
      <w:r w:rsidR="005E74F6" w:rsidRPr="005E74F6">
        <w:rPr>
          <w:rFonts w:ascii="PT Astra Serif" w:hAnsi="PT Astra Serif" w:cs="PT Astra Serif"/>
          <w:color w:val="000000"/>
          <w:sz w:val="32"/>
          <w:szCs w:val="32"/>
        </w:rPr>
        <w:t>средни</w:t>
      </w:r>
      <w:r w:rsidR="005E74F6" w:rsidRPr="005E74F6">
        <w:rPr>
          <w:rFonts w:ascii="PT Astra Serif" w:hAnsi="PT Astra Serif"/>
          <w:color w:val="000000"/>
          <w:sz w:val="32"/>
          <w:szCs w:val="32"/>
        </w:rPr>
        <w:t>й и т.д.</w:t>
      </w:r>
    </w:p>
    <w:p w:rsidR="005E74F6" w:rsidRPr="005E74F6" w:rsidRDefault="005E74F6" w:rsidP="007A4E6B">
      <w:pPr>
        <w:pStyle w:val="a3"/>
        <w:ind w:left="1418" w:right="1133"/>
        <w:jc w:val="both"/>
        <w:rPr>
          <w:rFonts w:ascii="PT Astra Serif" w:hAnsi="PT Astra Serif"/>
          <w:color w:val="000000"/>
          <w:sz w:val="32"/>
          <w:szCs w:val="32"/>
        </w:rPr>
      </w:pPr>
      <w:r w:rsidRPr="005E74F6">
        <w:rPr>
          <w:rFonts w:ascii="PT Astra Serif" w:hAnsi="PT Astra Serif"/>
          <w:color w:val="000000"/>
          <w:sz w:val="32"/>
          <w:szCs w:val="32"/>
        </w:rPr>
        <w:t>«Кулак – ребро – ладонь» - последовательно менять три положения: сжатая в кулак ладонь, ладонь ребром на плоскости стола (сначала правой рукой, потом левой, затем двумя руками вместе).</w:t>
      </w:r>
    </w:p>
    <w:p w:rsidR="005E74F6" w:rsidRPr="005E74F6" w:rsidRDefault="005E74F6" w:rsidP="007A4E6B">
      <w:pPr>
        <w:pStyle w:val="a3"/>
        <w:ind w:left="1418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5E74F6">
        <w:rPr>
          <w:rFonts w:ascii="PT Astra Serif" w:hAnsi="PT Astra Serif"/>
          <w:color w:val="000000"/>
          <w:sz w:val="32"/>
          <w:szCs w:val="32"/>
        </w:rPr>
        <w:t>«Ухо – нос» - левой рукой взяться за кончик носа, правой – за противоположное ухо, затем одновременно опустить руки и поменять их положение.</w:t>
      </w:r>
      <w:r w:rsidR="002141C0" w:rsidRPr="002141C0">
        <w:t xml:space="preserve"> </w:t>
      </w:r>
    </w:p>
    <w:p w:rsidR="005E74F6" w:rsidRPr="005E74F6" w:rsidRDefault="005E74F6" w:rsidP="007A4E6B">
      <w:pPr>
        <w:pStyle w:val="a3"/>
        <w:ind w:left="1418" w:right="1274"/>
        <w:jc w:val="both"/>
        <w:rPr>
          <w:rFonts w:ascii="PT Astra Serif" w:hAnsi="PT Astra Serif"/>
          <w:color w:val="000000"/>
          <w:sz w:val="32"/>
          <w:szCs w:val="32"/>
        </w:rPr>
      </w:pPr>
      <w:r w:rsidRPr="005E74F6">
        <w:rPr>
          <w:rFonts w:ascii="PT Astra Serif" w:hAnsi="PT Astra Serif"/>
          <w:color w:val="000000"/>
          <w:sz w:val="32"/>
          <w:szCs w:val="32"/>
        </w:rPr>
        <w:t xml:space="preserve">«Симметричные рисунки» - рисовать в воздухе обеими руками зеркально симметричные рисунки (начинать лучше с круглого предмета: яблоко, арбуз и т.д. Главное, чтобы </w:t>
      </w:r>
      <w:r w:rsidR="007A4E6B" w:rsidRPr="005E74F6">
        <w:rPr>
          <w:rFonts w:ascii="PT Astra Serif" w:hAnsi="PT Astra Serif"/>
          <w:color w:val="000000"/>
          <w:sz w:val="32"/>
          <w:szCs w:val="32"/>
        </w:rPr>
        <w:t>реб</w:t>
      </w:r>
      <w:r w:rsidR="007A4E6B" w:rsidRPr="005E74F6">
        <w:rPr>
          <w:rFonts w:ascii="Cambria" w:hAnsi="Cambria" w:cs="Cambria"/>
          <w:color w:val="000000"/>
          <w:sz w:val="32"/>
          <w:szCs w:val="32"/>
        </w:rPr>
        <w:t>ё</w:t>
      </w:r>
      <w:r w:rsidR="007A4E6B" w:rsidRPr="005E74F6">
        <w:rPr>
          <w:rFonts w:ascii="PT Astra Serif" w:hAnsi="PT Astra Serif" w:cs="PT Astra Serif"/>
          <w:color w:val="000000"/>
          <w:sz w:val="32"/>
          <w:szCs w:val="32"/>
        </w:rPr>
        <w:t>нок</w:t>
      </w:r>
      <w:r w:rsidRPr="005E74F6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5E74F6">
        <w:rPr>
          <w:rFonts w:ascii="PT Astra Serif" w:hAnsi="PT Astra Serif" w:cs="PT Astra Serif"/>
          <w:color w:val="000000"/>
          <w:sz w:val="32"/>
          <w:szCs w:val="32"/>
        </w:rPr>
        <w:t>смотрел</w:t>
      </w:r>
      <w:r w:rsidRPr="005E74F6">
        <w:rPr>
          <w:rFonts w:ascii="PT Astra Serif" w:hAnsi="PT Astra Serif"/>
          <w:color w:val="000000"/>
          <w:sz w:val="32"/>
          <w:szCs w:val="32"/>
        </w:rPr>
        <w:t xml:space="preserve"> во время «рисования» на свою руку).</w:t>
      </w:r>
    </w:p>
    <w:p w:rsidR="005E74F6" w:rsidRPr="005E74F6" w:rsidRDefault="005E74F6" w:rsidP="007A4E6B">
      <w:pPr>
        <w:pStyle w:val="a3"/>
        <w:ind w:left="1418" w:right="1274"/>
        <w:jc w:val="both"/>
        <w:rPr>
          <w:rFonts w:ascii="PT Astra Serif" w:hAnsi="PT Astra Serif"/>
          <w:b/>
          <w:i/>
          <w:color w:val="000000"/>
          <w:sz w:val="32"/>
          <w:szCs w:val="32"/>
        </w:rPr>
      </w:pPr>
      <w:r w:rsidRPr="005E74F6">
        <w:rPr>
          <w:rFonts w:ascii="PT Astra Serif" w:hAnsi="PT Astra Serif"/>
          <w:b/>
          <w:i/>
          <w:color w:val="000000"/>
          <w:sz w:val="32"/>
          <w:szCs w:val="32"/>
        </w:rPr>
        <w:t>Развивая мелкую моторику рук ребенка решаются сразу несколько задач:</w:t>
      </w:r>
    </w:p>
    <w:p w:rsidR="005E74F6" w:rsidRPr="005E74F6" w:rsidRDefault="005E74F6" w:rsidP="007A4E6B">
      <w:pPr>
        <w:pStyle w:val="a3"/>
        <w:numPr>
          <w:ilvl w:val="0"/>
          <w:numId w:val="5"/>
        </w:numPr>
        <w:ind w:left="1418" w:right="1133" w:firstLine="0"/>
        <w:jc w:val="both"/>
        <w:rPr>
          <w:rFonts w:ascii="PT Astra Serif" w:hAnsi="PT Astra Serif"/>
          <w:color w:val="000000"/>
          <w:sz w:val="32"/>
          <w:szCs w:val="32"/>
        </w:rPr>
      </w:pPr>
      <w:r w:rsidRPr="005E74F6">
        <w:rPr>
          <w:rFonts w:ascii="PT Astra Serif" w:hAnsi="PT Astra Serif"/>
          <w:color w:val="000000"/>
          <w:sz w:val="32"/>
          <w:szCs w:val="32"/>
        </w:rPr>
        <w:t xml:space="preserve"> стимуляция развития речи у детей раннего возраста;</w:t>
      </w:r>
    </w:p>
    <w:p w:rsidR="005E74F6" w:rsidRPr="005E74F6" w:rsidRDefault="005E74F6" w:rsidP="007A4E6B">
      <w:pPr>
        <w:pStyle w:val="a3"/>
        <w:numPr>
          <w:ilvl w:val="0"/>
          <w:numId w:val="5"/>
        </w:numPr>
        <w:ind w:left="1418" w:right="1133" w:firstLine="0"/>
        <w:jc w:val="both"/>
        <w:rPr>
          <w:rFonts w:ascii="PT Astra Serif" w:hAnsi="PT Astra Serif"/>
          <w:color w:val="000000"/>
          <w:sz w:val="32"/>
          <w:szCs w:val="32"/>
        </w:rPr>
      </w:pPr>
      <w:r w:rsidRPr="005E74F6">
        <w:rPr>
          <w:rFonts w:ascii="PT Astra Serif" w:hAnsi="PT Astra Serif"/>
          <w:color w:val="000000"/>
          <w:sz w:val="32"/>
          <w:szCs w:val="32"/>
        </w:rPr>
        <w:t xml:space="preserve"> помощь детям с задержкой в развитии речи;</w:t>
      </w:r>
    </w:p>
    <w:p w:rsidR="005E74F6" w:rsidRPr="005E74F6" w:rsidRDefault="005E74F6" w:rsidP="007A4E6B">
      <w:pPr>
        <w:pStyle w:val="a3"/>
        <w:numPr>
          <w:ilvl w:val="0"/>
          <w:numId w:val="5"/>
        </w:numPr>
        <w:ind w:left="1418" w:right="1133" w:firstLine="0"/>
        <w:jc w:val="both"/>
        <w:rPr>
          <w:rFonts w:ascii="PT Astra Serif" w:hAnsi="PT Astra Serif"/>
          <w:color w:val="000000"/>
          <w:sz w:val="32"/>
          <w:szCs w:val="32"/>
        </w:rPr>
      </w:pPr>
      <w:r w:rsidRPr="005E74F6">
        <w:rPr>
          <w:rFonts w:ascii="PT Astra Serif" w:hAnsi="PT Astra Serif"/>
          <w:color w:val="000000"/>
          <w:sz w:val="32"/>
          <w:szCs w:val="32"/>
        </w:rPr>
        <w:t>подготовка руки к письму у старших дошкольников;</w:t>
      </w:r>
    </w:p>
    <w:p w:rsidR="005E74F6" w:rsidRPr="005E74F6" w:rsidRDefault="005E74F6" w:rsidP="007A4E6B">
      <w:pPr>
        <w:pStyle w:val="a3"/>
        <w:numPr>
          <w:ilvl w:val="0"/>
          <w:numId w:val="5"/>
        </w:numPr>
        <w:ind w:left="1418" w:right="1133" w:firstLine="0"/>
        <w:jc w:val="both"/>
        <w:rPr>
          <w:rFonts w:ascii="PT Astra Serif" w:hAnsi="PT Astra Serif"/>
          <w:color w:val="000000"/>
          <w:sz w:val="32"/>
          <w:szCs w:val="32"/>
        </w:rPr>
      </w:pPr>
      <w:r w:rsidRPr="005E74F6">
        <w:rPr>
          <w:rFonts w:ascii="PT Astra Serif" w:hAnsi="PT Astra Serif"/>
          <w:color w:val="000000"/>
          <w:sz w:val="32"/>
          <w:szCs w:val="32"/>
        </w:rPr>
        <w:t xml:space="preserve"> тренировка внимания, пространственного мышления;</w:t>
      </w:r>
    </w:p>
    <w:p w:rsidR="005E74F6" w:rsidRPr="005E74F6" w:rsidRDefault="005E74F6" w:rsidP="007A4E6B">
      <w:pPr>
        <w:pStyle w:val="a3"/>
        <w:numPr>
          <w:ilvl w:val="0"/>
          <w:numId w:val="5"/>
        </w:numPr>
        <w:ind w:left="1418" w:right="1133" w:firstLine="0"/>
        <w:jc w:val="both"/>
        <w:rPr>
          <w:rFonts w:ascii="PT Astra Serif" w:hAnsi="PT Astra Serif"/>
          <w:color w:val="000000"/>
          <w:sz w:val="32"/>
          <w:szCs w:val="32"/>
        </w:rPr>
      </w:pPr>
      <w:r w:rsidRPr="005E74F6">
        <w:rPr>
          <w:rFonts w:ascii="PT Astra Serif" w:hAnsi="PT Astra Serif"/>
          <w:color w:val="000000"/>
          <w:sz w:val="32"/>
          <w:szCs w:val="32"/>
        </w:rPr>
        <w:t>воспитание эмоциональной выразительности.</w:t>
      </w:r>
    </w:p>
    <w:p w:rsidR="00455208" w:rsidRDefault="00455208" w:rsidP="00E54EE1">
      <w:pPr>
        <w:jc w:val="center"/>
        <w:rPr>
          <w:rFonts w:ascii="PT Astra Serif" w:hAnsi="PT Astra Serif"/>
          <w:sz w:val="96"/>
          <w:szCs w:val="96"/>
        </w:rPr>
      </w:pPr>
    </w:p>
    <w:p w:rsidR="00455208" w:rsidRPr="00E54EE1" w:rsidRDefault="00455208" w:rsidP="007A4E6B">
      <w:pPr>
        <w:rPr>
          <w:rFonts w:ascii="PT Astra Serif" w:hAnsi="PT Astra Serif"/>
          <w:sz w:val="96"/>
          <w:szCs w:val="96"/>
        </w:rPr>
      </w:pPr>
    </w:p>
    <w:sectPr w:rsidR="00455208" w:rsidRPr="00E54EE1" w:rsidSect="00E54EE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07AE7"/>
    <w:multiLevelType w:val="hybridMultilevel"/>
    <w:tmpl w:val="4FFE5A1A"/>
    <w:lvl w:ilvl="0" w:tplc="D6B8CD76">
      <w:start w:val="1"/>
      <w:numFmt w:val="bullet"/>
      <w:lvlText w:val="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211435F2"/>
    <w:multiLevelType w:val="hybridMultilevel"/>
    <w:tmpl w:val="8826B63C"/>
    <w:lvl w:ilvl="0" w:tplc="D6B8CD76">
      <w:start w:val="1"/>
      <w:numFmt w:val="bullet"/>
      <w:lvlText w:val="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3CD048B3"/>
    <w:multiLevelType w:val="hybridMultilevel"/>
    <w:tmpl w:val="A104C784"/>
    <w:lvl w:ilvl="0" w:tplc="D6B8CD76">
      <w:start w:val="1"/>
      <w:numFmt w:val="bullet"/>
      <w:lvlText w:val="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3E8D6EC3"/>
    <w:multiLevelType w:val="hybridMultilevel"/>
    <w:tmpl w:val="17D49BAC"/>
    <w:lvl w:ilvl="0" w:tplc="0419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79D360CD"/>
    <w:multiLevelType w:val="hybridMultilevel"/>
    <w:tmpl w:val="D982CB3C"/>
    <w:lvl w:ilvl="0" w:tplc="D6B8CD76">
      <w:start w:val="1"/>
      <w:numFmt w:val="bullet"/>
      <w:lvlText w:val=""/>
      <w:lvlJc w:val="left"/>
      <w:pPr>
        <w:ind w:left="24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295"/>
    <w:rsid w:val="002141C0"/>
    <w:rsid w:val="003E1380"/>
    <w:rsid w:val="00455208"/>
    <w:rsid w:val="005E74F6"/>
    <w:rsid w:val="007A4E6B"/>
    <w:rsid w:val="00990295"/>
    <w:rsid w:val="00E5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6B82A3-CD7B-4CFC-9BB6-6E490B6C6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4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Novikova</cp:lastModifiedBy>
  <cp:revision>4</cp:revision>
  <dcterms:created xsi:type="dcterms:W3CDTF">2022-03-16T13:37:00Z</dcterms:created>
  <dcterms:modified xsi:type="dcterms:W3CDTF">2022-03-16T14:23:00Z</dcterms:modified>
</cp:coreProperties>
</file>