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738" w:rsidRDefault="009D6738">
      <w:r w:rsidRPr="009D6738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76CFED5E" wp14:editId="21D233D9">
            <wp:simplePos x="0" y="0"/>
            <wp:positionH relativeFrom="page">
              <wp:posOffset>3810</wp:posOffset>
            </wp:positionH>
            <wp:positionV relativeFrom="page">
              <wp:posOffset>5080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738" w:rsidRDefault="009D673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9D86D89" wp14:editId="6EEEDC2F">
            <wp:simplePos x="0" y="0"/>
            <wp:positionH relativeFrom="page">
              <wp:posOffset>-5715</wp:posOffset>
            </wp:positionH>
            <wp:positionV relativeFrom="page">
              <wp:posOffset>-10795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AD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>
        <w:rPr>
          <w:rFonts w:ascii="PT Astra Serif" w:eastAsia="Calibri" w:hAnsi="PT Astra Serif" w:cs="Times New Roman"/>
          <w:sz w:val="24"/>
        </w:rPr>
        <w:lastRenderedPageBreak/>
        <w:t xml:space="preserve">Приложение 1 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>
        <w:rPr>
          <w:rFonts w:ascii="PT Astra Serif" w:eastAsia="Calibri" w:hAnsi="PT Astra Serif" w:cs="Times New Roman"/>
          <w:sz w:val="24"/>
        </w:rPr>
        <w:t xml:space="preserve">к </w:t>
      </w:r>
      <w:r w:rsidRPr="008A32BC">
        <w:rPr>
          <w:rFonts w:ascii="PT Astra Serif" w:eastAsia="Calibri" w:hAnsi="PT Astra Serif" w:cs="Times New Roman"/>
          <w:sz w:val="24"/>
        </w:rPr>
        <w:t>приказ</w:t>
      </w:r>
      <w:r>
        <w:rPr>
          <w:rFonts w:ascii="PT Astra Serif" w:eastAsia="Calibri" w:hAnsi="PT Astra Serif" w:cs="Times New Roman"/>
          <w:sz w:val="24"/>
        </w:rPr>
        <w:t>у</w:t>
      </w:r>
      <w:r w:rsidRPr="008A32BC">
        <w:rPr>
          <w:rFonts w:ascii="PT Astra Serif" w:eastAsia="Calibri" w:hAnsi="PT Astra Serif" w:cs="Times New Roman"/>
          <w:sz w:val="24"/>
        </w:rPr>
        <w:t xml:space="preserve"> МАДОУ «</w:t>
      </w:r>
      <w:r>
        <w:rPr>
          <w:rFonts w:ascii="PT Astra Serif" w:eastAsia="Calibri" w:hAnsi="PT Astra Serif" w:cs="Times New Roman"/>
          <w:sz w:val="24"/>
          <w:szCs w:val="24"/>
        </w:rPr>
        <w:t>Умка</w:t>
      </w:r>
      <w:r w:rsidRPr="008A32BC">
        <w:rPr>
          <w:rFonts w:ascii="PT Astra Serif" w:eastAsia="Calibri" w:hAnsi="PT Astra Serif" w:cs="Times New Roman"/>
          <w:sz w:val="24"/>
        </w:rPr>
        <w:t>»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 w:rsidRPr="008A32BC">
        <w:rPr>
          <w:rFonts w:ascii="PT Astra Serif" w:eastAsia="Calibri" w:hAnsi="PT Astra Serif" w:cs="Times New Roman"/>
          <w:sz w:val="24"/>
        </w:rPr>
        <w:t>от 30.12.202</w:t>
      </w:r>
      <w:r>
        <w:rPr>
          <w:rFonts w:ascii="PT Astra Serif" w:eastAsia="Calibri" w:hAnsi="PT Astra Serif" w:cs="Times New Roman"/>
          <w:sz w:val="24"/>
        </w:rPr>
        <w:t>1</w:t>
      </w:r>
      <w:r w:rsidRPr="008A32BC">
        <w:rPr>
          <w:rFonts w:ascii="PT Astra Serif" w:eastAsia="Calibri" w:hAnsi="PT Astra Serif" w:cs="Times New Roman"/>
          <w:sz w:val="24"/>
        </w:rPr>
        <w:t xml:space="preserve"> № </w:t>
      </w:r>
      <w:r>
        <w:rPr>
          <w:rFonts w:ascii="PT Astra Serif" w:eastAsia="Calibri" w:hAnsi="PT Astra Serif" w:cs="Times New Roman"/>
          <w:sz w:val="24"/>
        </w:rPr>
        <w:t>397</w:t>
      </w:r>
      <w:r w:rsidRPr="008A32BC">
        <w:rPr>
          <w:rFonts w:ascii="PT Astra Serif" w:eastAsia="Calibri" w:hAnsi="PT Astra Serif" w:cs="Times New Roman"/>
          <w:sz w:val="24"/>
        </w:rPr>
        <w:t>-од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Порядок </w:t>
      </w:r>
      <w:r w:rsidRPr="008A32BC">
        <w:rPr>
          <w:rFonts w:ascii="PT Astra Serif" w:eastAsia="Calibri" w:hAnsi="PT Astra Serif" w:cs="Times New Roman"/>
          <w:b/>
          <w:sz w:val="24"/>
          <w:szCs w:val="24"/>
        </w:rPr>
        <w:t xml:space="preserve">оказания </w:t>
      </w:r>
      <w:r>
        <w:rPr>
          <w:rFonts w:ascii="PT Astra Serif" w:eastAsia="Calibri" w:hAnsi="PT Astra Serif" w:cs="Times New Roman"/>
          <w:b/>
          <w:sz w:val="24"/>
          <w:szCs w:val="24"/>
        </w:rPr>
        <w:t xml:space="preserve">услуг </w:t>
      </w:r>
      <w:r w:rsidRPr="008A32BC">
        <w:rPr>
          <w:rFonts w:ascii="PT Astra Serif" w:eastAsia="Calibri" w:hAnsi="PT Astra Serif" w:cs="Times New Roman"/>
          <w:b/>
          <w:sz w:val="24"/>
          <w:szCs w:val="24"/>
        </w:rPr>
        <w:t>психолого-педагогической, методической и консультативной помощи родителям (законным представителям) детей, а та</w:t>
      </w:r>
      <w:r>
        <w:rPr>
          <w:rFonts w:ascii="PT Astra Serif" w:eastAsia="Calibri" w:hAnsi="PT Astra Serif" w:cs="Times New Roman"/>
          <w:b/>
          <w:sz w:val="24"/>
          <w:szCs w:val="24"/>
        </w:rPr>
        <w:t>кже гражданам, желающим принять</w:t>
      </w:r>
      <w:r w:rsidRPr="008A32BC">
        <w:rPr>
          <w:rFonts w:ascii="PT Astra Serif" w:eastAsia="Calibri" w:hAnsi="PT Astra Serif" w:cs="Times New Roman"/>
          <w:b/>
          <w:sz w:val="24"/>
          <w:szCs w:val="24"/>
        </w:rPr>
        <w:t xml:space="preserve"> на воспитание в свои семьи детей, оставшихся без попечения родителей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</w:p>
    <w:p w:rsidR="005D06AD" w:rsidRPr="008A32BC" w:rsidRDefault="005D06AD" w:rsidP="005D06AD">
      <w:pPr>
        <w:spacing w:after="12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1. Общие положения.</w:t>
      </w:r>
    </w:p>
    <w:p w:rsidR="005D06AD" w:rsidRPr="008A32BC" w:rsidRDefault="005D06AD" w:rsidP="005D06AD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1.1. Услуги психолого-педагогической, методической и консультативной помощи                  </w:t>
      </w:r>
      <w:proofErr w:type="gramStart"/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(</w:t>
      </w:r>
      <w:proofErr w:type="gramEnd"/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далее – услуги), оказываемые получателям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(</w:t>
      </w: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родителям (законным представителям) детей, а также гражданам, желающим принять на воспитание в свои семьи детей, оставшихся без попечения родителей (законных представителей) (далее – родители) по вопросам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развития, воспитания, </w:t>
      </w: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обучения и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социализации</w:t>
      </w: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ребенка. </w:t>
      </w:r>
    </w:p>
    <w:p w:rsidR="005D06AD" w:rsidRPr="008A32BC" w:rsidRDefault="005D06AD" w:rsidP="005D06A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>1.3. Услуга оказывается в Консультационном пункте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МАДОУ «Умка» </w:t>
      </w:r>
      <w:r w:rsidRPr="00B1592C">
        <w:rPr>
          <w:rFonts w:ascii="Times New Roman" w:hAnsi="Times New Roman" w:cs="Times New Roman"/>
          <w:sz w:val="24"/>
          <w:szCs w:val="24"/>
        </w:rPr>
        <w:t xml:space="preserve">оказания </w:t>
      </w:r>
      <w:r>
        <w:rPr>
          <w:rFonts w:ascii="Times New Roman" w:hAnsi="Times New Roman" w:cs="Times New Roman"/>
          <w:sz w:val="24"/>
          <w:szCs w:val="24"/>
        </w:rPr>
        <w:t xml:space="preserve">услуг </w:t>
      </w:r>
      <w:r w:rsidRPr="00B1592C">
        <w:rPr>
          <w:rFonts w:ascii="Times New Roman" w:hAnsi="Times New Roman" w:cs="Times New Roman"/>
          <w:sz w:val="24"/>
          <w:szCs w:val="24"/>
        </w:rPr>
        <w:t>психолого-педагогической, методической и консультативной помощи родителям (законным представителям) детей, а также гражданам, желающи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1592C">
        <w:rPr>
          <w:rFonts w:ascii="Times New Roman" w:hAnsi="Times New Roman" w:cs="Times New Roman"/>
          <w:sz w:val="24"/>
          <w:szCs w:val="24"/>
        </w:rPr>
        <w:t xml:space="preserve"> принять на воспитание в свои семьи детей, оставшихся без попеч</w:t>
      </w:r>
      <w:r>
        <w:rPr>
          <w:rFonts w:ascii="Times New Roman" w:hAnsi="Times New Roman" w:cs="Times New Roman"/>
          <w:sz w:val="24"/>
          <w:szCs w:val="24"/>
        </w:rPr>
        <w:t>ения родителей (далее – Консультационный пункт).</w:t>
      </w:r>
      <w:r w:rsidRPr="008A32BC">
        <w:rPr>
          <w:rFonts w:ascii="PT Astra Serif" w:eastAsia="Calibri" w:hAnsi="PT Astra Serif" w:cs="Times New Roman"/>
          <w:sz w:val="24"/>
          <w:szCs w:val="24"/>
        </w:rPr>
        <w:t xml:space="preserve"> </w:t>
      </w:r>
    </w:p>
    <w:p w:rsidR="005D06AD" w:rsidRPr="008A32BC" w:rsidRDefault="005D06AD" w:rsidP="005D06A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1.4. Получатели услуги – родители </w:t>
      </w:r>
      <w:hyperlink r:id="rId6" w:history="1">
        <w:r w:rsidRPr="008A32BC">
          <w:rPr>
            <w:rFonts w:ascii="PT Astra Serif" w:eastAsia="Times New Roman" w:hAnsi="PT Astra Serif" w:cs="Times New Roman"/>
            <w:sz w:val="24"/>
            <w:szCs w:val="24"/>
            <w:lang w:eastAsia="ru-RU"/>
          </w:rPr>
          <w:t>(законные представители)</w:t>
        </w:r>
      </w:hyperlink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ребенка, граждане, желающие принять на воспитание в свою семью детей, оставшихся без попечения родителей, имеющие потребность в получении психолого-педагогической, методической и консультативной помощи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.</w:t>
      </w:r>
    </w:p>
    <w:p w:rsidR="005D06AD" w:rsidRPr="008A32BC" w:rsidRDefault="005D06AD" w:rsidP="005D06A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>1.5. Получатели услуг получают у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слуги по собственному запросу, МАДОУ «Умка» </w:t>
      </w: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>не вправе навязывать получение услуги.</w:t>
      </w:r>
    </w:p>
    <w:p w:rsidR="005D06AD" w:rsidRPr="008A32BC" w:rsidRDefault="005D06AD" w:rsidP="005D06AD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PT Astra Serif"/>
          <w:b/>
          <w:sz w:val="24"/>
          <w:szCs w:val="24"/>
          <w:lang w:eastAsia="ru-RU"/>
        </w:rPr>
      </w:pPr>
    </w:p>
    <w:p w:rsidR="005D06AD" w:rsidRPr="008A32BC" w:rsidRDefault="005D06AD" w:rsidP="005D06AD">
      <w:pPr>
        <w:widowControl w:val="0"/>
        <w:autoSpaceDE w:val="0"/>
        <w:autoSpaceDN w:val="0"/>
        <w:spacing w:after="120" w:line="240" w:lineRule="auto"/>
        <w:jc w:val="center"/>
        <w:rPr>
          <w:rFonts w:ascii="PT Astra Serif" w:eastAsia="Times New Roman" w:hAnsi="PT Astra Serif" w:cs="PT Astra Serif"/>
          <w:b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PT Astra Serif"/>
          <w:b/>
          <w:sz w:val="24"/>
          <w:szCs w:val="24"/>
          <w:lang w:eastAsia="ru-RU"/>
        </w:rPr>
        <w:t xml:space="preserve">2. </w:t>
      </w:r>
      <w:r>
        <w:rPr>
          <w:rFonts w:ascii="PT Astra Serif" w:eastAsia="Times New Roman" w:hAnsi="PT Astra Serif" w:cs="PT Astra Serif"/>
          <w:b/>
          <w:sz w:val="24"/>
          <w:szCs w:val="24"/>
          <w:lang w:eastAsia="ru-RU"/>
        </w:rPr>
        <w:t>Формы и содержание услуги</w:t>
      </w:r>
    </w:p>
    <w:p w:rsidR="005D06AD" w:rsidRPr="008A32BC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PT Astra Serif"/>
          <w:sz w:val="24"/>
          <w:szCs w:val="24"/>
          <w:lang w:eastAsia="ru-RU"/>
        </w:rPr>
        <w:t xml:space="preserve">2.1. </w:t>
      </w:r>
      <w:r>
        <w:rPr>
          <w:rFonts w:ascii="PT Astra Serif" w:eastAsia="Times New Roman" w:hAnsi="PT Astra Serif" w:cs="PT Astra Serif"/>
          <w:color w:val="000000"/>
          <w:sz w:val="24"/>
          <w:szCs w:val="24"/>
          <w:lang w:eastAsia="ru-RU"/>
        </w:rPr>
        <w:t>Услуга представляет собой разовую помощь в форме индивидуального диспетчерского или содержательного консультирования.</w:t>
      </w:r>
    </w:p>
    <w:p w:rsidR="005D06AD" w:rsidRPr="008A32BC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PT Astra Serif"/>
          <w:sz w:val="24"/>
          <w:szCs w:val="24"/>
          <w:lang w:eastAsia="ru-RU"/>
        </w:rPr>
        <w:t xml:space="preserve">2.2. </w:t>
      </w: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Диспетчерское консультирование предполагает оказание услуги информационного характера по вопросу получения психолого-педагогической, методической и консультационной помощи в иных организациях.</w:t>
      </w:r>
    </w:p>
    <w:p w:rsidR="005D06AD" w:rsidRPr="008A32BC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PT Astra Serif"/>
          <w:sz w:val="24"/>
          <w:szCs w:val="24"/>
          <w:lang w:eastAsia="ru-RU"/>
        </w:rPr>
        <w:t xml:space="preserve">2.3. </w:t>
      </w: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Содержательное консультирование предполагает оказание услуги психолого-педагогической, методической и консультационной помощи Консультационного пункта.</w:t>
      </w:r>
    </w:p>
    <w:p w:rsidR="005D06AD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2.4. Содержание услуги определяется направлениями:</w:t>
      </w:r>
    </w:p>
    <w:p w:rsidR="005D06AD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- развития, воспитания, обучения и социализации детей;</w:t>
      </w:r>
    </w:p>
    <w:p w:rsidR="005D06AD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- получение информации о собственных правах, правах ребёнка в сфере образования;</w:t>
      </w:r>
    </w:p>
    <w:p w:rsidR="005D06AD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- планирования родителями (законными представителями) действий по решению возникающих при воспитании, развитии и обучении ребенка вопросов;</w:t>
      </w:r>
    </w:p>
    <w:p w:rsidR="005D06AD" w:rsidRPr="008A32BC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- определения перечня и порядка выполнения необходимых действий гражданами, желающими принять на воспитание в свои семьи детей, оставшихся без попечения родителей.</w:t>
      </w:r>
    </w:p>
    <w:p w:rsidR="005D06AD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PT Astra Serif"/>
          <w:sz w:val="24"/>
          <w:szCs w:val="24"/>
          <w:lang w:eastAsia="ru-RU"/>
        </w:rPr>
        <w:t xml:space="preserve">2.5. </w:t>
      </w: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Услуга может быть оказана:</w:t>
      </w:r>
    </w:p>
    <w:p w:rsidR="005D06AD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- очно (очная консультация) – в помещении Консультационного пункта, по месту проживания/обучения ребенка получателя услуги, а также в рамках проведения мероприятий, связанных с вопросами образования детей и обеспечения психолого-педагогического сопровождения их обучения и воспитания, в случае участия в них Консультационного пункта (выездная консультация);</w:t>
      </w:r>
    </w:p>
    <w:p w:rsidR="005D06AD" w:rsidRPr="008A32BC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- дистанционно (дистанционная консультация) – с применением информационно-телекоммуникационных сетей при опосредованном (на расстоянии) взаимодействии консультанта с получателем услуги.</w:t>
      </w:r>
    </w:p>
    <w:p w:rsidR="005D06AD" w:rsidRPr="008A32BC" w:rsidRDefault="005D06AD" w:rsidP="005D06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PT Astra Serif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PT Astra Serif"/>
          <w:sz w:val="24"/>
          <w:szCs w:val="24"/>
          <w:lang w:eastAsia="ru-RU"/>
        </w:rPr>
        <w:lastRenderedPageBreak/>
        <w:t>2.</w:t>
      </w:r>
      <w:r>
        <w:rPr>
          <w:rFonts w:ascii="PT Astra Serif" w:eastAsia="Times New Roman" w:hAnsi="PT Astra Serif" w:cs="PT Astra Serif"/>
          <w:sz w:val="24"/>
          <w:szCs w:val="24"/>
          <w:lang w:eastAsia="ru-RU"/>
        </w:rPr>
        <w:t>6. Информация, полученная консультантом в ходе оказания услуги и (или) Консультационного пункта в рамках работы, является конфиденциальной и представляет собой персональные данные. Разглашение такой информации запрещается, обязанность соблюдать конфиденциальность информации закрепляется в трудовых договорах, должностных инструкциях, гражданско-правовых и иных документах Консультационного пункта.</w:t>
      </w:r>
    </w:p>
    <w:p w:rsidR="005D06AD" w:rsidRPr="008A32BC" w:rsidRDefault="005D06AD" w:rsidP="005D06AD">
      <w:pPr>
        <w:tabs>
          <w:tab w:val="left" w:pos="2268"/>
        </w:tabs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5D06AD" w:rsidRDefault="005D06AD" w:rsidP="005D06AD">
      <w:pPr>
        <w:widowControl w:val="0"/>
        <w:tabs>
          <w:tab w:val="left" w:pos="0"/>
        </w:tabs>
        <w:spacing w:after="120" w:line="240" w:lineRule="auto"/>
        <w:ind w:right="720"/>
        <w:jc w:val="center"/>
        <w:outlineLvl w:val="0"/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lang w:eastAsia="ru-RU"/>
        </w:rPr>
      </w:pPr>
      <w:bookmarkStart w:id="0" w:name="bookmark1"/>
      <w:r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3</w:t>
      </w:r>
      <w:r w:rsidRPr="008A32BC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. </w:t>
      </w:r>
      <w:bookmarkEnd w:id="0"/>
      <w:r w:rsidRPr="008A32BC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lang w:eastAsia="ru-RU"/>
        </w:rPr>
        <w:t>П</w:t>
      </w:r>
      <w:r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lang w:eastAsia="ru-RU"/>
        </w:rPr>
        <w:t>орядок и условия оказания услуг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 w:rsidRPr="00041D57"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3.1. Для получения услуги предусмотрена</w:t>
      </w: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 xml:space="preserve"> возможность предварительной записи в Консультационном пункте различными способами (телефон, сайт, электронная почта, социальные сети, лично) с возможностью указания сведений для заполнения журнала учета услуг психолого-педагогической, методической и консультационной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 (далее – журнал) (приложение 1).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3.2. Получатель услуги обозначает тему своего запроса в ходе предварительной записи в Консультационный пункт или непосредственно в момент оказания услуги.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3.3. МАДОУ «Умка» обеспечивает возможность предоставления услуги в течение 10 календарных дней со дня предварительной записи в Консультационный пункт.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3.4. При получении запроса на оказание услуги в любой форме от получателя услуги Консультационного пункта имеет право определить консультанта, наиболее компетентного в оказании услуги.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 xml:space="preserve">3.5. Допускается оказание услуги ее получателю непосредственно в момент обращения в Консультационный пункт. 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3.6. Получатель услуги вправе обратиться за оказанием услуги вновь каждый раз, когда у него возникает такая потребность. Рассмотрение каждого нового обращения учитывается как отдельная услуга.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3.7. В случае проведения одновременного консультирования обоих родителей или граждан, желающих принять на воспитание в свои семьи детей, оставшихся без попечения родителей, по оному вопросу услуга засчитывается в количестве одной.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3.8. При оказании услуги обеспечивается соблюдение требований к защите персональных данных при их обработке, в том числе в информационных ресурсах, предусмотренных законодательством Российской Федерации в сфере защиты персональных данных.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3.9. В ходе оказания услуги консультант не выполняет за получателя услуги те или иные виды действий (например, не заполняет форму документов, не изготавливает копии документов, не ведет переговоры с третьими лицами от имени получателя услуги, не представляет интересы получателя услуги в органах и организациях и т.п.).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3.10. Консультант не готовит письменный ответ по итогам оказания услуги.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3.11. Консультант вправе осуществить распечатку необходимой информации на бумажном носителе для получателя услуги в объеме до 5 листов формата А4, если иные объемы не установлены порядком предоставления услуг.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3.12. По запросу получателя услуги консультант может направить на адрес указанной им электронной почты нормативные правовые акты и методические документы, а также ссылки на электронные ресурсы в информационно-телекоммуникационной сети «Интернет», на которых получатель услуги может получить необходимую информацию.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3.13. Запись на электронные носители информации, представленные получателем услуги, консультантом не осуществляется, если иное не установлено Порядком предоставления услуг, принятым МАДОУ «Умка».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3.14. Осуществление аудио/видеозаписи в ходе оказания услуги по инициативе Консультационного пункта либо консультанта запрещается по любым мотивам, за исключением случаев, когда получатель услуги дал на это свое письменное согласие.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3.15. Получатель услуги имеет право вести ауди/</w:t>
      </w:r>
      <w:proofErr w:type="spellStart"/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видеофиксацию</w:t>
      </w:r>
      <w:proofErr w:type="spellEnd"/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 xml:space="preserve"> оказания услуги </w:t>
      </w: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lastRenderedPageBreak/>
        <w:t>при предварительном информировании Консультационного пункта/ консультанта.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3.16. В случае, если оказание услуги не удалось осуществить или завершить по причине технических проблем, Консультационный пункт обеспечивает возможность ее повторного оказания, при этом услуга не учитывается повторно.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3.17. Факт оказания услуги фиксируется в журнале и имеет документальное подтверждение обращения получателя услуги в Консультационном пункте (детализация телефонных звонков, скриншоты страниц, реестр электронных обращений, иные документы). Оценка качества оказанной услуги может быть произведена непосредственно после ее оказания, но не позднее трех календарных дней с момента оказания услуги.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  <w:t>3.18. Для получения услуги получатели услуги вправе не предоставлять персональные данные и получить услугу анонимно. В таком случае в журнале указывается только те данные, которые сообщил получатель услуги (с занесением отметки «Анонимно» в поле журнала «Фамилия, имя, отчество (при наличии) получателя услуги»). Персональные данные собираются, кодируются и вносятся в утвержденные для общего пользования регистрационные и отчетные документы Консультационного пункта под определённым кодом. При этом Консультационный пункт организует служебное (не для общего пользования) хранение и обработку их персональных данных.</w:t>
      </w:r>
    </w:p>
    <w:p w:rsidR="005D06AD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</w:p>
    <w:p w:rsidR="005D06AD" w:rsidRPr="00292B45" w:rsidRDefault="005D06AD" w:rsidP="005D06AD">
      <w:pPr>
        <w:widowControl w:val="0"/>
        <w:tabs>
          <w:tab w:val="left" w:pos="0"/>
        </w:tabs>
        <w:spacing w:after="0" w:line="240" w:lineRule="auto"/>
        <w:ind w:right="140" w:firstLine="709"/>
        <w:jc w:val="center"/>
        <w:outlineLvl w:val="0"/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292B45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lang w:eastAsia="ru-RU"/>
        </w:rPr>
        <w:t>4. Кадровое обеспечение оказания услуг</w:t>
      </w:r>
    </w:p>
    <w:p w:rsidR="005D06AD" w:rsidRPr="00041D57" w:rsidRDefault="005D06AD" w:rsidP="005D06AD">
      <w:pPr>
        <w:widowControl w:val="0"/>
        <w:tabs>
          <w:tab w:val="left" w:pos="0"/>
        </w:tabs>
        <w:spacing w:after="0" w:line="240" w:lineRule="auto"/>
        <w:ind w:right="140"/>
        <w:jc w:val="both"/>
        <w:outlineLvl w:val="0"/>
        <w:rPr>
          <w:rFonts w:ascii="PT Astra Serif" w:eastAsia="Times New Roman" w:hAnsi="PT Astra Serif" w:cs="Times New Roman"/>
          <w:bCs/>
          <w:color w:val="000000"/>
          <w:spacing w:val="-1"/>
          <w:sz w:val="24"/>
          <w:szCs w:val="24"/>
          <w:lang w:eastAsia="ru-RU"/>
        </w:rPr>
      </w:pP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4.1. </w:t>
      </w:r>
      <w:r w:rsidRPr="008A32B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Услуги оказываются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консультантами Консультационного пункта.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4.2 Консультационный пункт проводит инструктаж консультантов и знакомит с порядком оказания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4.3. В качестве консультантов для диспетчерского консультирования могут быть привлечены обучающиеся по образовательным программам высшего образования по направлениям подготовки «Психологические науки», «Образование и педагогические науки», «Социология и социальная работа», «Юриспруденция», успешно прошедшие промежуточную аттестацию не менее чем за два года обучения, при условии участия в обучающих мероприятиях по вопросу оказания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 в рамках федерального проекта «Современная школа» национального проекта «Образование» с получением сертификата.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4.4. Консультанты должны обладать компетенциями, позволяющими обеспечить им квалифицированное оказание услуг.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4.5. Консультанту рекомендуется предложить получателю услуги оценить качество оказанной услуги (устно, письменно, сеть Интернет) в любой удобной форме (опросный лист, анкета и прочее) (далее – опросник) (Приложение 2).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4.6. Требования к квалификации консультантов определяются: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- «Квалификационными характеристиками должностей работников образования», утвержденными приказом </w:t>
      </w:r>
      <w:proofErr w:type="spellStart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Минздравсоцразвития</w:t>
      </w:r>
      <w:proofErr w:type="spell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России от 26 августа 12010 г. №761н (любые должности педагогических работников профессиональной квалификационной группы должностей педагогических работников второго, третьего, четвертого квалификационных уровней (за исключением концертмейстера));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- профессиональным стандартом «Педагог-психолог (психолог в сфере образования)», утверждённым приказом Минтруда России от 24 июля 2015 г. №514н (должность педагога-психолога (психолога в сфере образования));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- законодательством Российской Федерации в части требований к квалификации специалистов по социальной работе, социальных работников, социальных педагогов, юрисконсультантов и др.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4.7. В деятельность Консультационного пункта могут включаться специалисты для обеспечения технической поддержки средств коммуникации и компьютерного оборудования, необходимых для функционирования Консультационного пункта, а также специалисты для обеспечения перевозки консультантов Консультационного пункта при проведении выездных очных консультаций.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Pr="00A14D46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A14D4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5. Материально-техническое и информационное обеспечение оказания услуг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5.1. Консультационные пункты обеспечены помещением для работы консультантов, оснащенные компьютерным или иным оборудованием и программным обеспечением, подключенным к информационно-телекоммуникационной сети «Интернет» и телефонной связью с устойчивым соединением (в том числе для дистанционного оказания услуг), а также могут быть обеспечены транспортом для проведения очных выездных консультаций (в случае закрепления такого формата оказания услуг).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5.2. В случае оказания услуги по месту обучения ребенка получателя услуги, а также в случае проведения мероприятий, связанных с вопросами образования детей и обеспечения психолого-педагогического сопровождения их обучения и воспитания, в которых Консультационный пункт принимает участие, организуется пространство, оснащенное необходимой мебелью и техникой для работы консультантов.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5.3. В Консультационном пункте организованы условия для кратковременного (на время получения родителем (законным представителем) услуги) пребывания ребенка и присмотр за ним (при необходимости), если родитель (законный представитель) не имеет возможности получить услугу очно без присутствия ребенка. В случае, если родитель (законный представитель) посчитал присутствие ребенка при получении услуги допустимым, но в ходе ее оказания выяснилось, что оно не желательно, Консультационным пунктом должны быть обеспечены условия для пребывания ребенка вне помещения оказания услуги и присмотр за ним (при необходимости).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5.4. Консультационный пункт обеспечивает размещение информации о содержании оказываемых услуг, формах и порядке предоставления, контактах Консультационного пункта на официальном сайте в информационно-телекоммуникационной сети «Интернет». 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Консультационный пункт может создавать собственные электронные ресурсы для информирования по вопросам об оказании услуг и привлечение получателей услуг, с соблюдением действующих законодательных норм и возможностью получателям услуг дать оценку качествам предоставленных услуг на федеральном портале «</w:t>
      </w:r>
      <w:proofErr w:type="spellStart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Растимдетей.рф</w:t>
      </w:r>
      <w:proofErr w:type="spell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». 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  <w:sectPr w:rsidR="005D06AD" w:rsidSect="003E3F16">
          <w:headerReference w:type="even" r:id="rId7"/>
          <w:headerReference w:type="default" r:id="rId8"/>
          <w:footerReference w:type="even" r:id="rId9"/>
          <w:pgSz w:w="11906" w:h="16838" w:code="9"/>
          <w:pgMar w:top="1134" w:right="850" w:bottom="1134" w:left="1701" w:header="567" w:footer="533" w:gutter="0"/>
          <w:cols w:space="708"/>
          <w:titlePg/>
          <w:docGrid w:linePitch="360"/>
        </w:sectPr>
      </w:pPr>
    </w:p>
    <w:p w:rsidR="005D06AD" w:rsidRPr="002E3FE4" w:rsidRDefault="005D06AD" w:rsidP="005D06AD">
      <w:pPr>
        <w:tabs>
          <w:tab w:val="left" w:pos="3119"/>
        </w:tabs>
        <w:spacing w:after="0" w:line="240" w:lineRule="auto"/>
        <w:ind w:firstLine="93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2E3FE4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Приложение № 1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9356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2E3FE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Порядку </w:t>
      </w:r>
      <w:r w:rsidRPr="002E3FE4">
        <w:rPr>
          <w:rFonts w:ascii="PT Astra Serif" w:eastAsia="Calibri" w:hAnsi="PT Astra Serif" w:cs="Times New Roman"/>
          <w:sz w:val="24"/>
          <w:szCs w:val="24"/>
        </w:rPr>
        <w:t>оказания услуг психолого-</w:t>
      </w:r>
    </w:p>
    <w:p w:rsidR="005D06AD" w:rsidRDefault="005D06AD" w:rsidP="005D06AD">
      <w:pPr>
        <w:spacing w:after="0" w:line="240" w:lineRule="auto"/>
        <w:ind w:left="9356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2E3FE4">
        <w:rPr>
          <w:rFonts w:ascii="PT Astra Serif" w:eastAsia="Calibri" w:hAnsi="PT Astra Serif" w:cs="Times New Roman"/>
          <w:sz w:val="24"/>
          <w:szCs w:val="24"/>
        </w:rPr>
        <w:t>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</w:p>
    <w:p w:rsidR="005D06AD" w:rsidRDefault="005D06AD" w:rsidP="005D06AD">
      <w:pPr>
        <w:spacing w:after="0" w:line="240" w:lineRule="auto"/>
        <w:ind w:left="9356"/>
        <w:jc w:val="both"/>
        <w:rPr>
          <w:rFonts w:ascii="PT Astra Serif" w:eastAsia="Calibri" w:hAnsi="PT Astra Serif" w:cs="Times New Roman"/>
          <w:sz w:val="24"/>
          <w:szCs w:val="24"/>
        </w:rPr>
      </w:pPr>
    </w:p>
    <w:p w:rsidR="005D06AD" w:rsidRDefault="005D06AD" w:rsidP="005D06AD">
      <w:pPr>
        <w:spacing w:after="0" w:line="240" w:lineRule="auto"/>
        <w:ind w:left="9356"/>
        <w:jc w:val="both"/>
        <w:rPr>
          <w:rFonts w:ascii="PT Astra Serif" w:eastAsia="Calibri" w:hAnsi="PT Astra Serif" w:cs="Times New Roman"/>
          <w:sz w:val="24"/>
          <w:szCs w:val="24"/>
        </w:rPr>
      </w:pPr>
    </w:p>
    <w:p w:rsidR="005D06AD" w:rsidRDefault="005D06AD" w:rsidP="005D06AD">
      <w:pPr>
        <w:spacing w:after="0" w:line="240" w:lineRule="auto"/>
        <w:ind w:left="93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Pr="002E3FE4" w:rsidRDefault="005D06AD" w:rsidP="005D06AD">
      <w:pPr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Форма журнала учета услуг</w:t>
      </w:r>
      <w:r w:rsidRPr="002E3FE4">
        <w:rPr>
          <w:rFonts w:ascii="PT Astra Serif" w:eastAsia="Calibri" w:hAnsi="PT Astra Serif" w:cs="Times New Roman"/>
          <w:sz w:val="24"/>
          <w:szCs w:val="24"/>
        </w:rPr>
        <w:t xml:space="preserve">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</w:p>
    <w:p w:rsidR="005D06AD" w:rsidRDefault="005D06AD" w:rsidP="005D06AD">
      <w:pPr>
        <w:tabs>
          <w:tab w:val="left" w:pos="0"/>
        </w:tabs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15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1701"/>
        <w:gridCol w:w="1310"/>
        <w:gridCol w:w="1134"/>
        <w:gridCol w:w="1701"/>
        <w:gridCol w:w="1897"/>
        <w:gridCol w:w="992"/>
        <w:gridCol w:w="1417"/>
        <w:gridCol w:w="1276"/>
        <w:gridCol w:w="1701"/>
        <w:gridCol w:w="2072"/>
      </w:tblGrid>
      <w:tr w:rsidR="005D06AD" w:rsidRPr="008A32BC" w:rsidTr="001C35D8">
        <w:tc>
          <w:tcPr>
            <w:tcW w:w="616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8A32BC">
              <w:rPr>
                <w:rFonts w:ascii="PT Astra Serif" w:eastAsia="Times New Roman" w:hAnsi="PT Astra Serif" w:cs="Times New Roman"/>
                <w:lang w:eastAsia="ru-RU"/>
              </w:rPr>
              <w:t>№ п/п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8A32BC">
              <w:rPr>
                <w:rFonts w:ascii="PT Astra Serif" w:eastAsia="Times New Roman" w:hAnsi="PT Astra Serif" w:cs="Times New Roman"/>
                <w:lang w:eastAsia="ru-RU"/>
              </w:rPr>
              <w:t xml:space="preserve">Дата </w:t>
            </w:r>
            <w:r>
              <w:rPr>
                <w:rFonts w:ascii="PT Astra Serif" w:eastAsia="Times New Roman" w:hAnsi="PT Astra Serif" w:cs="Times New Roman"/>
                <w:lang w:eastAsia="ru-RU"/>
              </w:rPr>
              <w:t>и время записи на оказание услуги</w:t>
            </w:r>
          </w:p>
        </w:tc>
        <w:tc>
          <w:tcPr>
            <w:tcW w:w="1310" w:type="dxa"/>
            <w:vAlign w:val="center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>Дата и время оказания услуги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>Тематика оказания услуги (консультации)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>Фамилия, имя, отчество</w:t>
            </w:r>
          </w:p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 xml:space="preserve"> (при наличии) получателя услуги (при наличии сведений)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5D06AD" w:rsidRPr="0098773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val="en-US" w:eastAsia="ru-RU"/>
              </w:rPr>
              <w:t>e</w:t>
            </w:r>
            <w:r w:rsidRPr="0098773C">
              <w:rPr>
                <w:rFonts w:ascii="PT Astra Serif" w:eastAsia="Times New Roman" w:hAnsi="PT Astra Serif" w:cs="Times New Roman"/>
                <w:lang w:eastAsia="ru-RU"/>
              </w:rPr>
              <w:t>-</w:t>
            </w:r>
            <w:r>
              <w:rPr>
                <w:rFonts w:ascii="PT Astra Serif" w:eastAsia="Times New Roman" w:hAnsi="PT Astra Serif" w:cs="Times New Roman"/>
                <w:lang w:val="en-US" w:eastAsia="ru-RU"/>
              </w:rPr>
              <w:t>mail</w:t>
            </w:r>
          </w:p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>получателя услуги или идентификатор в социальных сетях, или телефон</w:t>
            </w:r>
          </w:p>
          <w:p w:rsidR="005D06AD" w:rsidRPr="003E725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 xml:space="preserve"> (при наличии сведений)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>Возраст ребенка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 xml:space="preserve">Фамилия, имя, отчество консультанта </w:t>
            </w:r>
          </w:p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 xml:space="preserve">Результат оказания услуги </w:t>
            </w:r>
          </w:p>
        </w:tc>
        <w:tc>
          <w:tcPr>
            <w:tcW w:w="1701" w:type="dxa"/>
          </w:tcPr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>Формат оказания услуги</w:t>
            </w:r>
          </w:p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>(дистанционная, очная)</w:t>
            </w:r>
          </w:p>
        </w:tc>
        <w:tc>
          <w:tcPr>
            <w:tcW w:w="2072" w:type="dxa"/>
          </w:tcPr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  <w:p w:rsidR="005D06AD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lang w:eastAsia="ru-RU"/>
              </w:rPr>
              <w:t>Внесение сведений на портал «</w:t>
            </w:r>
            <w:proofErr w:type="spellStart"/>
            <w:r>
              <w:rPr>
                <w:rFonts w:ascii="PT Astra Serif" w:eastAsia="Times New Roman" w:hAnsi="PT Astra Serif" w:cs="Times New Roman"/>
                <w:lang w:eastAsia="ru-RU"/>
              </w:rPr>
              <w:t>Растимдетей.рф</w:t>
            </w:r>
            <w:proofErr w:type="spellEnd"/>
            <w:r>
              <w:rPr>
                <w:rFonts w:ascii="PT Astra Serif" w:eastAsia="Times New Roman" w:hAnsi="PT Astra Serif" w:cs="Times New Roman"/>
                <w:lang w:eastAsia="ru-RU"/>
              </w:rPr>
              <w:t>»</w:t>
            </w:r>
          </w:p>
        </w:tc>
      </w:tr>
      <w:tr w:rsidR="005D06AD" w:rsidRPr="008A32BC" w:rsidTr="001C35D8">
        <w:tc>
          <w:tcPr>
            <w:tcW w:w="616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310" w:type="dxa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897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2072" w:type="dxa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</w:tr>
    </w:tbl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  <w:sectPr w:rsidR="005D06AD" w:rsidSect="0098773C">
          <w:pgSz w:w="16838" w:h="11906" w:orient="landscape" w:code="9"/>
          <w:pgMar w:top="850" w:right="1134" w:bottom="1701" w:left="709" w:header="567" w:footer="533" w:gutter="0"/>
          <w:cols w:space="708"/>
          <w:titlePg/>
          <w:docGrid w:linePitch="360"/>
        </w:sectPr>
      </w:pPr>
    </w:p>
    <w:p w:rsidR="005D06AD" w:rsidRPr="002E3FE4" w:rsidRDefault="005D06AD" w:rsidP="005D06AD">
      <w:pPr>
        <w:tabs>
          <w:tab w:val="left" w:pos="3119"/>
        </w:tabs>
        <w:spacing w:after="0" w:line="240" w:lineRule="auto"/>
        <w:ind w:firstLine="93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2E3FE4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2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9356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2E3FE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Порядку </w:t>
      </w:r>
      <w:r w:rsidRPr="002E3FE4">
        <w:rPr>
          <w:rFonts w:ascii="PT Astra Serif" w:eastAsia="Calibri" w:hAnsi="PT Astra Serif" w:cs="Times New Roman"/>
          <w:sz w:val="24"/>
          <w:szCs w:val="24"/>
        </w:rPr>
        <w:t>оказания услуг психолого-</w:t>
      </w:r>
    </w:p>
    <w:p w:rsidR="005D06AD" w:rsidRDefault="005D06AD" w:rsidP="005D06AD">
      <w:pPr>
        <w:spacing w:after="0" w:line="240" w:lineRule="auto"/>
        <w:ind w:left="9356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2E3FE4">
        <w:rPr>
          <w:rFonts w:ascii="PT Astra Serif" w:eastAsia="Calibri" w:hAnsi="PT Astra Serif" w:cs="Times New Roman"/>
          <w:sz w:val="24"/>
          <w:szCs w:val="24"/>
        </w:rPr>
        <w:t>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Default="005D06AD" w:rsidP="005D06AD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ОПРОСНИК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PT Astra Serif"/>
          <w:color w:val="000000"/>
          <w:sz w:val="28"/>
          <w:szCs w:val="28"/>
          <w:lang w:eastAsia="ru-RU"/>
        </w:rPr>
      </w:pPr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для оценки качества услуг психолого-педагогической, методической и консультативной помощи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</w:p>
    <w:p w:rsidR="005D06AD" w:rsidRPr="008A32BC" w:rsidRDefault="005D06AD" w:rsidP="005D06AD">
      <w:pPr>
        <w:spacing w:after="0" w:line="240" w:lineRule="auto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ru-RU"/>
        </w:rPr>
      </w:pPr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Ф.И.О. гражданина, которому оказаны услуги</w:t>
      </w:r>
      <w:r w:rsidRPr="008A32BC">
        <w:rPr>
          <w:rFonts w:ascii="PT Astra Serif" w:eastAsia="Calibri" w:hAnsi="PT Astra Serif" w:cs="PT Astra Serif"/>
          <w:color w:val="000000"/>
          <w:sz w:val="28"/>
          <w:szCs w:val="28"/>
          <w:lang w:eastAsia="ru-RU"/>
        </w:rPr>
        <w:t xml:space="preserve"> _____________________________</w:t>
      </w:r>
    </w:p>
    <w:p w:rsidR="005D06AD" w:rsidRPr="008A32BC" w:rsidRDefault="005D06AD" w:rsidP="005D06AD">
      <w:pPr>
        <w:spacing w:after="0" w:line="240" w:lineRule="auto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ru-RU"/>
        </w:rPr>
      </w:pPr>
    </w:p>
    <w:p w:rsidR="005D06AD" w:rsidRPr="008A32BC" w:rsidRDefault="005D06AD" w:rsidP="005D06AD">
      <w:pPr>
        <w:spacing w:after="0" w:line="240" w:lineRule="auto"/>
        <w:jc w:val="both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Как вы оцениваете полноту и качество оказанных Вам услуг психолого-педагогической, методической и консультативной помощи?</w:t>
      </w:r>
    </w:p>
    <w:p w:rsidR="005D06AD" w:rsidRPr="008A32BC" w:rsidRDefault="005D06AD" w:rsidP="005D06AD">
      <w:pPr>
        <w:spacing w:after="0" w:line="240" w:lineRule="auto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ru-RU"/>
        </w:rPr>
      </w:pPr>
    </w:p>
    <w:p w:rsidR="005D06AD" w:rsidRPr="008A32BC" w:rsidRDefault="005D06AD" w:rsidP="005D06AD">
      <w:pPr>
        <w:spacing w:after="0" w:line="240" w:lineRule="auto"/>
        <w:ind w:firstLine="708"/>
        <w:jc w:val="both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9C7F79" wp14:editId="11D32817">
                <wp:simplePos x="0" y="0"/>
                <wp:positionH relativeFrom="column">
                  <wp:posOffset>182245</wp:posOffset>
                </wp:positionH>
                <wp:positionV relativeFrom="paragraph">
                  <wp:posOffset>43180</wp:posOffset>
                </wp:positionV>
                <wp:extent cx="197485" cy="148590"/>
                <wp:effectExtent l="0" t="0" r="12065" b="22860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148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3CEAAC" id="Скругленный прямоугольник 3" o:spid="_x0000_s1026" style="position:absolute;margin-left:14.35pt;margin-top:3.4pt;width:15.55pt;height:1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" fillcolor="window" strokecolor="#385d8a" strokeweight="2pt">
                <v:path arrowok="t"/>
              </v:roundrect>
            </w:pict>
          </mc:Fallback>
        </mc:AlternateContent>
      </w:r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получил (ла) исчерпывающий ответ на интересующие меня вопросы</w:t>
      </w:r>
    </w:p>
    <w:p w:rsidR="005D06AD" w:rsidRPr="008A32BC" w:rsidRDefault="005D06AD" w:rsidP="005D06AD">
      <w:pPr>
        <w:spacing w:after="0" w:line="240" w:lineRule="auto"/>
        <w:ind w:firstLine="708"/>
        <w:jc w:val="both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</w:p>
    <w:p w:rsidR="005D06AD" w:rsidRPr="008A32BC" w:rsidRDefault="005D06AD" w:rsidP="005D06AD">
      <w:pPr>
        <w:spacing w:after="0" w:line="240" w:lineRule="auto"/>
        <w:ind w:firstLine="708"/>
        <w:jc w:val="both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5B9BE" wp14:editId="12A3A17E">
                <wp:simplePos x="0" y="0"/>
                <wp:positionH relativeFrom="column">
                  <wp:posOffset>178435</wp:posOffset>
                </wp:positionH>
                <wp:positionV relativeFrom="paragraph">
                  <wp:posOffset>43180</wp:posOffset>
                </wp:positionV>
                <wp:extent cx="197485" cy="148590"/>
                <wp:effectExtent l="0" t="0" r="12065" b="2286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148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0F7279" id="Скругленный прямоугольник 2" o:spid="_x0000_s1026" style="position:absolute;margin-left:14.05pt;margin-top:3.4pt;width:15.55pt;height:1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" fillcolor="window" strokecolor="#385d8a" strokeweight="2pt">
                <v:path arrowok="t"/>
              </v:roundrect>
            </w:pict>
          </mc:Fallback>
        </mc:AlternateContent>
      </w:r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я скорее удовлетворен (на</w:t>
      </w:r>
      <w:proofErr w:type="gramStart"/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)</w:t>
      </w:r>
      <w:proofErr w:type="gramEnd"/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 xml:space="preserve"> чем не удовлетворен (на) полученной консультацией</w:t>
      </w:r>
    </w:p>
    <w:p w:rsidR="005D06AD" w:rsidRPr="008A32BC" w:rsidRDefault="005D06AD" w:rsidP="005D06AD">
      <w:pPr>
        <w:spacing w:after="0" w:line="240" w:lineRule="auto"/>
        <w:ind w:firstLine="708"/>
        <w:jc w:val="both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</w:p>
    <w:p w:rsidR="005D06AD" w:rsidRPr="008A32BC" w:rsidRDefault="005D06AD" w:rsidP="005D06AD">
      <w:pPr>
        <w:spacing w:after="0" w:line="240" w:lineRule="auto"/>
        <w:ind w:firstLine="708"/>
        <w:jc w:val="both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70ECE" wp14:editId="347FB8DF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97485" cy="148590"/>
                <wp:effectExtent l="0" t="0" r="12065" b="2286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148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0A218C" id="Скругленный прямоугольник 1" o:spid="_x0000_s1026" style="position:absolute;margin-left:14.35pt;margin-top:2.35pt;width:15.55pt;height:1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" fillcolor="window" strokecolor="#385d8a" strokeweight="2pt">
                <v:path arrowok="t"/>
              </v:roundrect>
            </w:pict>
          </mc:Fallback>
        </mc:AlternateContent>
      </w:r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я скорее не удовлетворен (на</w:t>
      </w:r>
      <w:proofErr w:type="gramStart"/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)</w:t>
      </w:r>
      <w:proofErr w:type="gramEnd"/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 xml:space="preserve"> чем удовлетворен (на) полученной консультацией</w:t>
      </w:r>
    </w:p>
    <w:p w:rsidR="005D06AD" w:rsidRPr="008A32BC" w:rsidRDefault="005D06AD" w:rsidP="005D06AD">
      <w:pPr>
        <w:spacing w:after="0" w:line="240" w:lineRule="auto"/>
        <w:ind w:firstLine="708"/>
        <w:jc w:val="both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</w:p>
    <w:p w:rsidR="005D06AD" w:rsidRPr="008A32BC" w:rsidRDefault="005D06AD" w:rsidP="005D06AD">
      <w:pPr>
        <w:spacing w:after="0" w:line="240" w:lineRule="auto"/>
        <w:ind w:firstLine="708"/>
        <w:jc w:val="both"/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</w:pPr>
      <w:r w:rsidRPr="008A32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E41A28" wp14:editId="23CC2D86">
                <wp:simplePos x="0" y="0"/>
                <wp:positionH relativeFrom="column">
                  <wp:posOffset>182245</wp:posOffset>
                </wp:positionH>
                <wp:positionV relativeFrom="paragraph">
                  <wp:posOffset>37465</wp:posOffset>
                </wp:positionV>
                <wp:extent cx="197485" cy="147955"/>
                <wp:effectExtent l="0" t="0" r="12065" b="2349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1479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43235" id="Скругленный прямоугольник 5" o:spid="_x0000_s1026" style="position:absolute;margin-left:14.35pt;margin-top:2.95pt;width:15.55pt;height:1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" fillcolor="window" strokecolor="#385d8a" strokeweight="2pt">
                <v:path arrowok="t"/>
              </v:roundrect>
            </w:pict>
          </mc:Fallback>
        </mc:AlternateContent>
      </w:r>
      <w:r w:rsidRPr="008A32BC">
        <w:rPr>
          <w:rFonts w:ascii="PT Astra Serif" w:eastAsia="Calibri" w:hAnsi="PT Astra Serif" w:cs="PT Astra Serif"/>
          <w:color w:val="000000"/>
          <w:sz w:val="24"/>
          <w:szCs w:val="24"/>
          <w:lang w:eastAsia="ru-RU"/>
        </w:rPr>
        <w:t>я не удовлетворен полученной консультацией</w:t>
      </w:r>
    </w:p>
    <w:p w:rsidR="005D06AD" w:rsidRDefault="005D06AD" w:rsidP="005D06AD">
      <w:pPr>
        <w:tabs>
          <w:tab w:val="left" w:pos="0"/>
        </w:tabs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5D06AD" w:rsidRPr="008A32BC" w:rsidRDefault="005D06AD" w:rsidP="005D06AD">
      <w:pPr>
        <w:tabs>
          <w:tab w:val="left" w:pos="3119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  <w:sectPr w:rsidR="005D06AD" w:rsidRPr="008A32BC" w:rsidSect="0098773C">
          <w:pgSz w:w="16838" w:h="11906" w:orient="landscape" w:code="9"/>
          <w:pgMar w:top="850" w:right="1134" w:bottom="1701" w:left="709" w:header="567" w:footer="533" w:gutter="0"/>
          <w:cols w:space="708"/>
          <w:titlePg/>
          <w:docGrid w:linePitch="360"/>
        </w:sectPr>
      </w:pPr>
    </w:p>
    <w:p w:rsidR="005D06AD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>
        <w:rPr>
          <w:rFonts w:ascii="PT Astra Serif" w:eastAsia="Calibri" w:hAnsi="PT Astra Serif" w:cs="Times New Roman"/>
          <w:sz w:val="24"/>
        </w:rPr>
        <w:lastRenderedPageBreak/>
        <w:t xml:space="preserve">Приложение 2 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>
        <w:rPr>
          <w:rFonts w:ascii="PT Astra Serif" w:eastAsia="Calibri" w:hAnsi="PT Astra Serif" w:cs="Times New Roman"/>
          <w:sz w:val="24"/>
        </w:rPr>
        <w:t xml:space="preserve">к </w:t>
      </w:r>
      <w:r w:rsidRPr="008A32BC">
        <w:rPr>
          <w:rFonts w:ascii="PT Astra Serif" w:eastAsia="Calibri" w:hAnsi="PT Astra Serif" w:cs="Times New Roman"/>
          <w:sz w:val="24"/>
        </w:rPr>
        <w:t>приказ</w:t>
      </w:r>
      <w:r>
        <w:rPr>
          <w:rFonts w:ascii="PT Astra Serif" w:eastAsia="Calibri" w:hAnsi="PT Astra Serif" w:cs="Times New Roman"/>
          <w:sz w:val="24"/>
        </w:rPr>
        <w:t>у</w:t>
      </w:r>
      <w:r w:rsidRPr="008A32BC">
        <w:rPr>
          <w:rFonts w:ascii="PT Astra Serif" w:eastAsia="Calibri" w:hAnsi="PT Astra Serif" w:cs="Times New Roman"/>
          <w:sz w:val="24"/>
        </w:rPr>
        <w:t xml:space="preserve"> МАДОУ «</w:t>
      </w:r>
      <w:r>
        <w:rPr>
          <w:rFonts w:ascii="PT Astra Serif" w:eastAsia="Calibri" w:hAnsi="PT Astra Serif" w:cs="Times New Roman"/>
          <w:sz w:val="24"/>
          <w:szCs w:val="24"/>
        </w:rPr>
        <w:t>Умка</w:t>
      </w:r>
      <w:r w:rsidRPr="008A32BC">
        <w:rPr>
          <w:rFonts w:ascii="PT Astra Serif" w:eastAsia="Calibri" w:hAnsi="PT Astra Serif" w:cs="Times New Roman"/>
          <w:sz w:val="24"/>
        </w:rPr>
        <w:t>»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 w:rsidRPr="008A32BC">
        <w:rPr>
          <w:rFonts w:ascii="PT Astra Serif" w:eastAsia="Calibri" w:hAnsi="PT Astra Serif" w:cs="Times New Roman"/>
          <w:sz w:val="24"/>
        </w:rPr>
        <w:t>от 30.12.202</w:t>
      </w:r>
      <w:r>
        <w:rPr>
          <w:rFonts w:ascii="PT Astra Serif" w:eastAsia="Calibri" w:hAnsi="PT Astra Serif" w:cs="Times New Roman"/>
          <w:sz w:val="24"/>
        </w:rPr>
        <w:t>1</w:t>
      </w:r>
      <w:r w:rsidRPr="008A32BC">
        <w:rPr>
          <w:rFonts w:ascii="PT Astra Serif" w:eastAsia="Calibri" w:hAnsi="PT Astra Serif" w:cs="Times New Roman"/>
          <w:sz w:val="24"/>
        </w:rPr>
        <w:t xml:space="preserve"> № </w:t>
      </w:r>
      <w:r>
        <w:rPr>
          <w:rFonts w:ascii="PT Astra Serif" w:eastAsia="Calibri" w:hAnsi="PT Astra Serif" w:cs="Times New Roman"/>
          <w:sz w:val="24"/>
        </w:rPr>
        <w:t>397</w:t>
      </w:r>
      <w:r w:rsidRPr="008A32BC">
        <w:rPr>
          <w:rFonts w:ascii="PT Astra Serif" w:eastAsia="Calibri" w:hAnsi="PT Astra Serif" w:cs="Times New Roman"/>
          <w:sz w:val="24"/>
        </w:rPr>
        <w:t>-од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</w:p>
    <w:p w:rsidR="005D06AD" w:rsidRPr="008A32BC" w:rsidRDefault="005D06AD" w:rsidP="005D06AD">
      <w:pPr>
        <w:spacing w:after="200" w:line="276" w:lineRule="auto"/>
        <w:jc w:val="right"/>
        <w:rPr>
          <w:rFonts w:ascii="PT Astra Serif" w:eastAsia="Calibri" w:hAnsi="PT Astra Serif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A32BC">
        <w:rPr>
          <w:rFonts w:ascii="PT Astra Serif" w:eastAsia="Calibri" w:hAnsi="PT Astra Serif" w:cs="Times New Roman"/>
          <w:b/>
          <w:sz w:val="24"/>
          <w:szCs w:val="24"/>
        </w:rPr>
        <w:t xml:space="preserve">Состав 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b/>
          <w:bCs/>
          <w:sz w:val="24"/>
          <w:szCs w:val="24"/>
        </w:rPr>
      </w:pPr>
      <w:r w:rsidRPr="008A32BC">
        <w:rPr>
          <w:rFonts w:ascii="PT Astra Serif" w:eastAsia="Calibri" w:hAnsi="PT Astra Serif" w:cs="Times New Roman"/>
          <w:b/>
          <w:sz w:val="24"/>
          <w:szCs w:val="24"/>
        </w:rPr>
        <w:t>специалистов Консультационного пункта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A32BC">
        <w:rPr>
          <w:rFonts w:ascii="PT Astra Serif" w:eastAsia="Calibri" w:hAnsi="PT Astra Serif" w:cs="Times New Roman"/>
          <w:b/>
          <w:sz w:val="24"/>
          <w:szCs w:val="24"/>
        </w:rPr>
        <w:t>муниципального автономного дошкольного образовательного учреждения «</w:t>
      </w:r>
      <w:r>
        <w:rPr>
          <w:rFonts w:ascii="PT Astra Serif" w:eastAsia="Calibri" w:hAnsi="PT Astra Serif" w:cs="Times New Roman"/>
          <w:b/>
          <w:sz w:val="24"/>
          <w:szCs w:val="24"/>
        </w:rPr>
        <w:t>Умка</w:t>
      </w:r>
      <w:r w:rsidRPr="008A32BC">
        <w:rPr>
          <w:rFonts w:ascii="PT Astra Serif" w:eastAsia="Calibri" w:hAnsi="PT Astra Serif" w:cs="Times New Roman"/>
          <w:b/>
          <w:sz w:val="24"/>
          <w:szCs w:val="24"/>
        </w:rPr>
        <w:t>» муниципального образования город Ноябрьск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2553"/>
        <w:gridCol w:w="3465"/>
        <w:gridCol w:w="2732"/>
      </w:tblGrid>
      <w:tr w:rsidR="005D06AD" w:rsidRPr="008A32BC" w:rsidTr="001C35D8">
        <w:tc>
          <w:tcPr>
            <w:tcW w:w="607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№ п/п</w:t>
            </w:r>
          </w:p>
        </w:tc>
        <w:tc>
          <w:tcPr>
            <w:tcW w:w="2734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ФИО консультанта</w:t>
            </w:r>
          </w:p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</w:p>
        </w:tc>
        <w:tc>
          <w:tcPr>
            <w:tcW w:w="3840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Должность</w:t>
            </w:r>
          </w:p>
        </w:tc>
        <w:tc>
          <w:tcPr>
            <w:tcW w:w="3014" w:type="dxa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>
              <w:rPr>
                <w:rFonts w:ascii="PT Astra Serif" w:eastAsia="Calibri" w:hAnsi="PT Astra Serif" w:cs="Times New Roman"/>
                <w:sz w:val="24"/>
              </w:rPr>
              <w:t>Образование</w:t>
            </w:r>
          </w:p>
        </w:tc>
      </w:tr>
      <w:tr w:rsidR="005D06AD" w:rsidRPr="008A32BC" w:rsidTr="001C35D8">
        <w:tc>
          <w:tcPr>
            <w:tcW w:w="607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1.</w:t>
            </w:r>
          </w:p>
        </w:tc>
        <w:tc>
          <w:tcPr>
            <w:tcW w:w="2734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>
              <w:rPr>
                <w:rFonts w:ascii="PT Astra Serif" w:eastAsia="Calibri" w:hAnsi="PT Astra Serif" w:cs="Times New Roman"/>
                <w:sz w:val="24"/>
              </w:rPr>
              <w:t>Новикова Наталья Александровна</w:t>
            </w:r>
          </w:p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специалист (консультант)</w:t>
            </w:r>
          </w:p>
        </w:tc>
        <w:tc>
          <w:tcPr>
            <w:tcW w:w="3840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Заместитель заведующего</w:t>
            </w:r>
          </w:p>
        </w:tc>
        <w:tc>
          <w:tcPr>
            <w:tcW w:w="3014" w:type="dxa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>
              <w:rPr>
                <w:rFonts w:ascii="PT Astra Serif" w:eastAsia="Calibri" w:hAnsi="PT Astra Serif" w:cs="Times New Roman"/>
                <w:sz w:val="24"/>
              </w:rPr>
              <w:t>высшее</w:t>
            </w:r>
          </w:p>
        </w:tc>
      </w:tr>
      <w:tr w:rsidR="005D06AD" w:rsidRPr="008A32BC" w:rsidTr="001C35D8">
        <w:tc>
          <w:tcPr>
            <w:tcW w:w="607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2.</w:t>
            </w:r>
          </w:p>
        </w:tc>
        <w:tc>
          <w:tcPr>
            <w:tcW w:w="2734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>
              <w:rPr>
                <w:rFonts w:ascii="PT Astra Serif" w:eastAsia="Calibri" w:hAnsi="PT Astra Serif" w:cs="Times New Roman"/>
                <w:sz w:val="24"/>
              </w:rPr>
              <w:t>Коротовских Наталья</w:t>
            </w:r>
            <w:r w:rsidRPr="008A32BC">
              <w:rPr>
                <w:rFonts w:ascii="PT Astra Serif" w:eastAsia="Calibri" w:hAnsi="PT Astra Serif" w:cs="Times New Roman"/>
                <w:sz w:val="24"/>
              </w:rPr>
              <w:t xml:space="preserve"> Сергеевна,</w:t>
            </w:r>
          </w:p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специалист (консультант)</w:t>
            </w:r>
          </w:p>
        </w:tc>
        <w:tc>
          <w:tcPr>
            <w:tcW w:w="3840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Учитель-логопед</w:t>
            </w:r>
          </w:p>
        </w:tc>
        <w:tc>
          <w:tcPr>
            <w:tcW w:w="3014" w:type="dxa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>
              <w:rPr>
                <w:rFonts w:ascii="PT Astra Serif" w:eastAsia="Calibri" w:hAnsi="PT Astra Serif" w:cs="Times New Roman"/>
                <w:sz w:val="24"/>
              </w:rPr>
              <w:t>высшее</w:t>
            </w:r>
          </w:p>
        </w:tc>
      </w:tr>
      <w:tr w:rsidR="005D06AD" w:rsidRPr="008A32BC" w:rsidTr="001C35D8">
        <w:tc>
          <w:tcPr>
            <w:tcW w:w="607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3.</w:t>
            </w:r>
          </w:p>
        </w:tc>
        <w:tc>
          <w:tcPr>
            <w:tcW w:w="2734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proofErr w:type="spellStart"/>
            <w:r>
              <w:rPr>
                <w:rFonts w:ascii="PT Astra Serif" w:eastAsia="Calibri" w:hAnsi="PT Astra Serif" w:cs="Times New Roman"/>
                <w:sz w:val="24"/>
              </w:rPr>
              <w:t>Оболдина</w:t>
            </w:r>
            <w:proofErr w:type="spellEnd"/>
            <w:r>
              <w:rPr>
                <w:rFonts w:ascii="PT Astra Serif" w:eastAsia="Calibri" w:hAnsi="PT Astra Serif" w:cs="Times New Roman"/>
                <w:sz w:val="24"/>
              </w:rPr>
              <w:t xml:space="preserve"> Ксения Вячеславовна</w:t>
            </w:r>
            <w:r w:rsidRPr="008A32BC">
              <w:rPr>
                <w:rFonts w:ascii="PT Astra Serif" w:eastAsia="Calibri" w:hAnsi="PT Astra Serif" w:cs="Times New Roman"/>
                <w:sz w:val="24"/>
              </w:rPr>
              <w:t>,</w:t>
            </w:r>
          </w:p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специалист (консультант)</w:t>
            </w:r>
          </w:p>
        </w:tc>
        <w:tc>
          <w:tcPr>
            <w:tcW w:w="3840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Педагог-психолог</w:t>
            </w:r>
          </w:p>
        </w:tc>
        <w:tc>
          <w:tcPr>
            <w:tcW w:w="3014" w:type="dxa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>
              <w:rPr>
                <w:rFonts w:ascii="PT Astra Serif" w:eastAsia="Calibri" w:hAnsi="PT Astra Serif" w:cs="Times New Roman"/>
                <w:sz w:val="24"/>
              </w:rPr>
              <w:t>высшее</w:t>
            </w:r>
          </w:p>
        </w:tc>
      </w:tr>
      <w:tr w:rsidR="005D06AD" w:rsidRPr="008A32BC" w:rsidTr="001C35D8">
        <w:tc>
          <w:tcPr>
            <w:tcW w:w="607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4.</w:t>
            </w:r>
          </w:p>
        </w:tc>
        <w:tc>
          <w:tcPr>
            <w:tcW w:w="2734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По назначению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</w:rPr>
              <w:t>Специалист опеки и попечительства департамента образования Администрации города Ноябрьска</w:t>
            </w:r>
          </w:p>
        </w:tc>
        <w:tc>
          <w:tcPr>
            <w:tcW w:w="3014" w:type="dxa"/>
          </w:tcPr>
          <w:p w:rsidR="005D06AD" w:rsidRPr="008A32BC" w:rsidRDefault="005D06AD" w:rsidP="001C35D8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4"/>
              </w:rPr>
            </w:pPr>
          </w:p>
        </w:tc>
      </w:tr>
    </w:tbl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06AD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>
        <w:rPr>
          <w:rFonts w:ascii="PT Astra Serif" w:eastAsia="Calibri" w:hAnsi="PT Astra Serif" w:cs="Times New Roman"/>
          <w:sz w:val="24"/>
        </w:rPr>
        <w:lastRenderedPageBreak/>
        <w:t xml:space="preserve">Приложение 3 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>
        <w:rPr>
          <w:rFonts w:ascii="PT Astra Serif" w:eastAsia="Calibri" w:hAnsi="PT Astra Serif" w:cs="Times New Roman"/>
          <w:sz w:val="24"/>
        </w:rPr>
        <w:t xml:space="preserve">к </w:t>
      </w:r>
      <w:r w:rsidRPr="008A32BC">
        <w:rPr>
          <w:rFonts w:ascii="PT Astra Serif" w:eastAsia="Calibri" w:hAnsi="PT Astra Serif" w:cs="Times New Roman"/>
          <w:sz w:val="24"/>
        </w:rPr>
        <w:t>приказ</w:t>
      </w:r>
      <w:r>
        <w:rPr>
          <w:rFonts w:ascii="PT Astra Serif" w:eastAsia="Calibri" w:hAnsi="PT Astra Serif" w:cs="Times New Roman"/>
          <w:sz w:val="24"/>
        </w:rPr>
        <w:t>у</w:t>
      </w:r>
      <w:r w:rsidRPr="008A32BC">
        <w:rPr>
          <w:rFonts w:ascii="PT Astra Serif" w:eastAsia="Calibri" w:hAnsi="PT Astra Serif" w:cs="Times New Roman"/>
          <w:sz w:val="24"/>
        </w:rPr>
        <w:t xml:space="preserve"> МАДОУ «</w:t>
      </w:r>
      <w:r>
        <w:rPr>
          <w:rFonts w:ascii="PT Astra Serif" w:eastAsia="Calibri" w:hAnsi="PT Astra Serif" w:cs="Times New Roman"/>
          <w:sz w:val="24"/>
          <w:szCs w:val="24"/>
        </w:rPr>
        <w:t>Умка</w:t>
      </w:r>
      <w:r w:rsidRPr="008A32BC">
        <w:rPr>
          <w:rFonts w:ascii="PT Astra Serif" w:eastAsia="Calibri" w:hAnsi="PT Astra Serif" w:cs="Times New Roman"/>
          <w:sz w:val="24"/>
        </w:rPr>
        <w:t>»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  <w:r w:rsidRPr="008A32BC">
        <w:rPr>
          <w:rFonts w:ascii="PT Astra Serif" w:eastAsia="Calibri" w:hAnsi="PT Astra Serif" w:cs="Times New Roman"/>
          <w:sz w:val="24"/>
        </w:rPr>
        <w:t>от 30.12.202</w:t>
      </w:r>
      <w:r>
        <w:rPr>
          <w:rFonts w:ascii="PT Astra Serif" w:eastAsia="Calibri" w:hAnsi="PT Astra Serif" w:cs="Times New Roman"/>
          <w:sz w:val="24"/>
        </w:rPr>
        <w:t>1</w:t>
      </w:r>
      <w:r w:rsidRPr="008A32BC">
        <w:rPr>
          <w:rFonts w:ascii="PT Astra Serif" w:eastAsia="Calibri" w:hAnsi="PT Astra Serif" w:cs="Times New Roman"/>
          <w:sz w:val="24"/>
        </w:rPr>
        <w:t xml:space="preserve"> № </w:t>
      </w:r>
      <w:r>
        <w:rPr>
          <w:rFonts w:ascii="PT Astra Serif" w:eastAsia="Calibri" w:hAnsi="PT Astra Serif" w:cs="Times New Roman"/>
          <w:sz w:val="24"/>
        </w:rPr>
        <w:t>397</w:t>
      </w:r>
      <w:r w:rsidRPr="008A32BC">
        <w:rPr>
          <w:rFonts w:ascii="PT Astra Serif" w:eastAsia="Calibri" w:hAnsi="PT Astra Serif" w:cs="Times New Roman"/>
          <w:sz w:val="24"/>
        </w:rPr>
        <w:t>-од</w:t>
      </w:r>
    </w:p>
    <w:p w:rsidR="005D06AD" w:rsidRPr="008A32BC" w:rsidRDefault="005D06AD" w:rsidP="005D06AD">
      <w:pPr>
        <w:spacing w:after="0" w:line="240" w:lineRule="auto"/>
        <w:ind w:left="5670"/>
        <w:rPr>
          <w:rFonts w:ascii="PT Astra Serif" w:eastAsia="Calibri" w:hAnsi="PT Astra Serif" w:cs="Times New Roman"/>
          <w:sz w:val="24"/>
        </w:rPr>
      </w:pPr>
    </w:p>
    <w:p w:rsidR="005D06AD" w:rsidRPr="008A32BC" w:rsidRDefault="005D06AD" w:rsidP="005D06AD">
      <w:pPr>
        <w:spacing w:after="200" w:line="276" w:lineRule="auto"/>
        <w:jc w:val="right"/>
        <w:rPr>
          <w:rFonts w:ascii="PT Astra Serif" w:eastAsia="Calibri" w:hAnsi="PT Astra Serif" w:cs="Times New Roman"/>
          <w:sz w:val="24"/>
          <w:szCs w:val="24"/>
        </w:rPr>
      </w:pP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A32BC">
        <w:rPr>
          <w:rFonts w:ascii="PT Astra Serif" w:eastAsia="Calibri" w:hAnsi="PT Astra Serif" w:cs="Times New Roman"/>
          <w:b/>
          <w:sz w:val="24"/>
          <w:szCs w:val="24"/>
        </w:rPr>
        <w:t>График работы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b/>
          <w:bCs/>
          <w:sz w:val="24"/>
          <w:szCs w:val="24"/>
        </w:rPr>
      </w:pPr>
      <w:r w:rsidRPr="008A32BC">
        <w:rPr>
          <w:rFonts w:ascii="PT Astra Serif" w:eastAsia="Calibri" w:hAnsi="PT Astra Serif" w:cs="Times New Roman"/>
          <w:b/>
          <w:sz w:val="24"/>
          <w:szCs w:val="24"/>
        </w:rPr>
        <w:t>Консультационного пункта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A32BC">
        <w:rPr>
          <w:rFonts w:ascii="PT Astra Serif" w:eastAsia="Calibri" w:hAnsi="PT Astra Serif" w:cs="Times New Roman"/>
          <w:b/>
          <w:sz w:val="24"/>
          <w:szCs w:val="24"/>
        </w:rPr>
        <w:t>муниципального автономного дошкольного образовательного учреждения «</w:t>
      </w:r>
      <w:r>
        <w:rPr>
          <w:rFonts w:ascii="PT Astra Serif" w:eastAsia="Calibri" w:hAnsi="PT Astra Serif" w:cs="Times New Roman"/>
          <w:b/>
          <w:sz w:val="24"/>
          <w:szCs w:val="24"/>
        </w:rPr>
        <w:t>Умка</w:t>
      </w:r>
      <w:r w:rsidRPr="008A32BC">
        <w:rPr>
          <w:rFonts w:ascii="PT Astra Serif" w:eastAsia="Calibri" w:hAnsi="PT Astra Serif" w:cs="Times New Roman"/>
          <w:b/>
          <w:sz w:val="24"/>
          <w:szCs w:val="24"/>
        </w:rPr>
        <w:t>» муниципального образования город Ноябрьск</w:t>
      </w:r>
    </w:p>
    <w:p w:rsidR="005D06AD" w:rsidRPr="008A32BC" w:rsidRDefault="005D06AD" w:rsidP="005D06AD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4448"/>
      </w:tblGrid>
      <w:tr w:rsidR="005D06AD" w:rsidRPr="008A32BC" w:rsidTr="001C35D8">
        <w:tc>
          <w:tcPr>
            <w:tcW w:w="4818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День недели</w:t>
            </w: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ab/>
            </w:r>
          </w:p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ab/>
            </w:r>
          </w:p>
        </w:tc>
        <w:tc>
          <w:tcPr>
            <w:tcW w:w="4821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Время работы</w:t>
            </w:r>
          </w:p>
        </w:tc>
      </w:tr>
      <w:tr w:rsidR="005D06AD" w:rsidRPr="008A32BC" w:rsidTr="001C35D8">
        <w:tc>
          <w:tcPr>
            <w:tcW w:w="4818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Понедельник</w:t>
            </w:r>
          </w:p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4821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07.00-19.00</w:t>
            </w:r>
          </w:p>
        </w:tc>
      </w:tr>
      <w:tr w:rsidR="005D06AD" w:rsidRPr="008A32BC" w:rsidTr="001C35D8">
        <w:tc>
          <w:tcPr>
            <w:tcW w:w="4818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Вторник</w:t>
            </w:r>
          </w:p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4821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07.00-19.00</w:t>
            </w:r>
          </w:p>
        </w:tc>
      </w:tr>
      <w:tr w:rsidR="005D06AD" w:rsidRPr="008A32BC" w:rsidTr="001C35D8">
        <w:tc>
          <w:tcPr>
            <w:tcW w:w="4818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Среда</w:t>
            </w:r>
          </w:p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4821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07.00-19.00</w:t>
            </w:r>
          </w:p>
        </w:tc>
      </w:tr>
      <w:tr w:rsidR="005D06AD" w:rsidRPr="008A32BC" w:rsidTr="001C35D8">
        <w:tc>
          <w:tcPr>
            <w:tcW w:w="4818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Четверг</w:t>
            </w:r>
          </w:p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4821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07.00-19.00</w:t>
            </w:r>
          </w:p>
        </w:tc>
      </w:tr>
      <w:tr w:rsidR="005D06AD" w:rsidRPr="008A32BC" w:rsidTr="001C35D8">
        <w:tc>
          <w:tcPr>
            <w:tcW w:w="4818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Пятница</w:t>
            </w:r>
          </w:p>
          <w:p w:rsidR="005D06AD" w:rsidRPr="008A32BC" w:rsidRDefault="005D06AD" w:rsidP="001C35D8">
            <w:pPr>
              <w:spacing w:after="0" w:line="240" w:lineRule="auto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4821" w:type="dxa"/>
            <w:shd w:val="clear" w:color="auto" w:fill="auto"/>
          </w:tcPr>
          <w:p w:rsidR="005D06AD" w:rsidRPr="008A32BC" w:rsidRDefault="005D06AD" w:rsidP="001C35D8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8A32BC">
              <w:rPr>
                <w:rFonts w:ascii="PT Astra Serif" w:eastAsia="Calibri" w:hAnsi="PT Astra Serif" w:cs="Times New Roman"/>
                <w:sz w:val="24"/>
                <w:szCs w:val="24"/>
              </w:rPr>
              <w:t>07.00-19.00</w:t>
            </w:r>
          </w:p>
        </w:tc>
      </w:tr>
    </w:tbl>
    <w:p w:rsidR="00167C05" w:rsidRDefault="00167C05">
      <w:bookmarkStart w:id="1" w:name="_GoBack"/>
      <w:bookmarkEnd w:id="1"/>
    </w:p>
    <w:sectPr w:rsidR="00167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CCD" w:rsidRDefault="00444015" w:rsidP="00C63542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C2CCD" w:rsidRDefault="00444015">
    <w:pPr>
      <w:pStyle w:val="a3"/>
    </w:pPr>
  </w:p>
  <w:p w:rsidR="00DC2CCD" w:rsidRDefault="00444015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CCD" w:rsidRDefault="00444015" w:rsidP="00C635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C2CCD" w:rsidRDefault="00444015" w:rsidP="00C63542">
    <w:pPr>
      <w:pStyle w:val="a5"/>
      <w:ind w:right="360"/>
    </w:pPr>
  </w:p>
  <w:p w:rsidR="00DC2CCD" w:rsidRDefault="0044401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CCD" w:rsidRDefault="00444015" w:rsidP="00C63542">
    <w:pPr>
      <w:pStyle w:val="a5"/>
      <w:framePr w:wrap="around" w:vAnchor="text" w:hAnchor="margin" w:xAlign="right" w:y="1"/>
      <w:rPr>
        <w:rStyle w:val="a7"/>
      </w:rPr>
    </w:pPr>
  </w:p>
  <w:p w:rsidR="00DC2CCD" w:rsidRDefault="0044401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79"/>
    <w:rsid w:val="00167C05"/>
    <w:rsid w:val="001B7F79"/>
    <w:rsid w:val="00444015"/>
    <w:rsid w:val="005D06AD"/>
    <w:rsid w:val="009D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84817-9136-4093-AD6E-17670EA17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5D0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5D06AD"/>
  </w:style>
  <w:style w:type="paragraph" w:styleId="a5">
    <w:name w:val="header"/>
    <w:basedOn w:val="a"/>
    <w:link w:val="a6"/>
    <w:uiPriority w:val="99"/>
    <w:semiHidden/>
    <w:unhideWhenUsed/>
    <w:rsid w:val="005D0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06AD"/>
  </w:style>
  <w:style w:type="character" w:styleId="a7">
    <w:name w:val="page number"/>
    <w:rsid w:val="005D0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721AC5F443C8E58FCB650C19D07007A95EA916D1C08208E63598F0CD46AD6EE228904938CC59D6D9124BD0B7F2A214F74CA1C57F1DE5CACx7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10</Pages>
  <Words>2334</Words>
  <Characters>13309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Novikova</dc:creator>
  <cp:keywords/>
  <dc:description/>
  <cp:lastModifiedBy>Novikova</cp:lastModifiedBy>
  <cp:revision>2</cp:revision>
  <dcterms:created xsi:type="dcterms:W3CDTF">2022-03-04T04:24:00Z</dcterms:created>
  <dcterms:modified xsi:type="dcterms:W3CDTF">2022-03-04T06:40:00Z</dcterms:modified>
</cp:coreProperties>
</file>