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0" w:rsidRDefault="00933030" w:rsidP="00933030">
      <w:pPr>
        <w:pStyle w:val="a9"/>
        <w:jc w:val="center"/>
        <w:rPr>
          <w:rFonts w:ascii="Times New Roman" w:hAnsi="Times New Roman" w:cs="Times New Roman"/>
          <w:lang w:eastAsia="ar-SA"/>
        </w:rPr>
      </w:pPr>
    </w:p>
    <w:p w:rsidR="00933030" w:rsidRDefault="00346253" w:rsidP="0093303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BC0BDD" wp14:editId="4E83A1DE">
            <wp:extent cx="6119495" cy="2469259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6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030" w:rsidRPr="00E81E81" w:rsidRDefault="00933030" w:rsidP="009330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  <w:r w:rsidRPr="00E81E81">
        <w:rPr>
          <w:rFonts w:ascii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933030" w:rsidRPr="00E81E81" w:rsidRDefault="00933030" w:rsidP="0093303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E81E8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по разделу «Формирование элементарных математических представлений» </w:t>
      </w:r>
    </w:p>
    <w:p w:rsidR="00933030" w:rsidRPr="00E81E81" w:rsidRDefault="00933030" w:rsidP="0093303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E81E8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образовательной области «Познавательное развитие»</w:t>
      </w:r>
    </w:p>
    <w:p w:rsidR="00933030" w:rsidRPr="00E81E81" w:rsidRDefault="00933030" w:rsidP="009330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  <w:r w:rsidRPr="00E81E8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для подготовительной </w:t>
      </w:r>
      <w:r w:rsidR="00E81E8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к школе </w:t>
      </w:r>
      <w:r w:rsidRPr="00E81E8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группы</w:t>
      </w: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 непрерывные образовательные деятельности в неделю </w:t>
      </w: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(всего 72 непрерывные образовательные деятельности в год)</w:t>
      </w: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«Умка»</w:t>
      </w: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Москалёва О.М.</w:t>
      </w: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1014B6" w:rsidRDefault="001014B6" w:rsidP="00933030">
      <w:pPr>
        <w:spacing w:after="0" w:line="240" w:lineRule="auto"/>
        <w:rPr>
          <w:rFonts w:ascii="Times New Roman" w:hAnsi="Times New Roman" w:cs="Times New Roman"/>
          <w:b/>
        </w:rPr>
      </w:pPr>
    </w:p>
    <w:p w:rsidR="00933030" w:rsidRDefault="00933030" w:rsidP="00933030">
      <w:pPr>
        <w:spacing w:after="0" w:line="240" w:lineRule="auto"/>
        <w:rPr>
          <w:rFonts w:ascii="Times New Roman" w:hAnsi="Times New Roman" w:cs="Times New Roman"/>
        </w:rPr>
      </w:pPr>
    </w:p>
    <w:p w:rsidR="00933030" w:rsidRDefault="00933030" w:rsidP="009330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014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1014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</w:t>
      </w:r>
    </w:p>
    <w:p w:rsidR="00933030" w:rsidRDefault="00933030" w:rsidP="005C5F8F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</w:p>
    <w:p w:rsidR="00CD3DC4" w:rsidRDefault="00CD3DC4" w:rsidP="005C5F8F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</w:p>
    <w:p w:rsidR="005C5F8F" w:rsidRPr="00721527" w:rsidRDefault="005C5F8F" w:rsidP="00721527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1527" w:rsidRPr="00EB422D" w:rsidRDefault="00721527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2D">
        <w:rPr>
          <w:rFonts w:ascii="Times New Roman" w:hAnsi="Times New Roman" w:cs="Times New Roman"/>
          <w:sz w:val="24"/>
          <w:szCs w:val="24"/>
        </w:rPr>
        <w:t>Рабочая программа по разделу «Формирование элементарных математических представлений» образовательной области «Познавательное развитие» для детей подготовительной группы составлена на основе основной образовательной программы дошкольного образования МАДОУ «Умка».</w:t>
      </w:r>
    </w:p>
    <w:p w:rsidR="00721527" w:rsidRPr="00EB422D" w:rsidRDefault="00721527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2D">
        <w:rPr>
          <w:rFonts w:ascii="Times New Roman" w:hAnsi="Times New Roman" w:cs="Times New Roman"/>
          <w:sz w:val="24"/>
          <w:szCs w:val="24"/>
        </w:rPr>
        <w:t>Программа рассчитана на проведение непрерывной обр</w:t>
      </w:r>
      <w:r w:rsidR="007B4F3A"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  <w:r w:rsidRPr="00EB422D">
        <w:rPr>
          <w:rFonts w:ascii="Times New Roman" w:hAnsi="Times New Roman" w:cs="Times New Roman"/>
          <w:sz w:val="24"/>
          <w:szCs w:val="24"/>
        </w:rPr>
        <w:t>72 раза в год (2 раза в неделю), длительность проведения НОД – 30 минут.</w:t>
      </w:r>
    </w:p>
    <w:p w:rsidR="00721527" w:rsidRPr="00EB422D" w:rsidRDefault="00721527" w:rsidP="00EB422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 xml:space="preserve">         Актуальность </w:t>
      </w:r>
      <w:r w:rsidRPr="00EB422D">
        <w:rPr>
          <w:rFonts w:ascii="Times New Roman" w:hAnsi="Times New Roman" w:cs="Times New Roman"/>
          <w:sz w:val="24"/>
          <w:szCs w:val="24"/>
        </w:rPr>
        <w:t>заключается в том, что с</w:t>
      </w:r>
      <w:r w:rsidRPr="00EB422D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EB4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721527" w:rsidRPr="00EB422D" w:rsidRDefault="00721527" w:rsidP="00EB422D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0"/>
          <w:sz w:val="24"/>
          <w:szCs w:val="24"/>
        </w:rPr>
      </w:pPr>
      <w:r w:rsidRPr="00EB422D">
        <w:rPr>
          <w:rStyle w:val="10"/>
          <w:b/>
          <w:sz w:val="24"/>
          <w:szCs w:val="24"/>
        </w:rPr>
        <w:t xml:space="preserve">Новизна </w:t>
      </w:r>
      <w:r w:rsidRPr="00EB422D">
        <w:rPr>
          <w:rStyle w:val="10"/>
          <w:sz w:val="24"/>
          <w:szCs w:val="24"/>
        </w:rPr>
        <w:t>программы заключается в том, что она предполагает использование информационно – коммуникативных технологий. Развитие элементарных математических</w:t>
      </w:r>
      <w:r w:rsidR="00EB422D" w:rsidRPr="00EB422D">
        <w:rPr>
          <w:rStyle w:val="10"/>
          <w:sz w:val="24"/>
          <w:szCs w:val="24"/>
        </w:rPr>
        <w:t xml:space="preserve">, </w:t>
      </w:r>
      <w:r w:rsidRPr="00EB422D">
        <w:rPr>
          <w:rStyle w:val="10"/>
          <w:sz w:val="24"/>
          <w:szCs w:val="24"/>
        </w:rPr>
        <w:t>представлений</w:t>
      </w:r>
      <w:r w:rsidR="00BC2E12" w:rsidRPr="00EB422D">
        <w:rPr>
          <w:rStyle w:val="10"/>
          <w:sz w:val="24"/>
          <w:szCs w:val="24"/>
        </w:rPr>
        <w:t xml:space="preserve"> </w:t>
      </w:r>
      <w:r w:rsidRPr="00EB422D">
        <w:rPr>
          <w:rStyle w:val="10"/>
          <w:sz w:val="24"/>
          <w:szCs w:val="24"/>
        </w:rPr>
        <w:t xml:space="preserve">предполагает познавательное развитие, а это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 – исследовательской деятельности, позволяющей выразить эмоции и другие содержания психики. </w:t>
      </w:r>
    </w:p>
    <w:p w:rsidR="00721527" w:rsidRPr="00EB422D" w:rsidRDefault="00721527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EB422D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144D7A" w:rsidRPr="00EB422D" w:rsidRDefault="006E7899" w:rsidP="00EB422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>Цель</w:t>
      </w:r>
      <w:r w:rsidR="00866FA7" w:rsidRPr="00EB422D">
        <w:rPr>
          <w:rFonts w:ascii="Times New Roman" w:hAnsi="Times New Roman" w:cs="Times New Roman"/>
          <w:b/>
          <w:sz w:val="24"/>
          <w:szCs w:val="24"/>
        </w:rPr>
        <w:t>ю</w:t>
      </w:r>
      <w:r w:rsidR="00144D7A" w:rsidRPr="00EB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D7A" w:rsidRPr="00EB422D">
        <w:rPr>
          <w:rFonts w:ascii="Times New Roman" w:hAnsi="Times New Roman" w:cs="Times New Roman"/>
          <w:sz w:val="24"/>
          <w:szCs w:val="24"/>
        </w:rPr>
        <w:t>данной программы является формирование элементарных математических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846A5" w:rsidRPr="00A84A26" w:rsidRDefault="00721527" w:rsidP="00F3585D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46A5" w:rsidRPr="009846A5" w:rsidRDefault="009846A5" w:rsidP="009846A5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Развивать общие представлени</w:t>
      </w:r>
      <w:r>
        <w:rPr>
          <w:rStyle w:val="10"/>
          <w:color w:val="auto"/>
          <w:sz w:val="24"/>
          <w:szCs w:val="24"/>
        </w:rPr>
        <w:t>я о множестве; у</w:t>
      </w:r>
      <w:r w:rsidRPr="009846A5">
        <w:rPr>
          <w:rStyle w:val="10"/>
          <w:color w:val="auto"/>
          <w:sz w:val="24"/>
          <w:szCs w:val="24"/>
        </w:rPr>
        <w:t>пражнять в объединении, дополнении множеств, удалении из мно</w:t>
      </w:r>
      <w:r w:rsidRPr="009846A5">
        <w:rPr>
          <w:rStyle w:val="10"/>
          <w:color w:val="auto"/>
          <w:sz w:val="24"/>
          <w:szCs w:val="24"/>
        </w:rPr>
        <w:softHyphen/>
        <w:t>жества части или отдельных его</w:t>
      </w:r>
      <w:r>
        <w:rPr>
          <w:rStyle w:val="10"/>
          <w:color w:val="auto"/>
          <w:sz w:val="24"/>
          <w:szCs w:val="24"/>
        </w:rPr>
        <w:t xml:space="preserve"> частей. </w:t>
      </w:r>
    </w:p>
    <w:p w:rsidR="009846A5" w:rsidRPr="004F7787" w:rsidRDefault="009846A5" w:rsidP="004F7787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Совершенствовать навыки количественного и порядкового счета в пре</w:t>
      </w:r>
      <w:r w:rsidRPr="00A84A26">
        <w:rPr>
          <w:rStyle w:val="10"/>
          <w:color w:val="auto"/>
          <w:sz w:val="24"/>
          <w:szCs w:val="24"/>
        </w:rPr>
        <w:softHyphen/>
        <w:t>делах 1</w:t>
      </w:r>
      <w:r w:rsidR="004F7787">
        <w:rPr>
          <w:rStyle w:val="10"/>
          <w:color w:val="auto"/>
          <w:sz w:val="24"/>
          <w:szCs w:val="24"/>
        </w:rPr>
        <w:t>0; у</w:t>
      </w:r>
      <w:r w:rsidRPr="004F7787">
        <w:rPr>
          <w:rStyle w:val="10"/>
          <w:color w:val="auto"/>
          <w:sz w:val="24"/>
          <w:szCs w:val="24"/>
        </w:rPr>
        <w:t>чить называть числа в прямом и обратном порядке (устный счет), последующее и предыдущее число к названному или обозначенному циф</w:t>
      </w:r>
      <w:r w:rsidRPr="004F7787">
        <w:rPr>
          <w:rStyle w:val="10"/>
          <w:color w:val="auto"/>
          <w:sz w:val="24"/>
          <w:szCs w:val="24"/>
        </w:rPr>
        <w:softHyphen/>
        <w:t>рой, определять пропущенное число.</w:t>
      </w:r>
    </w:p>
    <w:p w:rsidR="009846A5" w:rsidRPr="009846A5" w:rsidRDefault="009846A5" w:rsidP="009846A5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Знакомить</w:t>
      </w:r>
      <w:r>
        <w:rPr>
          <w:rStyle w:val="10"/>
          <w:color w:val="auto"/>
          <w:sz w:val="24"/>
          <w:szCs w:val="24"/>
        </w:rPr>
        <w:t xml:space="preserve"> с составом чисел в пределах 10; у</w:t>
      </w:r>
      <w:r w:rsidRPr="009846A5">
        <w:rPr>
          <w:rStyle w:val="10"/>
          <w:color w:val="auto"/>
          <w:sz w:val="24"/>
          <w:szCs w:val="24"/>
        </w:rPr>
        <w:t xml:space="preserve">чить раскладывать число на два меньших </w:t>
      </w:r>
      <w:r w:rsidRPr="009846A5">
        <w:rPr>
          <w:rStyle w:val="10"/>
          <w:color w:val="auto"/>
          <w:sz w:val="24"/>
          <w:szCs w:val="24"/>
        </w:rPr>
        <w:lastRenderedPageBreak/>
        <w:t>и составлять из двух мень</w:t>
      </w:r>
      <w:r w:rsidRPr="009846A5">
        <w:rPr>
          <w:rStyle w:val="10"/>
          <w:color w:val="auto"/>
          <w:sz w:val="24"/>
          <w:szCs w:val="24"/>
        </w:rPr>
        <w:softHyphen/>
        <w:t>ших большее (в пределах 10, на наглядной основе).</w:t>
      </w:r>
    </w:p>
    <w:p w:rsidR="009846A5" w:rsidRPr="00F3585D" w:rsidRDefault="009846A5" w:rsidP="00F3585D">
      <w:pPr>
        <w:pStyle w:val="41"/>
        <w:numPr>
          <w:ilvl w:val="0"/>
          <w:numId w:val="4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Учить на наглядной основе составлять и решать простые арифмети</w:t>
      </w:r>
      <w:r w:rsidRPr="00A84A26">
        <w:rPr>
          <w:rStyle w:val="10"/>
          <w:color w:val="auto"/>
          <w:sz w:val="24"/>
          <w:szCs w:val="24"/>
        </w:rPr>
        <w:softHyphen/>
        <w:t xml:space="preserve">ческие задачи на сложение </w:t>
      </w:r>
      <w:r w:rsidR="00F3585D">
        <w:rPr>
          <w:rStyle w:val="10"/>
          <w:color w:val="auto"/>
          <w:sz w:val="24"/>
          <w:szCs w:val="24"/>
        </w:rPr>
        <w:t>и вычитание.</w:t>
      </w:r>
    </w:p>
    <w:p w:rsidR="009846A5" w:rsidRPr="00A84A26" w:rsidRDefault="009846A5" w:rsidP="009846A5">
      <w:pPr>
        <w:pStyle w:val="41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Делить предмет на 2-8 и более равных частей путем сгибан</w:t>
      </w:r>
      <w:r w:rsidR="00F3585D">
        <w:rPr>
          <w:rStyle w:val="10"/>
          <w:color w:val="auto"/>
          <w:sz w:val="24"/>
          <w:szCs w:val="24"/>
        </w:rPr>
        <w:t>ия предмета</w:t>
      </w:r>
      <w:r w:rsidRPr="00A84A26">
        <w:rPr>
          <w:rStyle w:val="10"/>
          <w:color w:val="auto"/>
          <w:sz w:val="24"/>
          <w:szCs w:val="24"/>
        </w:rPr>
        <w:t>; устанавливать соотношение целого и части, размера частей; находить части целого и целое по известным частям.</w:t>
      </w:r>
    </w:p>
    <w:p w:rsidR="009846A5" w:rsidRPr="004F7787" w:rsidRDefault="009846A5" w:rsidP="004F7787">
      <w:pPr>
        <w:pStyle w:val="41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846A5" w:rsidRPr="00F3585D" w:rsidRDefault="009846A5" w:rsidP="00F3585D">
      <w:pPr>
        <w:pStyle w:val="41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Дать представления о весе предм</w:t>
      </w:r>
      <w:r w:rsidR="004F7787">
        <w:rPr>
          <w:rStyle w:val="10"/>
          <w:color w:val="auto"/>
          <w:sz w:val="24"/>
          <w:szCs w:val="24"/>
        </w:rPr>
        <w:t>етов и способах его измерения; р</w:t>
      </w:r>
      <w:r w:rsidRPr="004F7787">
        <w:rPr>
          <w:rStyle w:val="10"/>
          <w:color w:val="auto"/>
          <w:sz w:val="24"/>
          <w:szCs w:val="24"/>
        </w:rPr>
        <w:t>азвивать представление</w:t>
      </w:r>
      <w:r w:rsidR="00F3585D">
        <w:rPr>
          <w:rStyle w:val="10"/>
          <w:color w:val="auto"/>
          <w:sz w:val="24"/>
          <w:szCs w:val="24"/>
        </w:rPr>
        <w:t xml:space="preserve"> о том, что результат измерения</w:t>
      </w:r>
      <w:r w:rsidRPr="004F7787">
        <w:rPr>
          <w:rStyle w:val="10"/>
          <w:color w:val="auto"/>
          <w:sz w:val="24"/>
          <w:szCs w:val="24"/>
        </w:rPr>
        <w:t xml:space="preserve"> за</w:t>
      </w:r>
      <w:r w:rsidR="00F3585D">
        <w:rPr>
          <w:rStyle w:val="10"/>
          <w:color w:val="auto"/>
          <w:sz w:val="24"/>
          <w:szCs w:val="24"/>
        </w:rPr>
        <w:t>висит от величины условной меры.</w:t>
      </w:r>
    </w:p>
    <w:p w:rsidR="009846A5" w:rsidRPr="004F7787" w:rsidRDefault="009846A5" w:rsidP="004F7787">
      <w:pPr>
        <w:pStyle w:val="4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b/>
          <w:bCs/>
          <w:sz w:val="24"/>
          <w:szCs w:val="24"/>
          <w:lang w:eastAsia="ru-RU" w:bidi="ru-RU"/>
        </w:rPr>
      </w:pPr>
      <w:r w:rsidRPr="00A84A26">
        <w:rPr>
          <w:rStyle w:val="10"/>
          <w:color w:val="auto"/>
          <w:sz w:val="24"/>
          <w:szCs w:val="24"/>
        </w:rPr>
        <w:t>Уточнить знание известных геометрических фигур, их эле</w:t>
      </w:r>
      <w:r w:rsidRPr="00A84A26">
        <w:rPr>
          <w:rStyle w:val="10"/>
          <w:color w:val="auto"/>
          <w:sz w:val="24"/>
          <w:szCs w:val="24"/>
        </w:rPr>
        <w:softHyphen/>
        <w:t xml:space="preserve">ментов (вершины, углы, </w:t>
      </w:r>
      <w:r w:rsidR="004F7787">
        <w:rPr>
          <w:rStyle w:val="10"/>
          <w:color w:val="auto"/>
          <w:sz w:val="24"/>
          <w:szCs w:val="24"/>
        </w:rPr>
        <w:t>стороны) и некоторых их свойств; д</w:t>
      </w:r>
      <w:r w:rsidRPr="004F7787">
        <w:rPr>
          <w:rStyle w:val="10"/>
          <w:color w:val="auto"/>
          <w:sz w:val="24"/>
          <w:szCs w:val="24"/>
        </w:rPr>
        <w:t>ать представление о многоугол</w:t>
      </w:r>
      <w:r w:rsidR="004F7787">
        <w:rPr>
          <w:rStyle w:val="10"/>
          <w:color w:val="auto"/>
          <w:sz w:val="24"/>
          <w:szCs w:val="24"/>
        </w:rPr>
        <w:t>ьнике.</w:t>
      </w:r>
    </w:p>
    <w:p w:rsidR="009846A5" w:rsidRPr="00A84A26" w:rsidRDefault="009846A5" w:rsidP="009846A5">
      <w:pPr>
        <w:pStyle w:val="4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Моделиро</w:t>
      </w:r>
      <w:r w:rsidR="004F7787">
        <w:rPr>
          <w:rStyle w:val="10"/>
          <w:color w:val="auto"/>
          <w:sz w:val="24"/>
          <w:szCs w:val="24"/>
        </w:rPr>
        <w:t>вать геометрические фигуры</w:t>
      </w:r>
      <w:r w:rsidRPr="00A84A26">
        <w:rPr>
          <w:rStyle w:val="10"/>
          <w:color w:val="auto"/>
          <w:sz w:val="24"/>
          <w:szCs w:val="24"/>
        </w:rPr>
        <w:t>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9846A5" w:rsidRPr="00F3585D" w:rsidRDefault="009846A5" w:rsidP="00F3585D">
      <w:pPr>
        <w:pStyle w:val="4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 w:rsidRPr="00A84A26">
        <w:rPr>
          <w:rStyle w:val="10"/>
          <w:color w:val="auto"/>
          <w:sz w:val="24"/>
          <w:szCs w:val="24"/>
        </w:rPr>
        <w:softHyphen/>
        <w:t>турным образцам, по описанию, представлению.</w:t>
      </w:r>
    </w:p>
    <w:p w:rsidR="009846A5" w:rsidRPr="00F3585D" w:rsidRDefault="009846A5" w:rsidP="00F3585D">
      <w:pPr>
        <w:pStyle w:val="41"/>
        <w:numPr>
          <w:ilvl w:val="0"/>
          <w:numId w:val="44"/>
        </w:numPr>
        <w:shd w:val="clear" w:color="auto" w:fill="auto"/>
        <w:spacing w:after="0" w:line="360" w:lineRule="auto"/>
        <w:rPr>
          <w:sz w:val="24"/>
          <w:szCs w:val="24"/>
          <w:lang w:eastAsia="ru-RU"/>
        </w:rPr>
      </w:pPr>
      <w:r w:rsidRPr="00A84A26">
        <w:rPr>
          <w:rStyle w:val="10"/>
          <w:color w:val="auto"/>
          <w:sz w:val="24"/>
          <w:szCs w:val="24"/>
        </w:rPr>
        <w:t>Учить детей ориентироваться на ог</w:t>
      </w:r>
      <w:r w:rsidRPr="00A84A26">
        <w:rPr>
          <w:rStyle w:val="10"/>
          <w:color w:val="auto"/>
          <w:sz w:val="24"/>
          <w:szCs w:val="24"/>
        </w:rPr>
        <w:softHyphen/>
        <w:t>раниченной территории (лист бумаги, учебная доска, с</w:t>
      </w:r>
      <w:r w:rsidR="004F7787">
        <w:rPr>
          <w:rStyle w:val="10"/>
          <w:color w:val="auto"/>
          <w:sz w:val="24"/>
          <w:szCs w:val="24"/>
        </w:rPr>
        <w:t>траница тетради, книги и т.д.); п</w:t>
      </w:r>
      <w:r w:rsidRPr="004F7787">
        <w:rPr>
          <w:rStyle w:val="10"/>
          <w:color w:val="auto"/>
          <w:sz w:val="24"/>
          <w:szCs w:val="24"/>
        </w:rPr>
        <w:t>ознакомить с планом, схемой, маршрутом, картой. Развивать спо</w:t>
      </w:r>
      <w:r w:rsidRPr="004F7787">
        <w:rPr>
          <w:rStyle w:val="10"/>
          <w:color w:val="auto"/>
          <w:sz w:val="24"/>
          <w:szCs w:val="24"/>
        </w:rPr>
        <w:softHyphen/>
        <w:t>собность к моделированию пространственных отношений между объек</w:t>
      </w:r>
      <w:r w:rsidRPr="004F7787">
        <w:rPr>
          <w:rStyle w:val="10"/>
          <w:color w:val="auto"/>
          <w:sz w:val="24"/>
          <w:szCs w:val="24"/>
        </w:rPr>
        <w:softHyphen/>
        <w:t>та</w:t>
      </w:r>
      <w:r w:rsidR="00F3585D">
        <w:rPr>
          <w:rStyle w:val="10"/>
          <w:color w:val="auto"/>
          <w:sz w:val="24"/>
          <w:szCs w:val="24"/>
        </w:rPr>
        <w:t xml:space="preserve">ми в виде рисунка, плана; </w:t>
      </w:r>
      <w:r w:rsidRPr="00F3585D">
        <w:rPr>
          <w:rStyle w:val="10"/>
          <w:color w:val="auto"/>
          <w:sz w:val="24"/>
          <w:szCs w:val="24"/>
        </w:rPr>
        <w:t>«читать» простейшую графическую информацию, обозначаю</w:t>
      </w:r>
      <w:r w:rsidRPr="00F3585D">
        <w:rPr>
          <w:rStyle w:val="10"/>
          <w:color w:val="auto"/>
          <w:sz w:val="24"/>
          <w:szCs w:val="24"/>
        </w:rPr>
        <w:softHyphen/>
        <w:t xml:space="preserve">щую пространственные отношения объектов и направление </w:t>
      </w:r>
      <w:r w:rsidR="00F3585D">
        <w:rPr>
          <w:rStyle w:val="10"/>
          <w:color w:val="auto"/>
          <w:sz w:val="24"/>
          <w:szCs w:val="24"/>
        </w:rPr>
        <w:t>их движения в пространстве</w:t>
      </w:r>
    </w:p>
    <w:p w:rsidR="009846A5" w:rsidRPr="00F3585D" w:rsidRDefault="009846A5" w:rsidP="00F3585D">
      <w:pPr>
        <w:pStyle w:val="41"/>
        <w:numPr>
          <w:ilvl w:val="0"/>
          <w:numId w:val="4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84A26">
        <w:rPr>
          <w:rStyle w:val="10"/>
          <w:color w:val="auto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A84A26">
        <w:rPr>
          <w:rStyle w:val="10"/>
          <w:color w:val="auto"/>
          <w:sz w:val="24"/>
          <w:szCs w:val="24"/>
        </w:rPr>
        <w:softHyphen/>
        <w:t>ности всех дней недели, месяцев, времен года.</w:t>
      </w:r>
    </w:p>
    <w:p w:rsidR="00EB422D" w:rsidRDefault="00EB422D" w:rsidP="006E7899">
      <w:pPr>
        <w:pStyle w:val="41"/>
        <w:shd w:val="clear" w:color="auto" w:fill="auto"/>
        <w:spacing w:after="0" w:line="360" w:lineRule="auto"/>
        <w:jc w:val="both"/>
        <w:rPr>
          <w:rFonts w:eastAsia="Calibri"/>
          <w:sz w:val="24"/>
          <w:szCs w:val="24"/>
          <w:lang w:eastAsia="ru-RU"/>
        </w:rPr>
      </w:pPr>
    </w:p>
    <w:p w:rsidR="00EB0ED6" w:rsidRPr="006E7899" w:rsidRDefault="00EB422D" w:rsidP="006E7899">
      <w:pPr>
        <w:pStyle w:val="41"/>
        <w:shd w:val="clear" w:color="auto" w:fill="auto"/>
        <w:spacing w:after="0" w:line="360" w:lineRule="auto"/>
        <w:jc w:val="both"/>
        <w:rPr>
          <w:rStyle w:val="10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</w:t>
      </w:r>
      <w:r w:rsidR="00EB0ED6" w:rsidRPr="00EB0ED6">
        <w:rPr>
          <w:rStyle w:val="10"/>
          <w:b/>
          <w:sz w:val="24"/>
          <w:szCs w:val="24"/>
        </w:rPr>
        <w:t>Особенности организации образовательного процесса.</w:t>
      </w:r>
    </w:p>
    <w:p w:rsidR="00EB0ED6" w:rsidRPr="00EB0ED6" w:rsidRDefault="00EB0ED6" w:rsidP="00EB0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D6">
        <w:rPr>
          <w:rFonts w:ascii="Times New Roman" w:hAnsi="Times New Roman" w:cs="Times New Roman"/>
          <w:sz w:val="24"/>
          <w:szCs w:val="24"/>
        </w:rPr>
        <w:t>Особенностью организации непрерывной образовательной деятельности по освоению образовательной области «Познавательное развитие» является то, что знакомство детей с новым материалом осуще</w:t>
      </w:r>
      <w:r>
        <w:rPr>
          <w:rFonts w:ascii="Times New Roman" w:hAnsi="Times New Roman" w:cs="Times New Roman"/>
          <w:sz w:val="24"/>
          <w:szCs w:val="24"/>
        </w:rPr>
        <w:t>ствляется на основе деятельно</w:t>
      </w:r>
      <w:r w:rsidRPr="00EB0ED6">
        <w:rPr>
          <w:rFonts w:ascii="Times New Roman" w:hAnsi="Times New Roman" w:cs="Times New Roman"/>
          <w:sz w:val="24"/>
          <w:szCs w:val="24"/>
        </w:rPr>
        <w:t xml:space="preserve">го подхода, когда новое знание не дается в готовом виде, а постигается ими путем самостоятельного анализа, сравнения выявления существенных признаков. А воспитатель подводит детей к этим «открытиям», организуя и направляя их поисковые действия, все «открытия» происходят в ходе активного участия детей в дидактических и ролевых играх. </w:t>
      </w:r>
    </w:p>
    <w:p w:rsidR="00EB0ED6" w:rsidRPr="00EB0ED6" w:rsidRDefault="00EB0ED6" w:rsidP="00EB0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D6">
        <w:rPr>
          <w:rFonts w:ascii="Times New Roman" w:hAnsi="Times New Roman" w:cs="Times New Roman"/>
          <w:sz w:val="24"/>
          <w:szCs w:val="24"/>
        </w:rPr>
        <w:lastRenderedPageBreak/>
        <w:t>Игровые ситуации с элементами соревнования, чтение отрывков художественной литературы мотивируют детей и направляют их мыслительную активность на 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знаний, а подразумевает создание ситуации содружества, содеятельности, обеспечивает всем детям равный старт, который позволит им успешно учиться в школе.</w:t>
      </w:r>
    </w:p>
    <w:p w:rsidR="00EB0ED6" w:rsidRDefault="00EB0ED6" w:rsidP="00EB0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D6">
        <w:rPr>
          <w:rFonts w:ascii="Times New Roman" w:hAnsi="Times New Roman" w:cs="Times New Roman"/>
          <w:sz w:val="24"/>
          <w:szCs w:val="24"/>
        </w:rPr>
        <w:t>Знания, полу</w:t>
      </w:r>
      <w:r>
        <w:rPr>
          <w:rFonts w:ascii="Times New Roman" w:hAnsi="Times New Roman" w:cs="Times New Roman"/>
          <w:sz w:val="24"/>
          <w:szCs w:val="24"/>
        </w:rPr>
        <w:t xml:space="preserve">ченные в ходе непрерывной </w:t>
      </w:r>
      <w:r w:rsidRPr="00EB0ED6">
        <w:rPr>
          <w:rFonts w:ascii="Times New Roman" w:hAnsi="Times New Roman" w:cs="Times New Roman"/>
          <w:sz w:val="24"/>
          <w:szCs w:val="24"/>
        </w:rPr>
        <w:t>образовательной деятельности по формированию элементарных математических представлений, необходимо закреплять в повседневной жизни. С этой целью особое внимание следует уделять обогащению сюжетно – ролевых игр с математическим содержанием и созданию предметно – развивающей среды, что стимулирует развитие самостоятельной активности каждого ребенка.</w:t>
      </w:r>
    </w:p>
    <w:p w:rsidR="00734951" w:rsidRPr="00F3585D" w:rsidRDefault="00EB0ED6" w:rsidP="00EB0ED6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34951"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="00734951"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="00734951" w:rsidRPr="009371D2">
        <w:rPr>
          <w:rFonts w:ascii="Times New Roman" w:hAnsi="Times New Roman" w:cs="Times New Roman"/>
          <w:sz w:val="24"/>
          <w:szCs w:val="24"/>
        </w:rPr>
        <w:t>.</w:t>
      </w:r>
    </w:p>
    <w:p w:rsidR="00834672" w:rsidRPr="00834672" w:rsidRDefault="00CB2110" w:rsidP="00834672">
      <w:pPr>
        <w:pStyle w:val="a9"/>
        <w:spacing w:line="360" w:lineRule="auto"/>
        <w:jc w:val="both"/>
        <w:rPr>
          <w:rStyle w:val="1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951"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="00734951"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834672" w:rsidRPr="00EB422D" w:rsidTr="00834672">
        <w:tc>
          <w:tcPr>
            <w:tcW w:w="9878" w:type="dxa"/>
            <w:gridSpan w:val="2"/>
            <w:vAlign w:val="center"/>
          </w:tcPr>
          <w:p w:rsidR="00834672" w:rsidRPr="00EB422D" w:rsidRDefault="00834672" w:rsidP="0091375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Виды интеграции образовательной области «Познавательное развитие»</w:t>
            </w:r>
          </w:p>
        </w:tc>
      </w:tr>
      <w:tr w:rsidR="00834672" w:rsidRPr="00EB422D" w:rsidTr="00834672">
        <w:tc>
          <w:tcPr>
            <w:tcW w:w="6357" w:type="dxa"/>
            <w:vAlign w:val="center"/>
          </w:tcPr>
          <w:p w:rsidR="00834672" w:rsidRPr="00EB422D" w:rsidRDefault="00834672" w:rsidP="0091375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834672" w:rsidRPr="00EB422D" w:rsidRDefault="00834672" w:rsidP="00913756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834672" w:rsidRPr="00EB422D" w:rsidTr="00834672">
        <w:tc>
          <w:tcPr>
            <w:tcW w:w="6357" w:type="dxa"/>
          </w:tcPr>
          <w:p w:rsidR="00834672" w:rsidRPr="00EB422D" w:rsidRDefault="00834672" w:rsidP="00EB422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</w:t>
            </w:r>
            <w:r w:rsidR="00B4121E" w:rsidRPr="00EB422D">
              <w:rPr>
                <w:rFonts w:ascii="Times New Roman" w:hAnsi="Times New Roman" w:cs="Times New Roman"/>
                <w:sz w:val="24"/>
                <w:szCs w:val="24"/>
              </w:rPr>
              <w:t>азвитие»</w:t>
            </w:r>
          </w:p>
          <w:p w:rsidR="00B4121E" w:rsidRPr="00EB422D" w:rsidRDefault="00B4121E" w:rsidP="00581AD9">
            <w:pPr>
              <w:pStyle w:val="aa"/>
              <w:widowControl w:val="0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себе, семье, обществе, государстве, мире,</w:t>
            </w:r>
          </w:p>
          <w:p w:rsidR="00B4121E" w:rsidRPr="00EB422D" w:rsidRDefault="00B4121E" w:rsidP="00581AD9">
            <w:pPr>
              <w:pStyle w:val="aa"/>
              <w:widowControl w:val="0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и труде взрослых и собственной трудовой деятельности,</w:t>
            </w:r>
          </w:p>
          <w:p w:rsidR="00B4121E" w:rsidRPr="00EB422D" w:rsidRDefault="00B4121E" w:rsidP="00581AD9">
            <w:pPr>
              <w:pStyle w:val="aa"/>
              <w:widowControl w:val="0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834672" w:rsidRPr="00EB422D" w:rsidRDefault="00834672" w:rsidP="00EB422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взрослыми,</w:t>
            </w:r>
          </w:p>
          <w:p w:rsidR="00EB422D" w:rsidRDefault="00834672" w:rsidP="00581AD9">
            <w:pPr>
              <w:pStyle w:val="aa"/>
              <w:widowControl w:val="0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специфическими средствами идентичной </w:t>
            </w: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задачи пс</w:t>
            </w:r>
            <w:r w:rsid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ихолого-педагогической работы,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  <w:p w:rsidR="00834672" w:rsidRPr="00EB422D" w:rsidRDefault="00834672" w:rsidP="00EB422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в части музыкального и изобразительного искусства,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художественных произведений для формирования целостной картины мира,</w:t>
            </w:r>
          </w:p>
          <w:p w:rsidR="00834672" w:rsidRPr="00EB422D" w:rsidRDefault="00834672" w:rsidP="00581AD9">
            <w:pPr>
              <w:pStyle w:val="aa"/>
              <w:widowControl w:val="0"/>
              <w:numPr>
                <w:ilvl w:val="0"/>
                <w:numId w:val="38"/>
              </w:numPr>
              <w:tabs>
                <w:tab w:val="left" w:pos="56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музыкальных произведений, средств продуктивной деятельности детей для обогащения содержания области «Познавательное развитие».</w:t>
            </w:r>
          </w:p>
          <w:p w:rsidR="00C0730B" w:rsidRPr="00EB422D" w:rsidRDefault="00834672" w:rsidP="00EB422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834672" w:rsidRPr="00EB422D" w:rsidRDefault="00834672" w:rsidP="00581AD9">
            <w:pPr>
              <w:pStyle w:val="a9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детей в части представлений о здоровом образе жизни.</w:t>
            </w:r>
          </w:p>
        </w:tc>
        <w:tc>
          <w:tcPr>
            <w:tcW w:w="3521" w:type="dxa"/>
          </w:tcPr>
          <w:p w:rsidR="002F5C66" w:rsidRPr="00EB422D" w:rsidRDefault="00834672" w:rsidP="00913756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развитие» - </w:t>
            </w:r>
          </w:p>
          <w:p w:rsidR="002F5C66" w:rsidRPr="00EB422D" w:rsidRDefault="002F5C66" w:rsidP="00EB422D">
            <w:pPr>
              <w:pStyle w:val="2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22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2F5C66" w:rsidRPr="00EB422D" w:rsidRDefault="002F5C66" w:rsidP="002F5C66">
            <w:pPr>
              <w:pStyle w:val="a9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C66" w:rsidRPr="00EB422D" w:rsidRDefault="002F5C66" w:rsidP="00913756">
            <w:pPr>
              <w:pStyle w:val="a9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4672" w:rsidRPr="00EB422D" w:rsidRDefault="00834672" w:rsidP="00913756">
            <w:pPr>
              <w:pStyle w:val="a9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B422D" w:rsidRDefault="00240B06" w:rsidP="005A271D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5A271D" w:rsidRPr="009371D2" w:rsidRDefault="00EB422D" w:rsidP="005A271D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71D"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="005A271D"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="005A271D"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5A271D" w:rsidRPr="00240B06" w:rsidTr="005A271D">
        <w:trPr>
          <w:jc w:val="center"/>
        </w:trPr>
        <w:tc>
          <w:tcPr>
            <w:tcW w:w="2482" w:type="dxa"/>
            <w:vAlign w:val="center"/>
          </w:tcPr>
          <w:p w:rsidR="005A271D" w:rsidRPr="00240B06" w:rsidRDefault="005A271D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5A271D" w:rsidRPr="00240B06" w:rsidRDefault="005A271D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5A271D" w:rsidRPr="00240B06" w:rsidRDefault="005A271D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5A271D" w:rsidRPr="00240B06" w:rsidTr="005A271D">
        <w:trPr>
          <w:jc w:val="center"/>
        </w:trPr>
        <w:tc>
          <w:tcPr>
            <w:tcW w:w="9889" w:type="dxa"/>
            <w:gridSpan w:val="3"/>
            <w:vAlign w:val="center"/>
          </w:tcPr>
          <w:p w:rsidR="005A271D" w:rsidRPr="00FB316E" w:rsidRDefault="00FB316E" w:rsidP="005A271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6E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</w:t>
            </w:r>
            <w:r w:rsidR="005A271D" w:rsidRPr="00FB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5A271D" w:rsidRPr="00240B06" w:rsidTr="005A271D">
        <w:trPr>
          <w:jc w:val="center"/>
        </w:trPr>
        <w:tc>
          <w:tcPr>
            <w:tcW w:w="2482" w:type="dxa"/>
          </w:tcPr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BC2E12" w:rsidRPr="00240B06" w:rsidRDefault="00431EBF" w:rsidP="00431E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  <w:p w:rsidR="0034141F" w:rsidRPr="00240B06" w:rsidRDefault="0034141F" w:rsidP="00431E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5A271D" w:rsidRPr="00240B06" w:rsidRDefault="005A271D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41F"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r w:rsidR="0034141F" w:rsidRPr="00240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41F" w:rsidRPr="00240B06" w:rsidRDefault="0034141F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- фронтальные.</w:t>
            </w:r>
          </w:p>
        </w:tc>
      </w:tr>
      <w:tr w:rsidR="0034141F" w:rsidRPr="00240B06" w:rsidTr="0034141F">
        <w:trPr>
          <w:jc w:val="center"/>
        </w:trPr>
        <w:tc>
          <w:tcPr>
            <w:tcW w:w="9889" w:type="dxa"/>
            <w:gridSpan w:val="3"/>
          </w:tcPr>
          <w:p w:rsidR="0034141F" w:rsidRPr="00240B06" w:rsidRDefault="0034141F" w:rsidP="0034141F">
            <w:pPr>
              <w:pStyle w:val="4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B06">
              <w:rPr>
                <w:b/>
                <w:sz w:val="24"/>
                <w:szCs w:val="24"/>
              </w:rPr>
              <w:t>Совместная образовательная деятельность, осуществляемая</w:t>
            </w:r>
          </w:p>
          <w:p w:rsidR="0034141F" w:rsidRPr="00240B06" w:rsidRDefault="0034141F" w:rsidP="0034141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моментов.</w:t>
            </w:r>
          </w:p>
        </w:tc>
      </w:tr>
      <w:tr w:rsidR="0034141F" w:rsidRPr="00240B06" w:rsidTr="005A271D">
        <w:trPr>
          <w:jc w:val="center"/>
        </w:trPr>
        <w:tc>
          <w:tcPr>
            <w:tcW w:w="2482" w:type="dxa"/>
          </w:tcPr>
          <w:p w:rsidR="0034141F" w:rsidRPr="00240B06" w:rsidRDefault="0034141F" w:rsidP="005A271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34141F" w:rsidRPr="00240B06" w:rsidRDefault="00240B06" w:rsidP="00431E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  <w:tc>
          <w:tcPr>
            <w:tcW w:w="2268" w:type="dxa"/>
          </w:tcPr>
          <w:p w:rsidR="0034141F" w:rsidRPr="00240B06" w:rsidRDefault="0034141F" w:rsidP="0034141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34141F" w:rsidRPr="00240B06" w:rsidRDefault="0034141F" w:rsidP="0034141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подгрупповые,</w:t>
            </w:r>
          </w:p>
          <w:p w:rsidR="0034141F" w:rsidRPr="00240B06" w:rsidRDefault="0034141F" w:rsidP="0034141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-фронтальные.</w:t>
            </w:r>
          </w:p>
        </w:tc>
      </w:tr>
      <w:tr w:rsidR="00240B06" w:rsidRPr="00240B06" w:rsidTr="00866FA7">
        <w:trPr>
          <w:jc w:val="center"/>
        </w:trPr>
        <w:tc>
          <w:tcPr>
            <w:tcW w:w="9889" w:type="dxa"/>
            <w:gridSpan w:val="3"/>
          </w:tcPr>
          <w:p w:rsidR="00240B06" w:rsidRPr="00240B06" w:rsidRDefault="00240B06" w:rsidP="00240B06">
            <w:pPr>
              <w:pStyle w:val="4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B06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40B06" w:rsidRPr="00240B06" w:rsidTr="005A271D">
        <w:trPr>
          <w:jc w:val="center"/>
        </w:trPr>
        <w:tc>
          <w:tcPr>
            <w:tcW w:w="2482" w:type="dxa"/>
          </w:tcPr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240B06" w:rsidRPr="00240B06" w:rsidRDefault="00240B06" w:rsidP="00240B06">
            <w:pPr>
              <w:pStyle w:val="4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40B06">
              <w:rPr>
                <w:sz w:val="24"/>
                <w:szCs w:val="24"/>
              </w:rPr>
              <w:t>Самостоятельное раскрашивание «умных раскрасок», развивающие настольно-печатные игры, игры на прогулке, автодидактические игры (развивающие пазлы,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  <w:tc>
          <w:tcPr>
            <w:tcW w:w="2268" w:type="dxa"/>
          </w:tcPr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>- подгрупповые,</w:t>
            </w:r>
          </w:p>
          <w:p w:rsidR="00240B06" w:rsidRPr="00240B06" w:rsidRDefault="00240B06" w:rsidP="00240B0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06">
              <w:rPr>
                <w:rFonts w:ascii="Times New Roman" w:hAnsi="Times New Roman" w:cs="Times New Roman"/>
                <w:sz w:val="24"/>
                <w:szCs w:val="24"/>
              </w:rPr>
              <w:t xml:space="preserve"> -фронтальные.</w:t>
            </w:r>
          </w:p>
        </w:tc>
      </w:tr>
    </w:tbl>
    <w:p w:rsidR="005A271D" w:rsidRPr="009371D2" w:rsidRDefault="005A271D" w:rsidP="005A271D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CC" w:rsidRDefault="00E93562" w:rsidP="007A27CC">
      <w:pPr>
        <w:pStyle w:val="a9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F358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F3A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программы</w:t>
      </w:r>
      <w:r w:rsidR="005A271D" w:rsidRPr="00746196">
        <w:rPr>
          <w:rFonts w:ascii="Times New Roman" w:hAnsi="Times New Roman"/>
          <w:b/>
          <w:bCs/>
          <w:sz w:val="24"/>
          <w:szCs w:val="24"/>
        </w:rPr>
        <w:t>:</w:t>
      </w:r>
    </w:p>
    <w:p w:rsidR="007A27CC" w:rsidRPr="007A27CC" w:rsidRDefault="007A27CC" w:rsidP="00581AD9">
      <w:pPr>
        <w:pStyle w:val="a9"/>
        <w:numPr>
          <w:ilvl w:val="0"/>
          <w:numId w:val="39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7A27CC" w:rsidRDefault="007A27CC" w:rsidP="00581AD9">
      <w:pPr>
        <w:pStyle w:val="1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</w:t>
      </w:r>
      <w:r w:rsidR="00865395">
        <w:rPr>
          <w:rFonts w:ascii="Times New Roman" w:hAnsi="Times New Roman"/>
          <w:sz w:val="24"/>
          <w:szCs w:val="24"/>
          <w:lang w:val="ru-RU"/>
        </w:rPr>
        <w:t xml:space="preserve"> только в рамках непрерывной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BC2E12" w:rsidRPr="00E93562" w:rsidRDefault="00F3585D" w:rsidP="00E935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F5C66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2"/>
        <w:tblW w:w="8080" w:type="dxa"/>
        <w:tblInd w:w="675" w:type="dxa"/>
        <w:tblLook w:val="04A0" w:firstRow="1" w:lastRow="0" w:firstColumn="1" w:lastColumn="0" w:noHBand="0" w:noVBand="1"/>
      </w:tblPr>
      <w:tblGrid>
        <w:gridCol w:w="2835"/>
        <w:gridCol w:w="2552"/>
        <w:gridCol w:w="2693"/>
      </w:tblGrid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НОД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итоговых периодов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Ориентировка в пространстве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D64008" w:rsidTr="00F3585D">
        <w:tc>
          <w:tcPr>
            <w:tcW w:w="2835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2552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3585D" w:rsidRPr="00D64008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85D" w:rsidRPr="00F3585D" w:rsidTr="00F3585D">
        <w:tc>
          <w:tcPr>
            <w:tcW w:w="2835" w:type="dxa"/>
          </w:tcPr>
          <w:p w:rsidR="00F3585D" w:rsidRPr="00F3585D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3585D" w:rsidRPr="00F3585D" w:rsidRDefault="00F3585D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5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F3585D" w:rsidRPr="00F3585D" w:rsidRDefault="00033482" w:rsidP="00D6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C2E12" w:rsidRPr="00F3585D" w:rsidRDefault="00BC2E12" w:rsidP="00BC2E12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12" w:rsidRPr="009371D2" w:rsidRDefault="00712A68" w:rsidP="00712A6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2F5C66">
        <w:rPr>
          <w:rFonts w:ascii="Times New Roman" w:hAnsi="Times New Roman" w:cs="Times New Roman"/>
          <w:b/>
          <w:sz w:val="24"/>
          <w:szCs w:val="24"/>
        </w:rPr>
        <w:t>держание рабочей программы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7632"/>
      </w:tblGrid>
      <w:tr w:rsidR="00BC2E12" w:rsidRPr="00BC2E12" w:rsidTr="00607632">
        <w:trPr>
          <w:jc w:val="center"/>
        </w:trPr>
        <w:tc>
          <w:tcPr>
            <w:tcW w:w="2233" w:type="dxa"/>
          </w:tcPr>
          <w:p w:rsidR="00BC2E12" w:rsidRPr="00E93562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2"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7632" w:type="dxa"/>
          </w:tcPr>
          <w:p w:rsidR="00BC2E12" w:rsidRPr="00E93562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2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BC2E12" w:rsidRPr="00BC2E12" w:rsidTr="00607632">
        <w:trPr>
          <w:trHeight w:val="699"/>
          <w:jc w:val="center"/>
        </w:trPr>
        <w:tc>
          <w:tcPr>
            <w:tcW w:w="2233" w:type="dxa"/>
          </w:tcPr>
          <w:p w:rsidR="00BC2E12" w:rsidRPr="00E93562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6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632" w:type="dxa"/>
          </w:tcPr>
          <w:p w:rsidR="00D64008" w:rsidRPr="00A84A26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D64008"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счёт.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Развивать общие представления о множестве: умение формировать множества по заданным основаниям, видеть состав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ные части множества, в которых предметы отличаются определенными признаками.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Упражнять в объединении, дополнении множеств, удалении из мно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метов стрелками.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Совершенствовать навыки количественного и порядкового счета в пре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делах 10. Познакомить со счетом в пределах 20 без операций над числами.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Знакомить с числами второго десятка.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Закреплять понимание отношений между числами натурального ря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рой, определять пропущенное число.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Знакомить с составом чисел в пределах 10.</w:t>
            </w:r>
          </w:p>
          <w:p w:rsidR="00A84A26" w:rsidRPr="00A110BF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110BF">
              <w:rPr>
                <w:rStyle w:val="10"/>
                <w:color w:val="auto"/>
                <w:sz w:val="24"/>
                <w:szCs w:val="24"/>
              </w:rPr>
              <w:t>Учить раскладывать число на два меньших и составлять из двух мень</w:t>
            </w:r>
            <w:r w:rsidRPr="00A110BF">
              <w:rPr>
                <w:rStyle w:val="10"/>
                <w:color w:val="auto"/>
                <w:sz w:val="24"/>
                <w:szCs w:val="24"/>
              </w:rPr>
              <w:softHyphen/>
              <w:t>ших большее (в пределах 10, на наглядной основе).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Познакомить с монетами достоинством 1, 5, 10 копеек, 1, 2, 5, 10 руб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лей (различение, набор и размен монет).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1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  <w:lang w:eastAsia="en-US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на наглядной основе составлять и решать простые арифмети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ческие задачи на сложение (к большему прибавляется меньшее) и на вы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 xml:space="preserve">читание (вычитаемое меньше остатка); при решении задач пользоваться знаками действий: плюс (+), минус </w:t>
            </w:r>
            <w:r w:rsidRPr="00A84A26">
              <w:rPr>
                <w:rStyle w:val="10"/>
                <w:color w:val="auto"/>
                <w:sz w:val="24"/>
                <w:szCs w:val="24"/>
              </w:rPr>
              <w:lastRenderedPageBreak/>
              <w:t>(-) и знаком отношения равно (=).</w:t>
            </w:r>
          </w:p>
          <w:p w:rsidR="00431EBF" w:rsidRPr="00A84A26" w:rsidRDefault="00BC2E12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 w:rsidRPr="00A8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детей измерять объем жидких и сыпучих веществ с помощью условной меры.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Дать представления о весе предметов и способах его измерения. Сравнивать вес предметов (тяжелее - легче) путем взвешивания их на ладонях. Познакомить с весами.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2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  <w:lang w:eastAsia="en-US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Развивать представление о том, что результат измерения (длины, ве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са, объема предметов) зависит от величины условной меры.</w:t>
            </w:r>
          </w:p>
          <w:p w:rsidR="00BC2E12" w:rsidRPr="00A84A26" w:rsidRDefault="00431EBF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Уточнить знание известных геометрических фигур, их эле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ментов (вершины, углы, стороны) и некоторых их свойств.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Дать представление о многоугольнике (на примере треугольника и четырехугольника), о прямой линии, отрезке прямой</w:t>
            </w:r>
            <w:r w:rsidRPr="00A84A26">
              <w:rPr>
                <w:rStyle w:val="10"/>
                <w:color w:val="auto"/>
                <w:sz w:val="24"/>
                <w:szCs w:val="24"/>
              </w:rPr>
              <w:footnoteReference w:id="1"/>
            </w:r>
            <w:r w:rsidRPr="00A84A26">
              <w:rPr>
                <w:rStyle w:val="10"/>
                <w:color w:val="auto"/>
                <w:sz w:val="24"/>
                <w:szCs w:val="24"/>
              </w:rPr>
              <w:t>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 xml:space="preserve">тов—один большой прямоугольник; из частей круга - круг, из четырех отрезков - четырехугольник, из двух коротких отрезков -  один длинный и т. д.; конструировать </w:t>
            </w:r>
            <w:r w:rsidRPr="00A84A26">
              <w:rPr>
                <w:rStyle w:val="10"/>
                <w:color w:val="auto"/>
                <w:sz w:val="24"/>
                <w:szCs w:val="24"/>
              </w:rPr>
              <w:lastRenderedPageBreak/>
              <w:t>фигуры по словесному описанию и перечислению их характерных свойств; составлять тематические композиции из фигур по собственному замыслу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3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  <w:lang w:eastAsia="en-US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Анализировать форму предметов в целом и отдельных их частей; воссоздавать сложные по форме предметы из отдельных частей по кон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турным образцам, по описанию, представлению.</w:t>
            </w:r>
          </w:p>
          <w:p w:rsidR="00431EBF" w:rsidRPr="00A84A26" w:rsidRDefault="00BC2E12" w:rsidP="00431EB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  <w:r w:rsidRPr="00A8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4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детей ориентироваться на ог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раниченной территории (лист бумаги, учебная доска, страница тетради, книги и т.д.); располагать предметы и их изображения в указанном на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4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Познакомить с планом, схемой, маршрутом, картой. Развивать спо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собность к моделированию пространственных отношений между объек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тами в виде рисунка, плана, схемы.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4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«читать» простейшую графическую информацию, обозначаю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BC2E12" w:rsidRPr="00A84A26" w:rsidRDefault="00431EBF" w:rsidP="009D66C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во времени.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 w:rsidRPr="00A84A26">
              <w:rPr>
                <w:rStyle w:val="10"/>
                <w:color w:val="auto"/>
                <w:sz w:val="24"/>
                <w:szCs w:val="24"/>
              </w:rPr>
              <w:softHyphen/>
              <w:t>ности всех дней недели, месяцев, времен года.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A84A26" w:rsidRPr="00A84A26" w:rsidRDefault="00A84A26" w:rsidP="00581AD9">
            <w:pPr>
              <w:pStyle w:val="41"/>
              <w:numPr>
                <w:ilvl w:val="0"/>
                <w:numId w:val="45"/>
              </w:numPr>
              <w:shd w:val="clear" w:color="auto" w:fill="auto"/>
              <w:spacing w:after="0" w:line="36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A84A26">
              <w:rPr>
                <w:rStyle w:val="10"/>
                <w:color w:val="auto"/>
                <w:sz w:val="24"/>
                <w:szCs w:val="24"/>
              </w:rPr>
              <w:t>Учить определять время по часам с точностью до 1 часа.</w:t>
            </w:r>
          </w:p>
          <w:p w:rsidR="00431EBF" w:rsidRPr="00712A68" w:rsidRDefault="00431EBF" w:rsidP="00581AD9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F8F" w:rsidRDefault="005C5F8F" w:rsidP="00BC2E12">
      <w:pPr>
        <w:spacing w:after="0" w:line="240" w:lineRule="auto"/>
        <w:rPr>
          <w:rFonts w:ascii="Times New Roman" w:hAnsi="Times New Roman" w:cs="Times New Roman"/>
          <w:b/>
        </w:rPr>
      </w:pPr>
    </w:p>
    <w:p w:rsidR="005C5F8F" w:rsidRDefault="005C5F8F" w:rsidP="005C5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34672" w:rsidRPr="005137C9" w:rsidRDefault="00A110BF" w:rsidP="00A110BF">
      <w:pPr>
        <w:pStyle w:val="41"/>
        <w:shd w:val="clear" w:color="auto" w:fill="FFFFFF" w:themeFill="background1"/>
        <w:spacing w:after="0" w:line="360" w:lineRule="auto"/>
        <w:rPr>
          <w:rStyle w:val="10"/>
          <w:rFonts w:eastAsiaTheme="minorEastAsia"/>
          <w:b/>
          <w:sz w:val="24"/>
          <w:szCs w:val="24"/>
        </w:rPr>
      </w:pPr>
      <w:r>
        <w:rPr>
          <w:rStyle w:val="10"/>
          <w:rFonts w:eastAsiaTheme="minorEastAsia"/>
          <w:b/>
          <w:sz w:val="24"/>
          <w:szCs w:val="24"/>
        </w:rPr>
        <w:t xml:space="preserve">                                                   </w:t>
      </w:r>
      <w:r w:rsidR="00834672" w:rsidRPr="005137C9">
        <w:rPr>
          <w:rStyle w:val="10"/>
          <w:rFonts w:eastAsiaTheme="minorEastAsia"/>
          <w:b/>
          <w:sz w:val="24"/>
          <w:szCs w:val="24"/>
        </w:rPr>
        <w:t>Педагогический мониторинг.</w:t>
      </w:r>
    </w:p>
    <w:p w:rsidR="00834672" w:rsidRPr="005137C9" w:rsidRDefault="00834672" w:rsidP="00834672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5137C9">
        <w:rPr>
          <w:rStyle w:val="10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</w:t>
      </w:r>
      <w:r w:rsidRPr="005137C9">
        <w:rPr>
          <w:rStyle w:val="10"/>
          <w:rFonts w:eastAsiaTheme="minorEastAsia"/>
          <w:sz w:val="24"/>
          <w:szCs w:val="24"/>
        </w:rPr>
        <w:lastRenderedPageBreak/>
        <w:t>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  <w:r>
        <w:rPr>
          <w:rStyle w:val="10"/>
          <w:rFonts w:eastAsiaTheme="minorEastAsia"/>
          <w:sz w:val="24"/>
          <w:szCs w:val="24"/>
        </w:rPr>
        <w:t xml:space="preserve">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834672" w:rsidRPr="005137C9" w:rsidRDefault="00834672" w:rsidP="00834672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5137C9">
        <w:rPr>
          <w:rStyle w:val="10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834672" w:rsidRPr="005137C9" w:rsidRDefault="00834672" w:rsidP="00834672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eastAsiaTheme="minorEastAsia"/>
          <w:sz w:val="24"/>
          <w:szCs w:val="24"/>
        </w:rPr>
      </w:pPr>
      <w:r w:rsidRPr="005137C9">
        <w:rPr>
          <w:rStyle w:val="10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0"/>
          <w:rFonts w:eastAsiaTheme="minorEastAsia"/>
          <w:sz w:val="24"/>
          <w:szCs w:val="24"/>
        </w:rPr>
        <w:t>о</w:t>
      </w:r>
      <w:r w:rsidRPr="005137C9">
        <w:rPr>
          <w:rStyle w:val="10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834672" w:rsidRPr="00791C3B" w:rsidRDefault="00834672" w:rsidP="00834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0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834672" w:rsidRDefault="00834672" w:rsidP="0083467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894FF9">
        <w:rPr>
          <w:rFonts w:ascii="Times New Roman" w:hAnsi="Times New Roman" w:cs="Times New Roman"/>
          <w:b/>
          <w:sz w:val="24"/>
          <w:szCs w:val="24"/>
        </w:rPr>
        <w:t>:</w:t>
      </w:r>
    </w:p>
    <w:p w:rsidR="005C5F8F" w:rsidRPr="00D64008" w:rsidRDefault="005C5F8F" w:rsidP="00E93562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008">
        <w:rPr>
          <w:rFonts w:ascii="Times New Roman" w:hAnsi="Times New Roman" w:cs="Times New Roman"/>
          <w:b/>
          <w:sz w:val="24"/>
          <w:szCs w:val="24"/>
          <w:u w:val="single"/>
        </w:rPr>
        <w:t>Для педагогов</w:t>
      </w:r>
    </w:p>
    <w:p w:rsidR="005C5F8F" w:rsidRPr="00D64008" w:rsidRDefault="005C5F8F" w:rsidP="00865395">
      <w:pPr>
        <w:pStyle w:val="a9"/>
        <w:numPr>
          <w:ilvl w:val="0"/>
          <w:numId w:val="47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Помораева И.А., Позина В.А. Формирование элементарных математических представлений: Подготовительная группа. – М.: МОЗАИКА-СИНТЕЗ, 2014. – 80с.</w:t>
      </w:r>
    </w:p>
    <w:p w:rsidR="00E93562" w:rsidRPr="002B7178" w:rsidRDefault="00E93562" w:rsidP="00865395">
      <w:pPr>
        <w:pStyle w:val="a9"/>
        <w:numPr>
          <w:ilvl w:val="0"/>
          <w:numId w:val="47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178">
        <w:rPr>
          <w:rStyle w:val="10"/>
          <w:rFonts w:eastAsiaTheme="minorEastAsia"/>
          <w:sz w:val="24"/>
          <w:szCs w:val="24"/>
        </w:rPr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E93562" w:rsidRDefault="00E93562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00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воспитанников 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Раздаточный и демонстрационный материал;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Комплекты цифр, математических знаков, геометрических фигур, счетного материала;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Логико-математические игры;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lastRenderedPageBreak/>
        <w:t>Схемы и планы;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Рабочие тетради;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Волшебные часы;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Счетные палочки;</w:t>
      </w:r>
    </w:p>
    <w:p w:rsidR="005C5F8F" w:rsidRPr="00D64008" w:rsidRDefault="005C5F8F" w:rsidP="00D64008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008">
        <w:rPr>
          <w:rFonts w:ascii="Times New Roman" w:hAnsi="Times New Roman" w:cs="Times New Roman"/>
          <w:sz w:val="24"/>
          <w:szCs w:val="24"/>
        </w:rPr>
        <w:t>Чудесный мешочек;</w:t>
      </w:r>
    </w:p>
    <w:p w:rsidR="005C5F8F" w:rsidRPr="00D64008" w:rsidRDefault="00B4121E" w:rsidP="00D64008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  <w:sectPr w:rsidR="005C5F8F" w:rsidRPr="00D64008">
          <w:pgSz w:w="11906" w:h="16838"/>
          <w:pgMar w:top="851" w:right="1418" w:bottom="851" w:left="851" w:header="709" w:footer="709" w:gutter="0"/>
          <w:cols w:space="720"/>
        </w:sectPr>
      </w:pPr>
      <w:r w:rsidRPr="00D64008">
        <w:rPr>
          <w:rFonts w:ascii="Times New Roman" w:hAnsi="Times New Roman" w:cs="Times New Roman"/>
          <w:sz w:val="24"/>
          <w:szCs w:val="24"/>
        </w:rPr>
        <w:t xml:space="preserve">Условные мерки. </w:t>
      </w:r>
    </w:p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Карта оценки уровней эффективности педагогических воздействий</w:t>
      </w:r>
      <w:r w:rsidR="00C0730B"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Приложение 1</w:t>
      </w:r>
    </w:p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B4121E" w:rsidRPr="00A110BF" w:rsidRDefault="00C0730B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  <w:r w:rsidR="00B4121E" w:rsidRPr="00A11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</w:t>
      </w:r>
      <w:r w:rsidR="00B4121E"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Воспитатели: </w:t>
      </w:r>
      <w:r w:rsidR="00B4121E" w:rsidRPr="00A11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</w:t>
      </w:r>
      <w:r w:rsidRPr="00A11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tbl>
      <w:tblPr>
        <w:tblStyle w:val="1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09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992"/>
      </w:tblGrid>
      <w:tr w:rsidR="00B4121E" w:rsidRPr="00A110BF" w:rsidTr="00B4121E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C0730B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</w:t>
            </w: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C0730B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B4121E" w:rsidRPr="00A110BF" w:rsidRDefault="00C0730B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BE7A57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21E"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559" w:type="dxa"/>
            <w:gridSpan w:val="2"/>
            <w:vMerge w:val="restart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</w:t>
            </w:r>
          </w:p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B4121E" w:rsidRPr="00A110BF" w:rsidTr="00B4121E">
        <w:trPr>
          <w:trHeight w:val="137"/>
        </w:trPr>
        <w:tc>
          <w:tcPr>
            <w:tcW w:w="2552" w:type="dxa"/>
            <w:vMerge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интересов детей,любознательности и познавательной мотивации</w:t>
            </w:r>
          </w:p>
        </w:tc>
        <w:tc>
          <w:tcPr>
            <w:tcW w:w="1701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познавательных действий,становление сознания</w:t>
            </w:r>
          </w:p>
        </w:tc>
        <w:tc>
          <w:tcPr>
            <w:tcW w:w="1276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себе,других людях</w:t>
            </w:r>
          </w:p>
        </w:tc>
        <w:tc>
          <w:tcPr>
            <w:tcW w:w="2209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об объектах окружающего мира,о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народа,об отечественных традициях и праздниках,о планетеЗемля как общем доме людей,о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9" w:type="dxa"/>
            <w:gridSpan w:val="2"/>
            <w:vMerge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4121E" w:rsidRPr="00A110BF" w:rsidTr="00B4121E">
        <w:trPr>
          <w:trHeight w:val="137"/>
        </w:trPr>
        <w:tc>
          <w:tcPr>
            <w:tcW w:w="2552" w:type="dxa"/>
            <w:vMerge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71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71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57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21E" w:rsidRPr="00A110BF" w:rsidTr="00B4121E">
        <w:trPr>
          <w:trHeight w:val="271"/>
        </w:trPr>
        <w:tc>
          <w:tcPr>
            <w:tcW w:w="255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4121E" w:rsidRPr="00A110BF" w:rsidRDefault="00B4121E" w:rsidP="00B4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121E" w:rsidRPr="00A110BF" w:rsidRDefault="00B4121E" w:rsidP="00B41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0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года: В.у. -    %,  С.у. –   %,   Н.у. -    %         Конец года: В.у. –   % ,  С.у. –   %,,   Н.у. –   %</w:t>
      </w:r>
    </w:p>
    <w:p w:rsidR="00B4121E" w:rsidRPr="00C0730B" w:rsidRDefault="00C0730B" w:rsidP="00B4121E">
      <w:pPr>
        <w:pStyle w:val="aa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</w:rPr>
      </w:pPr>
      <w:r w:rsidRPr="00C0730B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0BF">
        <w:rPr>
          <w:rFonts w:ascii="Times New Roman" w:hAnsi="Times New Roman" w:cs="Times New Roman"/>
          <w:bCs/>
        </w:rPr>
        <w:t xml:space="preserve">  </w:t>
      </w:r>
      <w:r w:rsidRPr="00C0730B">
        <w:rPr>
          <w:rFonts w:ascii="Times New Roman" w:hAnsi="Times New Roman" w:cs="Times New Roman"/>
          <w:bCs/>
        </w:rPr>
        <w:t>Приложение 2</w:t>
      </w:r>
    </w:p>
    <w:p w:rsidR="005C5F8F" w:rsidRDefault="005C5F8F" w:rsidP="005C5F8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color w:val="000000"/>
        </w:rPr>
        <w:t>неп</w:t>
      </w:r>
      <w:r w:rsidR="007B4F3A">
        <w:rPr>
          <w:rFonts w:ascii="Times New Roman" w:hAnsi="Times New Roman" w:cs="Times New Roman"/>
          <w:b/>
          <w:color w:val="000000"/>
        </w:rPr>
        <w:t>рерывной</w:t>
      </w:r>
      <w:r>
        <w:rPr>
          <w:rFonts w:ascii="Times New Roman" w:hAnsi="Times New Roman" w:cs="Times New Roman"/>
          <w:b/>
          <w:color w:val="000000"/>
        </w:rPr>
        <w:t xml:space="preserve"> образовательной деятельности </w:t>
      </w:r>
      <w:r>
        <w:rPr>
          <w:rFonts w:ascii="Times New Roman" w:hAnsi="Times New Roman" w:cs="Times New Roman"/>
          <w:b/>
          <w:bCs/>
        </w:rPr>
        <w:t xml:space="preserve">«Формирование элементарных математических представлений» образовательной области «Познавательное развитие» </w:t>
      </w:r>
      <w:r>
        <w:rPr>
          <w:rFonts w:ascii="Times New Roman" w:hAnsi="Times New Roman" w:cs="Times New Roman"/>
          <w:b/>
        </w:rPr>
        <w:t>подготовительная к школе группа.</w:t>
      </w:r>
    </w:p>
    <w:p w:rsidR="00865395" w:rsidRDefault="00865395" w:rsidP="005C5F8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f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4111"/>
        <w:gridCol w:w="2690"/>
        <w:gridCol w:w="3826"/>
        <w:gridCol w:w="1845"/>
        <w:gridCol w:w="2129"/>
      </w:tblGrid>
      <w:tr w:rsidR="005C5F8F" w:rsidRPr="00CD3DC4" w:rsidTr="00B412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п/ф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Методы и приемы работы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Дидактически-наглядный материал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компонент/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компонент ДОУ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5C5F8F" w:rsidRPr="00CD3DC4" w:rsidTr="00B412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CD3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17 - 20)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Учить считать в прямом и обратном порядке в пределах 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взаимном расположение предметов в пространстве (в ряду):</w:t>
            </w: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слева, справа, до, после, между, перед, за, рядом.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делить круг и квадрат на 2 и 4 равные части, сравнивать и называть их.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Закрепить умение последовательно определять и называть дни недели.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различать и называть знакомые геометрические фигуры.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1.Игра «Живая неделя»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«Поможем Незнайке найти вещи»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«Сосчитай фигуры»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Игра  - эстафета «Кто быстрее разложит строительный материал»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«Собираем игрушки для кукол»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Карточки, на которых нарисованы круги (от 1 до 7), вещи Незнайки (шляпа, ботинки и др.), кукла, мишка, зайчик, 3 кубика, 3 пирамидки, 3 машины, 5 кругов одного цвета, 2 корзины, 2 набора строительного материала (с плоскими и объемными геометрическими фигурами – в соответствии с программным содержанием).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Конверты, в которых лежат по 1/4 части круга или квадрата, коробка с остальными частями фигур, квадраты одного цвета (по 5 шт. для каждого ребенка).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«Множество для мальчиков», «Множество для девочек» - развитие представлений о множестве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3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20 – 23)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представления о цифрах 1, 2, 3.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называть предыдущее и последующие число для каждого числа натурального ряда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сравнивать 10 предметов (по длине, высоте, ширине), располагать их в убывающем и возрастающем порядке, обозначать результаты сравнения соответствующими словами.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ориентироваться на листе бумаги, определять стороны и углы листа.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1.Игровое упражнение «Сосчитай звуки»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2.Игровое упражнение «Назови предыдущие и последующие число»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«Разложи и расскажи о длине и ширине полосок»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«Поставим цилиндры в ряд»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«Запомни и выполни»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карточки с изображением различных предметов (на карточке от 1 до 3 предметов), карточки с цифрами от 1 до 3, 10 цилиндров разной высоты и один цилиндр равный по высоте одному из 10 цилиндров, дудочка, звездочки.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Карточки с разным количеством кругов, карточки с кругами (от 1 до 10 кругов, карточки с цифрами от 1до 3, (для каждого  ребенка), листы бумаги, цветные карандаши. 10 разноцветных полосок разной длины и ширины, 1 полоска бумаги (для каждого  ребенка).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«Назови соседей», «Сосчитай по – разному» - совершенствование навыков количественного и порядкового  счета.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«Расставь мебель» -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измерительных умений.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24 – 27)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-Уточнить представление  о цифрах 4 и 5.Закрепить представление о количественном составе числа 6 из единиц.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сравнивать два предмета по величине (длине, ширине) с помощью условной меры, равной одной из сравниваемых предметов. 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последовательно называть дни недели.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«Поможем куклам найти цифры»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«Поставим цифры в ряд»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«Составь число правильно»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«Завяжем кукле бантики»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Игровое упражнение 5. «Назови день недели»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Куклы (одна из них с косичкой), карточки с цифрами от 1 до 6, карточки с изображением предметов  одежды и обуви (на карточке от 3 до 6 предметов), 2 ленты разной длины, меры (картонная полоска, равная длине короткой ленты у куклы, палочка, веревка и др.).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1до 3, (для каждого  ребенка), карандаши разного цвета (по 5  штук для каждого ребенка), полоски бумаги (1 штука на пару детей).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«Какой цифры не стало» - Закрепление знаний о цифрах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«Назови пропущенное число» - Совершенствовать представление о понимании отношений между числами натурального ряда: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(1,27)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-Продолжить учить составлять число 6 из единиц. Познакомить с цифрой 6.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о цифре 6.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-Уточнить приемы деления круга на 2-4 и 8 равных частей, называть и показывать их (половина, одна вторая, одна четвертая, одна восьмая и т. д)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двигаться в соответствии с условными обозначениями в пространстве.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«Сбор урожая»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. Игровое упражнение «Раскладываем урожай»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 Игровое упражнение «Разноцветные листья»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 «Осенние листья»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4.Игровое упражнение «Поможем шоферу привезти овощи и фрукты на плодоовощную базу»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. Игровое упражнение «Фруктовый пирог»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Корзина, муляжи фруктов(яблоко, груша, апельсин, мандарин, персик, гранат) и овощей (картофель, морковь, свекла, огурец, кабачок, помидор, лук, баклажан), 2 тарелки, карточки с цифрами от 1 до 5, круг, ¼ часть круга, ножницы, грузовик, силуэт дерева, схема «маршрута»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Наборы цветных карандашей, белые листочки осины (или клена), вырезанные из бумаги, круги, ножницы, карточки с цифрами от 1 до 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«Раздели на всех»- Закрепление умения делить предметы на 2 -8 равных частей.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«Чье место» - Развитие способности к пространственному моделированию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30 – 33)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чисел 7 и 8 из единиц. Познакомить с цифрой 7.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Уточнять представления о цифрах 7 и 8.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приемы деления квадрата на 2, 4 и 8 частей; учить понимать соотношение целого и частей, называть и показывать их (половина, одна вторая, одна четвертая, одна восьмая и т. д).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 Закреплять представление о треугольниках и четырехугольниках.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последовательное называние дней недели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1.Игровое упражнение «Наведем порядок»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 «Поможем Незнайки разделить лист бумаги»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«Сколько нас»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«Найди цифру»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«Поможем Незнайке составить число»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«Назови день недели»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 (все виды треугольников и четырехугольников), плоскостные изображения  Незнайки, Карандаша, Знайки, Самоделкина, 2 коробки, 9 каробочек с изображением разных инструментов (пила, молоток, дрель и др.), карточки с цифрами от1 до 8.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 квадратной формы, ножницы, карточки с цифрами от 1 до 8.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«Неделя, стройся» - Совершенствование представлений о временных отрезках.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«Геометрическое лото» - Закрепление представлений о знакомых геометрических фигурах и их свойствах.</w:t>
            </w:r>
          </w:p>
        </w:tc>
      </w:tr>
      <w:tr w:rsidR="005C5F8F" w:rsidRPr="00CD3DC4" w:rsidTr="00CD3DC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34 – 38)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составом числа 9 из единиц.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Уточнять представление о цифре 9.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называть числа в прямом и обратном порядке от любого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ориентироваться на листе бумаги, определять и называть его стороны и углы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Дать представление о весе предметов и сравнение их путем взвешивания на ладонях.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«Считай дальше»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«Зоопарк»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«План зоопарка»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«Что тяжелее, что легче?»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Мяч, карточки с изображением животных, карточки с цифрами от 1 до 9, деревянный и металлический шарики одинакового размера, 2 банки с водой.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Круги разного цвета (по 10 штук на каждого ребенка), листы бумаги,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«Что поплывет, что утонет», «Взвесь на руках» - Формирование элементарных измерительных умений</w:t>
            </w:r>
          </w:p>
        </w:tc>
      </w:tr>
      <w:tr w:rsidR="005C5F8F" w:rsidRPr="00CD3DC4" w:rsidTr="00B4121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38 - 44)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составом числа 10 из единиц.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Уточнять представление о цифре 0 и 10. 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Формировать представление о временных отношениях и учить обозначать их словами:  сначала, потом, до, после, раньше, позже.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«Назови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«Соберем разноцветные бусы»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«Сколько осталось»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«Веселый счет»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5. Игровое упражнение «Что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сначала, что потом»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«Назови соседей»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мяч, картинки с изображением времен года, карточки с цифрами от 1 до 9, 9 кругов одного цвета, магнитная доска, карточки с изображением разного количества предметов (до 10).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от 1 до 9, 9 цветных  кругов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«Круглый год», «Календарь года» - Совершенствование представлений о временных отрезках.</w:t>
            </w:r>
          </w:p>
        </w:tc>
      </w:tr>
      <w:tr w:rsidR="005C5F8F" w:rsidRPr="00CD3DC4" w:rsidTr="00B4121E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8.  (1,44)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составлять число 3 из двух меньших чисел и раскладывать его на два меньших числа.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Продолжить знакомство с цифрами от 1 до 9.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Уточнять представление о многоугольнике, развивать умение находить его стороны, углы и вершины.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временах года и месяцах осени.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«Составь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«Поможем коту Базилио и лисе Алисе разделить монеты»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Подвижная игра «Чье звено соберется быстрее»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Дидактическая игра «Танграм»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«Времена года»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2 набора короб с цифрами от 1 до 9 (двух цветов), 3 желтых, 3 темно желтых круга, картинки с изображением лисы и кота, квадрат сделанный из счетных палочек, картинка с изображением лисы, составленной из многоугольников, модель «Времена года».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 (по 4 штуки на каждого ребенка), з желтых и 3 красных круга (для каждого ребенка), пластилин, конверты с геометрическими фигурами.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«Волшебные окошки», «Составь поезд» - Активизация умения раскладывать число на 2 меньших и составлять из двух меньших большее число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(1,46)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4 из двух меньших чисел и раскладывать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Закреплять навыки порядкового счета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анализировать форму предметов и их отдельных частей.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представление о весе предметов и умение определять независимо от их внешнего вида одинаково весят предметы или нет.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последовательно определять и называть дни недели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 порядку рассчитайтесь»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«Заселим домик»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«Разложи счетные палочки»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«Найди отличие»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«Собери картинку»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«Составь неделю»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Магнитная доска, 6 кругов, отличные по цвету от модели дома, маленький железный шар, большой пластмассовый шар, 2 деревянных кубика одного размера и веса, но разного цвета, звездочки.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 (по 4 штуки на каждого ребенка), листы бумаги (по 2 шт. на каждого ребенка), картинки с контурным изображением ракеты и самолета, составленных из геометрических фигур, 2 набора геометрических фигур, 2 набора карточек с цифрами от 1 до 7.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Разложи поровну», «Покажи цифрами» - Активизация умения раскладывать число на 2 меньших и составлять из двух меньших большее число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«Взвесь на руках», «Что тяжелее, что легче» - Формирование элементарных измерительных умений</w:t>
            </w:r>
          </w:p>
        </w:tc>
      </w:tr>
      <w:tr w:rsidR="005C5F8F" w:rsidRPr="00CD3DC4" w:rsidTr="00B4121E">
        <w:trPr>
          <w:trHeight w:val="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(1,48)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5 из двух меньших чисел и раскладывать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 Познакомить с образованием чисел второго десятка в пределах 15.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строить сериационный ряд по весу предметов.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ориентироваться на листе бумаги и отражать в речи пространственное расположение предметов словами.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«Поможем коту Матроскину сосчитать банки с молоком»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«Матроскин готовит салат»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«Поможем Матроскину записать рецепт салата»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4.Игровое упражнение «Матроскин расставляет баночки с медом по весу»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«Раскладываем продукты в погребе»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Полоска бумаги, 15 кругов, фланелеграф, магнитная доска, 10 счетных палочек в пучке, корзина, 10 морковок, 10 свёкл, 5 разных по весу баночек, картинки с изображением овощей.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 (по 15 штук для каждого ребенка), резинки, карточки с цифрами от 0 до 9, листы бумаги, наборы геометрических фигур.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«Разложи по коробкам», «Отгадай» - Активизация умения раскладывать число на 2 меньших и составлять из двух меньших большее число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(1,51)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Учить составлять число 6 из двух меньших чисел и раскладывать его на 2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 Продолжить знакомство с образованием чисел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второго десятка в пределах 15.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измерением величины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в пространстве с помощью условных обозначений и схем.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Игровое упражнение «Играем с мячами»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2. Игровое упражнение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«Учимся измерять»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«Оливер Твист»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3.Игровое упражнение «Составляем число»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упражнение«Рисуем дорожку к участку»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 корзины: в одной 10 мячей, в другой 5 мячей, банка с рисом, 6 кубиков, ложка,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стакан, линейка, шнурок, лист бумаги, картонная полоска 2 коробки с карандашами.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цифрами, листы бумаги с изображением здания детского сада (прямоугольник) и участка (овал), круги, треугольники,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«Аптека», «Магазин» - Формирование элементарных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измерительных умений</w:t>
            </w:r>
          </w:p>
        </w:tc>
      </w:tr>
      <w:tr w:rsidR="005C5F8F" w:rsidRPr="00CD3DC4" w:rsidTr="00B4121E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(1,54)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7 из двух меньших чисел и раскладывание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Продолжать знакомить с образованием чисел второго десятка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измерять длину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Игровая ситуация «Путешествие Белоснежки»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«Орешки для белочки»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«Коврики»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«Собери хворост»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«Украсить коврик для гномиков»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1 до 9,   картинки с изображением 7 гномов в шапочках одного цвета, 6 шапочек разного цвета, полоска бумаги,  мера (бумажная полоска), мелки.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Круги одного цвета (по 9 штук на каждого ребенка), силуэт корзины (по 2 шт. на каждого ребенка),  полоски бумаги (коврики), меры (бумажные плоски), фишки, наборы счетных палочек, резинки (по 2 шт. на каждого ребенка), лист бумаги в крупную клетку, цветные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«Исправь ошибку», «Найди пару» - Закрепление знаний о цифрах от 0 до 9.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13. 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(1,55)       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8 из двух меньших чисел и раскладывание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образованием чисел второго десятка в пределах 15.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умение измерять длину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«Наведем порядок»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«Измеряем беговую дорожку»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«Сколько деток у осьминога»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4. Игровое упражнение «Играем в прятки с осьминожками».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«Поможем папе – осьминогу найти своих детей»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цифрами, 15 карточек с изображением мышат в маечках (у 10 из них на майках написаны цифры от 1 до 10), 8 картинок с изображением осьминогов (с одной стороны картинки осьминоги одинакового цвета, с другой стороны- разных цветов)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Полоски – дорожки, условные меры, треугольники (по 2 шт. для каждого ребенка), листы бумаги в клетку, простые карандаши.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«Наведи порядок» (счет на слух), «Сделай столько же» (счет и воспроизведение движений)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14.  (1,58)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составлять число 9 из двух меньших чисел и раскладывание его на два меньших числа.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образованием чисел второго десятка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измерении высоты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«Составим команду спортсменов»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«На зарядку становись»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«Кубы для гимнастов»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«Рисуем план расположения кубов на площадке»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0 до 9, 20 карточек с изображением мышат в маечках (у  мышат на майках написаны цифры), куб по высоте равный 5  мерам – полоскам, полоска бумаги – мерка.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Круги  двух цветов (по 9 кругов каждого цвета (по 9 кругов каждого цвета для каждого ребенка), листы бумаги в клетку, на которых в начале строки нарисованы 2 точки с интервалом в одну клетку, карандаши, кубы,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равные по высоте 3 полоскам – мерам (по 1 кубу на двоих детей), полоски бумаги (меры), счетные палочки.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«Наведи порядок» (счет на слух), «Сделай столько же» (счет и воспроизведение движений)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«Обозначь цифру», «Исправь ошибку»</w:t>
            </w:r>
          </w:p>
        </w:tc>
      </w:tr>
      <w:tr w:rsidR="005C5F8F" w:rsidRPr="00CD3DC4" w:rsidTr="00B4121E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61  -66)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число 10 из двух меньших чисел и раскладывание его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измерять длину и ширину предметов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«Назови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«Крокодилья считалка»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3.Игровое упражнение «Телефоны экстренной помощи»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4.Чтение стихотворения.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«Фрукты»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упражнение«Передаем шифровку для скорой помощи»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карточки с цифрами от 0 до 9, «отрез ткани» (лист бумаги), равный 6 мерам по длине и 4 мерам по ширине, полоска бумаги (мера), 10 кругов одного цвета, 2 тарелки.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палочки, 10 кругов одного цвета и 10 разного цвета,  10 треугольников одного цвета, тетради в клетку, на которых дано начало шифровки, карандаши, плоские геометрические фигуры.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«Составь число» - Закрепить умение составлять число из единиц в пределах 10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«Купим куклам школьную форму», «Модельеры» - Формирование элементарных измерительных умений</w:t>
            </w:r>
          </w:p>
        </w:tc>
      </w:tr>
      <w:tr w:rsidR="005C5F8F" w:rsidRPr="00CD3DC4" w:rsidTr="00B4121E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16.  (1, 67 – 71)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монетами достоинством в 1, 2, 5, 10 рублей и 1, 5, 10 копеек.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считать по заданной мере, когда за единицу счета принимается не один, а несколько предметов.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представления о многоугольниках и способах их классификации по виду и размеру.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представление об измерении времени, познакомить с песочными часами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«Познакомим Буратино с монетами»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Работа с раздаточным материалом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 «Буратино»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3.Игра с обручами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«Считаем по- разному»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«Успей вовремя»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Буратино, купюры и монеты разного достоинства, 3 обруча одного цвета, коробка, геометрические фигуры, магнитная доска, круги двух цветов (по 10 шт. каждого цвета), песочные часы с интервалом в 1, 2, 5 минут.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Целлофановые мешочки с монетами – копейками (1, 5, 10 копеек), целлофановые мешочки с монетами – рублями (1, 2, 5, 10 рублей), счетные палочки.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«Поездка в транспорте», «Покупаем в киоске – автомате» - Совершенствовать представление о монетах, их наборе и размене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Развитие чувства времени: «Сделай вовремя»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(1,71-76)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измерять объем сыпучих веществ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часами, учить выставлять время на макете часов.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знакомить с монетами достоинством в 1, 5, 10 рублей, их набором и разменом.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считать по заданной мере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1.Дидактическая игра «Покупаем корм для птиц»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«Готовим корм для птиц»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«Тик - так»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«Считаем быстро»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«Узнай сколько пар»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Набор монет из картона достоинством 1,2, 5, 10 рублей (по несколько монет каждого достоинства),  картинка с изображением кормушки с птицами, стакан с семечками, ценник в 10 рублей, стакан с пшеном, 2 прозрачные миски, столовая ложка, стакан, колечко, полоска картона, салфетка, пакет, будильник, наручные часы, настенные часы с кукушкой, макет циферблата часов, 20 кругов одного цвета и размера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Набор монет из картона достоинством 1,2, 5, 10 рублей (по несколько монет каждого достоинства),  квадраты одного цвета и размера (по 20 штук на каждого ребенка), кругов одного цвета и размера ( по 10 шт. на каждого ребенка)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«Повар», «Аптека» - Формирование элементарных измерительных умений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определении и установлении времени по часам: «Который час»</w:t>
            </w:r>
          </w:p>
        </w:tc>
      </w:tr>
      <w:tr w:rsidR="005C5F8F" w:rsidRPr="00CD3DC4" w:rsidTr="00B4121E">
        <w:trPr>
          <w:trHeight w:val="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76 - 80)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измерять объем сыпучих веществ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правилами измерения жидких веществ с помощью условной меры.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часами, учить выставлять время на макете часов.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Развивать умение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«Готовим муку для выпечки печенья»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 Добавим молока в тесто («Поможем коту  Матроскину»)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«Определяем время выпечки»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«Определяем форму печенья»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«Какой формы клетка»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Миска с мукой, банка, поднос, непрозрачный кувшин с молоком, полоска бумаги, миска прозрачная с отметкой, макет часов, пятиугольник, шестиугольник.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Миска с мукой, банки, чайные ложки, макеты часов, , многоугольники, круги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«Приготовь столько же», «Готовим по рецепту (большой, маленький пирог)» - Формирование элементарных измерительных умений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«Фигуры из цветной мозаики» - Закрепление представлений о знакомых геометрических фигурах и их свойствах</w:t>
            </w:r>
          </w:p>
        </w:tc>
      </w:tr>
      <w:tr w:rsidR="005C5F8F" w:rsidRPr="00CD3DC4" w:rsidTr="00B4121E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80 – 83)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раскладывать число на 2 меньших и составлять из двух меньших большее число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последовательности месяцев и времени года.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конструировать геометрические фигуры по словесному описанию и перечисление характеристических свойств.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умении объединять части в целое множество, сравнивать целое и часть множества.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«Соберемся вместе»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«Покажи цифры»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«Собираем год»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«Мастерим геометрические фигуры»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Веревочка, 2 обруча, карточки с цифрами, камушки, картинки с изображением птиц, сидящих на двух ветках, картинки с изображением разных времен года и месяцев осени.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0 до 9, счетные палочки, веревочки.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«Загадай фигуру», - Закрепление представлений о знакомых геометрических фигурах и их свойствах.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знаний о цифрах от 0 до 9 -«Путаница», «Какой цифры не стало»</w:t>
            </w:r>
          </w:p>
        </w:tc>
      </w:tr>
      <w:tr w:rsidR="005C5F8F" w:rsidRPr="00CD3DC4" w:rsidTr="00B4121E">
        <w:trPr>
          <w:trHeight w:val="3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(1,85-90)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арифметические задачи на сложение.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видеть геометрические фигуры в окружающих предметах.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«Готовимся к школе»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«Закончи ряд»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Дидактическая игра «Поросята и серый волк»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Ваза, 4 флажка, 3 кубика, квадраты 2 цветов, 5 треугольников одного цвета, картинки со схематичным изображением детей в разных позах, картинки, с изображением кошек, расположенных в три ряда.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Треугольники двух цветов, карточки, с изображением кошек и лабиринтов, карандаши.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«Назови пропущенное число», «Покажи цифрой» - Совершенствовать представление о понимании отношений между числами натурального ряда.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(1,90 – 94)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знакомить с монетами достоинством в 1, 5, 10 рублей, их набором и разменом.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«Решаем задачи бабушки Загадушки»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«Узор для бабушки»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«Найди пять отличий»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Картонные модели монет разного достоинства (рубли)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с цифрами, счетные палочки, картонные модели монет разного достоинства (рубли), тетради в клетку с образцами рисунка, картинки с изображением детей, занимающимися различными видам зимнего спорта, имеющие 5 отличий (по 2 шт. для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 ребенка).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представление о монетах, их наборе и размене: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«Расскажи о покупках», «Аптека»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умения ориентироваться на ограниченной плоскости:  «Дорисуй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ряд», «Составь узор»,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(1, 96)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представления о последовательности чисел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делить целое на 8 равных частей и сравнивать целое и его части.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определять местоположение предметов относительно друг друга.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«Стройся в ряд»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«Магазин игрушек»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упражнение«Угостим гостей тортом»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«Кто что видит»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изображением кругов (от 1 до 20 кругов, 10 красных кругов и 10 синих), панно с прорезями, 10 мячей, 2 куклы, 5 конфет, 7 фигурок животных.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Счетные палочки, круги, ножницы, рабочие тетради,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Совершенствовать представление о монетах, их наборе и размене: «Магазин», «Покупаем в киоске – автомате».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98 – 101)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-Развивать представление о геометрических фигурах и умение рисовать их на листе бумаги.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-Совершенствовать представление о частях суток и их последовательности.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правильном использовании в речи слов: сначала, потом, до, после.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-Закрепить умение называть предыдущее, последующее и пропущенное число, обозначенное цифрой.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«Реши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Дидактическая игра «Найди соседей числа»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Дидактическая игра «Дополни предложение»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 Игровое упражнение «Найдем похожие»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«Рисуем узор»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дубов (7 шт), сосен (3 шт.), шестиголового змея, лист бумаги с изображением геометрических фигур разных видов и размеров, карточки с цифрами от 0 до 9, серия картинок «Распорядок дня»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 с изображением геометрических фигур разных видов и размеров, карточки с цифрами от 1 до 9, цветные карандаши, листы бумаги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знакомых геометрических фигурах и их свойствах, умение распознавать фигуры, независимо от их пространственного положения: «Геометрическое лото», «Угадай, что спрятано», «Найди по описанию»,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101 – 106)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-Учить измерять длину отрезков прямых линий по клеткам 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называть зимние месяцы.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изображением зайца, медведя, ежа, лося, волка, лисы, сковороды, кастрюли, дуршлага чайника, миски, ковша, пальто, шапки, брюк, свитера, комбинезона.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 разных месяцев зимы, 2 ветки дерева, силуэты птиц: 10 синиц, 10 снегирей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бумаги, с изображением двух домиков разного цвета и дорожек к ним разной длины и разного цвета, 2 полоски бумаги в клеточку, карточки с цифрами, счеты.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измерительных умений: «Линии в ряд», «Скалолазы»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представлений о временных отрезках «Круглый год», «Календарь года»,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106 – 111)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последовательно называть дни недели правильно использовать в речи слова :раньше, позже, сначала, потом.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Расширить представление о весе предмета.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видоизменять геометрические фигуры.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умение ориентироваться в тетради в клетку, выполнять задания по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словесной инструкции.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Игровое упражнение «Решим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Дидактическая игра «Неделька»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Дидактическая игра «Сложи квадрат»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«Изменяем форму предмета»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«Рисуем узор»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и знаками «-», «=», «+», 9 флажков, 9 ленточек, 2 набора карточек с цифрами от 1 до 7 разных цветов, чашечные весы, 2 кубика из пластилина, одинаковой массы.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Тетради в клетку, простые и цветные карандаши, конверты с разрезными квадратами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знакомых геометрических фигурах и их свойствах: «Собери фигуру», «Портрет фигуры»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элементарных измерительных умений: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«Взвесь на руках», «Что тяжелее, что легче»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111 – 116)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знакомить с часами и учить определять время с точность до 1 часа.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навыки счета со сменой его основания.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логическое мышление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«Определяем время»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 Игровое упражнение «Посадим ели»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«Передай мяч»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«Ручеек»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6. Игровое упражнение «Раскрась правильно»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Картинки с изображением машин, самолетов, ватман с изображением дома, макет часов, карточки с цифрами и арифметические знаки, мяч.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Листы бумаги с моделями для решения задач, цветные карандаши, 4 макета часов, карточки с цифрами и арифметическими знаками, счетные палочки, карточки с изображением геометрических фигур.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определении и установлении времени по часам: «Который час», «Наш день»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количественного и порядкового  счета в пределах 20: «Веселый счет», «Угадай – ка», «Кто быстрее посчитает»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116- 120)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и решать арифметические задачи на сложение и вычитание.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навыки счета со сменой его основания.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количественном и порядковом значении числа, умение отвечать на вопросы «Сколько», «Который по порядку», «На котором месте»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моделировать геометрические фигуры.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-Развивать внимание, воображение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«Считаем по - разному» 2. Игровое упражнение «Считай по порядку»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«Строим фигуры»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Дидактическая игра «Путаница»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Круги двух цветов, 3 полоски, равные по длине  3 кругам, 2 полоски, равные подлине 5 кругам, мяч, карточки с цифрами, бубен, куб.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Пластилин, счетные палочки, карточки с изображением геометрических фигур, 2 модели для решения арифметических задач, цветные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количественного и порядкового  счета в пределах 20: «Сосчитай по – разному», «Исправь ошибку», «Веселый счет».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умении моделировать геометрические фигуры: «Составь фигуру», «Чудесные превращения»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120 -125)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Продолжать учить самостоятельно составлять и решать задачи на сложение и вычитание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понимание отношений рядом стоящих чисел.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определять время по часам с точностью до 1 часа.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«Назови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«Когда сова ложиться спать»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Дидактическая игра «Путаница»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Картинка с изображением совы, макет часов, мяч, карточки с цифрами и арифметическими знаками и знаки «&lt;», «», «», панно «Ваза», 3 ромашки, 5 васильков, 2 полукруга и целый круг, цветные мелки.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Макеты часов, карточки с цифрами,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в определении и установлении времени по часам: «Который час»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Активизация умения раскладывать число на 2 меньших и составлять из двух меньших большее число в пределах 10 «Волшебные окошки», «Составь поезд».</w:t>
            </w: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(1,126- 130)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составлять число из двух меньших чисел и раскладывать число на два меньших числа.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Совершенствовать умение измерять длину предметов с помощью условной мерки.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в ориентировке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называть последовательно времена и месяцы года.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Игровое упражнение «Круглый год»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«Измеряем дорогу до школы»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«Собираемся в школу»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Физ. Минутка «День – ночь»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«Составь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«Рисуем фигуры»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мел, карточка с изображением квадрата, конверт, 2 полукруга, целый круг, карточки с арифметическими знаками.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со схемами пути от дома до школы,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полоски картона (условные мерки),карандаши, карточки с цифрами и арифметическими знаками, тетради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ориентироваться на ограниченной плоскости «Дорисуй ряд», «Нарисуй отгадку».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представлений о временных отрезках: «Круглый год», «Календарь года», «Подбери правильно» (лото)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130 –134)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в пределах 10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ориентироваться на листе бумаги в клетку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в последовательнось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видеть в окружающих предметах формы знакомых геометрических фигур.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Дидактическая игра «Назови предметы такой же формы»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 Игровое упражнение «Назови день недели»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Физ. Минутка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«Пляшущие человечки»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«Поможем птицам заселиться в домики»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«Ставим кирпичики в ряд»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карточки со схематичным изображением человечков в различных позах, бубен, на доске в клетку образец узора,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: Тетради в клетку, карандаши, листы бумаги, карточки с цифрами и арифметическими знаками.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умения ориентироваться на ограниченной плоскости: «Левее, правее», «Рисуем по точкам», «Выше, ниже»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134 – 137)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в пределах 10. - Развивать умение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в прямом и обратном порядке в пределах 20.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навыки счета со сменой основания счета в пределах 20.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1.Игровое упражнение «Считай дальше»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«Нарисуй дорожный знак»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«Пальчики – пятерки»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Картинка «Улица нашего города»,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На которой изображено 6 легковых и 4 грузовых машины, мяч, 4 карточки с отпечатками ладошек.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и арифметическими знаками, тетради в клетку с образцом задания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«Наведи порядок» (счет на слух), «Сделай столько же» (счет и воспроизведение движений)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138 – 142)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«Круглый год»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«Числовая линейка»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«Зажги лампу»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Эстафета фигур (блоки Дьенеша).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3 обруча, набор кругов, треугольников, квадратов разного размера и цвета, картинки с изображением времен года, карточки с цифрами и арифметическими знаками.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Тетради в клетку с изображением числовой линейки, карточки с цифрами и арифметическими знаками, картинки «зажги лампу», цветные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ориентироваться на ограниченной плоскости: «Секреты»,  «Найди спрятанный предмет»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(1, 143)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умении ориентироваться на листе бумаги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«читать» графическую информацию, обозначающею пространственные отношения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и направление их движения.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1.Игровое упражнение «Сделай картинки похожими» 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задание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«Рисуем задачу»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Физ. Минутка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3. Игровое упражнение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«Спрячь фигуры»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«Ищем дорожку к домику»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Цветные карандаши, образец лабиринта, числовая линейка,  2 сюжетные картинки с 8 – 10 отличиями.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Тетради в клетку с изображением двух  числовых линек, состоящих из 10 клеток,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карандаши, картинки с изображением лабиринтов.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способности к пространственному моделированию «Нарисуй, как дойти»,  «Составь карту».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C5F8F" w:rsidRPr="00CD3DC4" w:rsidTr="00B4121E">
        <w:trPr>
          <w:trHeight w:val="1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(1, 147)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ориентироваться на листе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составлять число  из двух меньших и раскладывать его на два меньших числа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«Отгадай число»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«Составь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«Рисуем крепость»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«Соедини предметы и числа»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Мяч, ключ, конверт, образец ключа на доске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Тетради в клетку с образцом рисунка, карточки с цифрами и арифметическими знаками, цветные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Совершенствовать представление о понимании отношений между числами натурального ряда: «Назови соседей», «Назови последующие (предыдущие число)», «Покажи цифрой».</w:t>
            </w:r>
          </w:p>
        </w:tc>
      </w:tr>
      <w:tr w:rsidR="005C5F8F" w:rsidRPr="00CD3DC4" w:rsidTr="00B4121E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(1, 149)</w:t>
            </w:r>
          </w:p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ориентироваться на листе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об объемных и плоских геометрических фигурах.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«Найди свое место»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«Составим задачу»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Игровое упражнение «Море волнуется»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«Веселые фигуры»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Карточки, на которых даны схемы расположения столов в группе с указанием места каждого ребенка, рабочие тетради, тетради в клетку с образцом рисунка, карандаши.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знакомых геометрических фигурах «Геометрическое лото», «Найди по описанию», «Найди на ощупь «Портрет фигуры»</w:t>
            </w:r>
          </w:p>
        </w:tc>
      </w:tr>
      <w:tr w:rsidR="005C5F8F" w:rsidRPr="00CD3DC4" w:rsidTr="00B4121E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36. (1, 153)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самостоятельно составлять и решать задачи на сложение и вычитание  в пределах 10.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умение ориентироваться на листе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-Совершенствовать умение ориентироваться в окружающем пространстве относительно себя и другого лица.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внимание, память, логическое мышление.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1. Игровое упражнение «Выполни задание»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2. Игровое упражнение «Составим задачу» 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3. Слуховой диктант «Нарисуй отгадку»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«Нарисуй шарики»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Демонстрационныйматериал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и арифметическими знаками, числовая линейка на доске в клетку.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Раздаточныйматериал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Простые и цветные карандаши, карточки с цифрами и арифметическими знаками, листы бумаги с изображением шариков разного цвета и величины, тетради в клетку.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ДОУ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зрительные и слуховые диктанты</w:t>
            </w: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C5F8F" w:rsidRDefault="005C5F8F" w:rsidP="005C5F8F">
      <w:pPr>
        <w:spacing w:after="0" w:line="240" w:lineRule="auto"/>
        <w:rPr>
          <w:rFonts w:ascii="Times New Roman" w:hAnsi="Times New Roman" w:cs="Times New Roman"/>
        </w:rPr>
        <w:sectPr w:rsidR="005C5F8F" w:rsidSect="00B4121E">
          <w:pgSz w:w="16838" w:h="11906" w:orient="landscape"/>
          <w:pgMar w:top="851" w:right="1103" w:bottom="709" w:left="1134" w:header="709" w:footer="709" w:gutter="0"/>
          <w:cols w:space="720"/>
        </w:sectPr>
      </w:pPr>
    </w:p>
    <w:tbl>
      <w:tblPr>
        <w:tblpPr w:leftFromText="180" w:rightFromText="180" w:horzAnchor="page" w:tblpX="251" w:tblpY="-855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1"/>
        <w:gridCol w:w="2160"/>
        <w:gridCol w:w="4077"/>
        <w:gridCol w:w="4537"/>
        <w:gridCol w:w="4102"/>
      </w:tblGrid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Моделирование круга из частей.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месяца – январь. Ориентировка в пространстве по плану.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называть предыдущее и последующее число, понимать выражения до и после.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названием зимнего месяца - январь.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треугольнике и круге.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обведении моделей этих фигур и заштриховке полученных контурных рисунков.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из частей круга полный круг.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Приучать детей правильно сидеть за столом, не мешать другим.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Загадка (январь)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зимнего месяца (пословицы).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тетради. (повторить правило работы с тетрадью, посадка). Объяснение задания. Выполнение детьми задания (обвести, заштриховать)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«Найди игрушку» (работа с планом группы). 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Работа со схемой деление круга на части. 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 составление круга из равных частей.</w:t>
            </w:r>
          </w:p>
          <w:p w:rsidR="005C5F8F" w:rsidRPr="00CD3DC4" w:rsidRDefault="005C5F8F" w:rsidP="00581A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цифры, числовые фигуры с количеством кружков 3, 5, 7; цветные мелки, модели треугольника и круга; схема деления круга на 2 и 4 равные части. План групповой комнаты.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тетрадь в клетку, простые карандаши, коробка с цветными карандашами, модели равнобедренного треугольника и круга, конверты с моделями кругов.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Прямой и обратный счет. Счет движений и воспроизведение по указанному числу. Знакомство с циферблатом часов.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прямого и обратного счета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циферблатом часов, сформировать представления об определении времени по часам.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о треугольнике, упражнять в зарисовке треугольников на бумаге в клетку и заштриховке 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порядкового счета, умение определять пространственные отношения.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воспроизведении количества движений по указанному числу.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«Неваляшка поднимается по лестнице вверх (спускается)».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циферблатом часов (отгадывание загадок, рассматривание модели часов, рассказ воспитателя, рабочая тетрадь стр. 25)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«Часы».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тетради. Объяснение и показ рисования равнобедренного треугольника. Выполнение детьми задания (обвести, заштриховать).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«Займи свое место»</w:t>
            </w:r>
          </w:p>
          <w:p w:rsidR="005C5F8F" w:rsidRPr="00CD3DC4" w:rsidRDefault="005C5F8F" w:rsidP="00581A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доска, цветные мелки, модели прямоугольного и равнобедренного треугольников, рисунок лесенка с 10 ступеньками, неваляшка 8 тарелок; модель циферблата часов с подвижными стрелками.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тетрадь в клетку, простые, красные, синие карандаши; модель циферблата часов с подвижными стрелками.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знаний последовательности чисел и цифр. Счет.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знание последовательности чисел и цифр.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зарисовке квадратов и кругов на бумаге в клетку.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и в постановке вопросов со словом сколько, к группам предметов, изображенным на таблице.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«Угадайте, какое число я пропустила».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Рассматривание квадратов, уточнение как на доске нарисованы квадраты, (сколько клеток). Рисование в тетрадях.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Рисуем круг, показ с пояснением. Работа у доски, в тетради.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«Часы». 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«Который час?» (модель часов, рабочая тетрадь стр. 27)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Игр. упр. «Сколько?»</w:t>
            </w:r>
          </w:p>
          <w:p w:rsidR="005C5F8F" w:rsidRPr="00CD3DC4" w:rsidRDefault="005C5F8F" w:rsidP="00581A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доска на ней в ряд нарисованы 6 квадратов и круг; цветные мелки, таблица, на которой нарисованы игрушки и учебные принадлежности; модель часов.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тетрадь в клетку, простые, красные, синие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предметов. Смежные числа. Модель логического древа. Состав числа.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измерять длину предметов с помощью условной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называть смежные числа к названному числу, понимать выражения «до» и «после».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разлагать число 5 на два меньших числа.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Игр. упр. «Угадай сколько, если в правой руке… то в левой …»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дощечки полоской-меркой, показ с объяснением.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измерение.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«Назови соседей» с мячом. 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«Заблудившиеся цифры» (модель логического древа (две ветки).</w:t>
            </w:r>
          </w:p>
          <w:p w:rsidR="005C5F8F" w:rsidRPr="00CD3DC4" w:rsidRDefault="005C5F8F" w:rsidP="00581A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кукольный шарф, дощечка, равная по длине ширине шарфа, предметы-мерки: веревочка, тесьма, брусок, полоска из картона, 7 чашек, 10 блюдец; мяч; модель в виде логического древа, нарисованная на магнитной доске.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карандаши; картонные полоски-мерки, 3 полоски одинаковой ширины, но разной длины; цифра 0-9 и число 10; на листе вычерченная модель со значком.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Счет. Знакомство с названием месяца – февраль. Геометрическая фигура – овал. Измерение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длины и ширины. Ориентировка.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Познакомить с названием месяца – февраль.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ориентироваться на листе бумаги в клетку; ориентироваться в пространстве по словесному указанию.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об овале.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Учить измерять длину и ширину предметов с помощью условной мерки.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Стихотворение «Февраль». Загадка (февраль).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зимнего месяца – февраль (ветродуй).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прямоугольников, уточнение как на доске нарисованы (сколько клеток), рисование в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тетрадях.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Рисуем овал, показ с пояснением. Работа в тетради.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«Найди клад» (по словесному указанию воспитателя). 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и ширины дощечки (вспомнить правила измерения).</w:t>
            </w:r>
          </w:p>
          <w:p w:rsidR="005C5F8F" w:rsidRPr="00CD3DC4" w:rsidRDefault="005C5F8F" w:rsidP="00581A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 (оценка детьми своих знаний и умений измерять предметы).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модели квадрата, прямоугольника, круга, овала; цветные мелки; доска; дощечка; мерка-полоска.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тетрадь в клетку, простые, цветные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групп. Измерение длины и ширины предметов. Сравнение смежных чисел.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группы, содержащие равное число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Определять групп и количество предметов в них.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измерять длину и ширину предметов, по ходу измерения откладывать предметы-метки.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 в пределах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Загадка (рыба).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Игр. упр. «Сколько рыбок купили? Разделите на 2 равные группы».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«Какая дорожка длиннее» (повторение правила) работа у доски.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«1 – 2 – стоит ракета, 3 – 4 – самолет…». 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парах с раздаточным материалом, измерение длины (ширины) листа, откладывание косточек на счетах (метки).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«Разговор чисел»</w:t>
            </w:r>
          </w:p>
          <w:p w:rsidR="005C5F8F" w:rsidRPr="00CD3DC4" w:rsidRDefault="005C5F8F" w:rsidP="00581A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 (самооценка выполненной работы (в парах).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8 рыбок; мерка; счеты; доска; числовые фигуры с количеством  кружков от 1 до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у каждой пары детей лист бумаги; мерка; счеты.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Деление предметов на 2 и 4 равные части. Измерение. Числовая ось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 делить предметы на 2 и 4 равные части, показать, что если целые предметы не равны, то не равны и их части.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измерении расстояний шагами, дать представление о зависимости результатов измерения от ширины шага.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понимание слов с противоположным значением.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с мячом «Назови слова с противоположным значением» (широко- узко, далеко – близко, выше-? Меньше-? Прибавить -? Длинный-? Толстый-? и т.д.)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Деление на равные части предметов одинаковых и разных по размеру (вывод).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деление предметов на 2 и 4 части.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«Высоко - низко». 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Измерение расстояний шагами (отметить на числовой оси.)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Логическая задача: У кого шире шаг?</w:t>
            </w:r>
          </w:p>
          <w:p w:rsidR="005C5F8F" w:rsidRPr="00CD3DC4" w:rsidRDefault="005C5F8F" w:rsidP="00581A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фланелеграф, зеленая, желтая, синяя и красная,  бумажные полоски, коробка с красными и синими кубиками.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4 бумажных квадрата; карточка с двумя полосками и по 10 квадратов красного и синего цвета, ось с проставленными числами, карандаш.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Деление предметов на 2 и 4 равные части с помощью мерки. Дни недели.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со способом деления предметов на 2 и 4 равные части с помощью условной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знание последовательности дней недели.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увеличивать и уменьшать число на 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«Назови на 1 больше, меньше».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новым способом деления предметов на равные части. Изготовление мерки.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«Зарядка». 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деление полоски на 4 равные части с помощью мерки.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«Назови следующий день недели» (с мячом).</w:t>
            </w:r>
          </w:p>
          <w:p w:rsidR="005C5F8F" w:rsidRPr="00CD3DC4" w:rsidRDefault="005C5F8F" w:rsidP="00581AD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дощечка; длинный брусок; бумажная полоска длиннее бруска; ножницы, мяч.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картонные полоски; бумажная полоска; ножницы.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по клеточкам. 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прямой и обратной последовательности чисел до 10; умение ориентироваться в цифрах от 0 до 9.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число 6  на два меньших числа.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называть последующее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Понимать выражения «до» и «после».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измерении длины по клеточкам.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определять положение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геометрических фигур по отношению к плоскости.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Игр. упр. «Покажи цифру которая спряталась».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«Угадай» (состав числа из двух меньших).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отрезка с помощью мерки (мерка равна длине 2 клеток). Работа в тетради.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«Присядь столько раз, сколько я ударю звуковым молоточком». 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«Что изменилось?» (с геометрическими фигурами)</w:t>
            </w:r>
          </w:p>
          <w:p w:rsidR="005C5F8F" w:rsidRPr="00CD3DC4" w:rsidRDefault="005C5F8F" w:rsidP="00581A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Демонстрационный: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 0 до 9; доска; указка, цветные мелки; звуковой молоточек, фланелеграф с моделями геометрических фигур.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от 0 до 10; тетрадь в клетку, простые и красные 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и ширины с помощью мерки. Ориентировка в пространстве.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детей измерять длину и ширину предметов с помощью условной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зарисовке предметов круглой и овальной формы на бумаге в клетку.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в пространстве, закреплять понятия: впереди, сзади, справа, слева, верху, внизу.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Прямой и обратный счет.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Логические задачи  (измерение).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длины и ширины листа бумаги. Напомнить правила измерения с помощью мерки. Работа с раздаточным материалом. Результаты измерения отметить на оси.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«Где звенит колокольчик?». 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 (рисование яблок и слив).</w:t>
            </w:r>
          </w:p>
          <w:p w:rsidR="005C5F8F" w:rsidRPr="00CD3DC4" w:rsidRDefault="005C5F8F" w:rsidP="00581A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Измерение.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коробка, выкройка коробки, мерка, квадрат, прямоугольник, цветные изображения яблока и сливы; колокольчик.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полоска бумаги, лист бумаги с осью; мерка, карандаш, карточка с 2 полосками и набор счетного материала. Тетрадь в клетку и коробка с цветными карандашами.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жидких тел. 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приемами измерения жидких тел.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Подвести к пониманию зависимости результата измерения от избранной меры.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ориентироваться на плоскости.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Задания на сообразительность «У кого больше ног…?»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приемом измерения жидких тел. Показ с объяснением.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«Геометрическая фигура» с веревкой. 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фигур из палочек по памяти. Самоконтроль по образцу.</w:t>
            </w:r>
          </w:p>
          <w:p w:rsidR="005C5F8F" w:rsidRPr="00CD3DC4" w:rsidRDefault="005C5F8F" w:rsidP="00581A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предметные картинки разных животных, широкий графин (4 стакана воды) и узкий кувшин (3 стакана воды), литровая банка наполненная молоком и одна пустая;8 стаканов, чашка, палочка, счеты, указка, 2 таблицы, на которых нарисованы палочки.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счеты, наборы счетных палочек 2 цветов.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объема сыпучих тел. Числовая ось. Ориентировка на плоскости, во времени.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детей со способом измерения объема сыпучих тел.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устанавливать соответствие между количеством предметов и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ориентировке на листе бумаги и в отсчете клеток.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определении времени по часам.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Упр. «Какое время показывают часы? Что ты делаешь в это время суток?» (рабочая тетрадь) 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со способом измерения объема сыпучих тел. Вспомнить правила измерения.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Измерение крупы.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«Часы». 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 (рисование бордюра).</w:t>
            </w:r>
          </w:p>
          <w:p w:rsidR="005C5F8F" w:rsidRPr="00CD3DC4" w:rsidRDefault="005C5F8F" w:rsidP="00581A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две банки с крупой, узкая (3 стакана риса) и широкая (4 стакана пшена); пустая миска, стакан, чашка, пол-литровая банка, столовая и чайная ложки; палочки, полоски; числовая ось; на доске нарисован бордюр из палочек; модель циферблата часов с подвижными стрелками.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2 чашки, в одной 4 маленьких стакана риса, вторая пустая; маленький стаканчик – мерка; карточки с двумя свободными полосками, квадраты; тетрадь в клетку, красный и синий карандаши; числовая ось.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высоты предметов и объема жидких тел. Счет.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весеннего месяца – март.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названия и последовательность зимних месяцев.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названием весеннего месяца – март.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измерении высоты предметов и объема жидких тел.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Дать детям представление о том, что сравнивать можно только те результаты, которые получены при измерении одной и той же меркой.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групп предметов, учить изменять количество групп и количество предметов в каждой из них.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знание цифр 0-10.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Вспомнить названия зимних месяцев, их последовательность.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месяца – март (стихи, загадки)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высоты уровня воды в банках и объема. Вывод.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«Мы становимся все выше...». 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со счетным материалом, цифрами (счет групп предметов, изменение количество групп и предметов).</w:t>
            </w:r>
          </w:p>
          <w:p w:rsidR="005C5F8F" w:rsidRPr="00CD3DC4" w:rsidRDefault="005C5F8F" w:rsidP="00581A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кастрюля и 2 банки (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CD3DC4">
                <w:rPr>
                  <w:rFonts w:ascii="Times New Roman" w:hAnsi="Times New Roman" w:cs="Times New Roman"/>
                  <w:sz w:val="18"/>
                  <w:szCs w:val="18"/>
                </w:rPr>
                <w:t>1 литр</w:t>
              </w:r>
            </w:smartTag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) с водой. (узкая и широкая, по 5 стаканов воды), счеты, стакан, пол – литровая банка, чашка, картонная полоска, палочка.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пеналы с набором геометрических фигур, карточки с цифрами от 0 до 10.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Измерение. Числовая ось. Геометрические фигуры. Ориентировка.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Упражнять в различении геометрических фигур, в ориентировке на плоскости и в постановке вопросов со словом сколько.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тактильные ощущения, умение отгадывать цифры на ощупь.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Игра «Чудесный мешочек» (угадывать цифры на ощупь и выставлять на ось.)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дорожки разными мерками (вывод: чем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больше мерка, тем меньше число).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Измерение объема крупы чайной, столовой ложками.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 игра «Кто, где стоит»». 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И. Упр. «Чья команда больше придумает вопросов со словами, сколько?»</w:t>
            </w:r>
          </w:p>
          <w:p w:rsidR="005C5F8F" w:rsidRPr="00CD3DC4" w:rsidRDefault="005C5F8F" w:rsidP="00581AD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 Обобщающие вопросы по теме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Демонстрационный: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числовая ось, в мешочке магнитные цифры;  на доске нарисована дорожка; 3 мерки, счеты и мел; таблица с геометрическими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фигурами разной окраски и размеров.  </w:t>
            </w: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чашки пустые и с крупой (по 2 столовые ложки крупы в каждой); столовые и чайные ложки; карточки с двумя свободными полосками, квадраты красного и синего цвета.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Представление об арифметической задаче. Составление и решение задач на сложение, знак «+». 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Дать детям представление об арифметической задаче.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сложение, правильно формулировать ответы на вопрос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со знаком «+».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3, 4, 5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Уточнить пространственные представления: справа, слева, один против другого, напротив, друг за другом.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понятия: сегодня, завтра, вчера.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«Сегодня, завтра и вчера».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«Сколько кружков, если…?» (вспомнить состав числа 3, 4, 5).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со знаком  «+» (сложение). 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раздаточным материалом на составление задач. 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«1-2 – все вставайте! 3-4- приседайте!...». 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с палочками (рассматривание таблицы, воспроизведение по памяти, самопроверка).</w:t>
            </w:r>
          </w:p>
          <w:p w:rsidR="005C5F8F" w:rsidRPr="00CD3DC4" w:rsidRDefault="005C5F8F" w:rsidP="00581AD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со знаком «+»; числовые фигуры с количеством кружков 1,2,3,4; 5 кукол; 6 мишек; 3 таблицы.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карточки с 2 полосками, мелкие игрушки; наборы плоских палочек; карточки со знаком «+»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арифметических задач. Понятие «вычитание» знак «-». Состав чисел из единиц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Ориентировка на плоскости.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составлять арифметические задачи и понимать смысл того, к каким количественным изменениям приводит практические действия с предметами, о которых говорится в задаче.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со знаком «-».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давать развернутый ответ на вопрос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единиц и о последовательности чисел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ориентировке на листе бумаги и в отсчете клеток.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Игра «Сколько нас без одного?»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Познакомить со знаком  «-» (вычитание).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 на вычитание по своим действиям, заданию (дети рассказывают условие задачи; отвечают на конкретный вопрос задачи). 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«Найди себе пару» (с цифрами) 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 по составлению задач. Работа в тетради.</w:t>
            </w:r>
          </w:p>
          <w:p w:rsidR="005C5F8F" w:rsidRPr="00CD3DC4" w:rsidRDefault="005C5F8F" w:rsidP="00581AD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6 флажков в бокале, карточки с цифрами 2 набора., арифметические знаки.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2 полосками, мелкие игрушки; тетради в клетку; коробки с цветными карандашами.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со структурой задачи. Игра «Танграм». Счет.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-Познакомить со структурой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учить давать точный развернутый ответ на вопрос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составе чисел первого пятка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знаки «+», «-», «=» и умение соотносить цифры с количеством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из имеющихся геометрических фигур новые.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«Сколько игрушек спрятано?»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со структурой задачи (понятия: условие, вопрос). Придумывание задач детьми; решение задачи используя цифры и математические знаки.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«Найди себе пару» (одинаковые предметы по форме)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«Танграм» (составление новых фигур, рассказывание о новых, как они составлены).</w:t>
            </w:r>
          </w:p>
          <w:p w:rsidR="005C5F8F" w:rsidRPr="00CD3DC4" w:rsidRDefault="005C5F8F" w:rsidP="00581AD9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Демонстрационный: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коробка с набором игрушек двух видов (4 и 5 штук); 5 елочек; 5 цветных карандашей; цифры, математические знаки.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карточки с 2 полосками, мелкие игрушки цифры, математические знаки; предметные карточки одинаковые по форме по 2; геометрические фигуры (игра «Танграм») 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представления о структуре задачи. Порядковый счет. Измерение сыпучих тел.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структуре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Раскрыть арифметическое значение вопроса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знания о составе чисел 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порядковом счете.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Учить при измерении объемов сыпучих тел замещать одну мерку другой, большой по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размеру, чем данная.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Упр. «Где вырос гриб?» (порядковый счет).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Вспомнить из каких 2 чисел можно составить число 5, 6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задач; решение задач, используя цифры и арифметические знаки.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Игра со стульчиками «Займи место». 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сахарного песка столовой ложкой (счет группами)</w:t>
            </w:r>
          </w:p>
          <w:p w:rsidR="005C5F8F" w:rsidRPr="00CD3DC4" w:rsidRDefault="005C5F8F" w:rsidP="00581AD9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10 плоскостных елочек; 1 гриб; 5 воздушных шаров; персонажи сказки «Теремок»; пакет с сахарным песком; столовая ложка; стакан.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2 полосками, пеналы с набором геометрических фигур.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представления о структуре задачи; знаний о составе чисел.  Ориентировка на листе бумаги.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числа  на два меньших числа, а из двух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структуре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знаки «+», «-», «=» и умение соотносить цифры с количеством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ориентироваться на листе бумаги в клетку.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«Расставь знаки правильно» (цифры, знаки больше, меньше, равно).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«Угадай-ка» (состав чисел).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задач, используя цифры и арифметические знаки (вспомнить из каких частей состоит задача).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«Движения». 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 рисование бордюра.</w:t>
            </w:r>
          </w:p>
          <w:p w:rsidR="005C5F8F" w:rsidRPr="00CD3DC4" w:rsidRDefault="005C5F8F" w:rsidP="00581AD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Демонстрационный: 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цифрами; арифметические знаки; игрушки: 7 машин, 8 матрешек, 4 кубика; образец бордюра.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коробка с цветными карандашами, тетради в клетку.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на сложение и вычитание.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монетами достоинством в 1,5,10 коп.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единиц.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монетами достоинством в 1,5,10 коп. и их разменом.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представление о зависимости результатов измерения от избранной мерки.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«Сколько нас еще с одним?»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Познакомить с монетами достоинством в 1,5,10 коп. (рабочая тетрадь с.9)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Составление задач на +, - (с геометрическими фигурами, монетами, математическими знаками).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«Один, два – все вставайте! …. » 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«Угадай, поскольку камешков в правой и левой руке»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Задания на сообразительность.</w:t>
            </w:r>
          </w:p>
          <w:p w:rsidR="005C5F8F" w:rsidRPr="00CD3DC4" w:rsidRDefault="005C5F8F" w:rsidP="00581AD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карточки с цифрами; арифметические знаки; 3 монеты по 1 коп. 2 по 5, 1 по 10 копеек;  10 камушков.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карточка с 3 полосками и пеналы с набором геометрических фигур, 3 монеты по 1коп, 2 по 5 коп., 1 по 10 коп.; карточки с цифрами; арифметические знаки.</w:t>
            </w:r>
          </w:p>
        </w:tc>
      </w:tr>
      <w:tr w:rsidR="005C5F8F" w:rsidRPr="00CD3DC4" w:rsidTr="00CD3DC4">
        <w:trPr>
          <w:trHeight w:val="24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Измерение. Счет.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чисел, число обозначать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счета и отсчета.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«Цифры рассыпались» (расставить цифры по порядку).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Измерение заборчика разными мерками. Счет хором. Обозначение результата цифрой. Воспитатель подводит итог.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«Я иду, ты идешь: 1-2-3….». 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в тетради. Рисование полосок, деление на равные части меркой равной 1, 2, 4 клеток.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на поиск закономерностей (геометрические фигуры).</w:t>
            </w:r>
          </w:p>
          <w:p w:rsidR="005C5F8F" w:rsidRPr="00CD3DC4" w:rsidRDefault="005C5F8F" w:rsidP="00581AD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4 кирпичика; полоски – мерки; магнитные цифры.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тетрадь в клетку, простые и синие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на сложение и вычитание. Знакомство с названием месяца – апрель.</w:t>
            </w: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Временные понятия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названием месяца – апрель.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анализировать форму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Закрепить последовательность времен года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«Что за чем следует» (времена года). Вспомнить название первого весеннего месяца.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месяца – апрель (стихи, загадки).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 (с геометрическими фигурами, монетами). Составление задач на сложение и вычитание.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«Мы становимся все выше …..». 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Картинка-аппликация «Домик», «Петрушка» (геометрические фигуры).</w:t>
            </w:r>
          </w:p>
          <w:p w:rsidR="005C5F8F" w:rsidRPr="00CD3DC4" w:rsidRDefault="005C5F8F" w:rsidP="00581AD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наборное полотно с 3 полосками; цветные изображения ласточек; треугольники и квадраты по 6 шт.: 10 кубиков синего цвета; карточки с цифрами; арифметические знаки; 3 картинки-аппликации).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карточка с 3 полосками и пеналы с набором геометрических фигур, набор монет.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задач. Деление предметов и групп предметов на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равные части.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-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Учить составлять задачи по сюжетным картинкам, выделять числовые данные.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делении предметов и групп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предметов на 2 и 4 равные части.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устанавливать отношение целым и частью.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Игра «Назови число» (на 1 больше, на 1 меньше). 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Вспомнить из каких 2 чисел можно составить число 10 (разные варианты).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задач по картинкам (придумывание, рассказывание, решение задач). Работа с раздаточным материалом.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Физминутка. «Широко расставим ноги…»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«Раздели пополам» (2 и 4 равные части).</w:t>
            </w:r>
          </w:p>
          <w:p w:rsidR="005C5F8F" w:rsidRPr="00CD3DC4" w:rsidRDefault="005C5F8F" w:rsidP="00581AD9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Демонстрационный: цветная таблица - ветка; 10 цветных изображений листьев; 2 сюжетные картинки; указка; яблоко, 2 пирожка, 4 печенья, 8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конфет.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карточки с 4 полосками; по 20 квадратов, сюжетные картинки.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Закрепить состав числа 3, 4, 5 из двух меньших. Измерение сыпучих тел меркой. Прямой и обратный счет.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разлагать числа 3, 4, 5 на два меньших числа, а из двух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при отмеривании сыпучих тел заменять отсутствующую мерку подобной, меньшей по размеру.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прямом и обратном счете в пределах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«Пропущенная цифра».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Раскладывание числа 3, 4, 5 из двух меньших (вспомнить), работа с цифрами.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«Стойкий солдатик». 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Измерение крупы чайной ложкой (2 мерки заменяем одной), отметить на числовой оси.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«Считай дальше» (прямой и обратный счет)</w:t>
            </w:r>
          </w:p>
          <w:p w:rsidR="005C5F8F" w:rsidRPr="00CD3DC4" w:rsidRDefault="005C5F8F" w:rsidP="00581AD9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Демонстрационный: 4 горшка с цветами; доска; цветные мелки; банка с крупой; миска, чайная ложка; мяч.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Раздаточный: карточки с кружками в количестве от 2 до 5; карточки с цифрами; карточки с 2 свободными полосками; квадраты, карандаш, числовая ось с проставленными числами.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уровень овладения детьми представлениями о составе чисел до 10 из двух меньших.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знания о геометрических фигурах.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умения ориентироваться в пространстве с помощью плана, на плоскости.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  Задание № 1 «Угадай, сколько пуговиц в другой руке» состав числа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 Задание № 4 Ориентировка в пространстве с помощью плана.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  Задание № 6 «Геометрические фигуры.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10 предметов небольшого размера (пуговицы), фишки – награда, готовый графический план групповой комнаты.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от 0 до 9 и 10. набор геометрических фигур разной формы и величины: круги, квадраты, треугольники, прямоугольники.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уровень развития представлений детей о закономерностях образования чисел числового ряда.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знают ли дети о днях недели, о месяцах, о временах года.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Выявление знаний о монетах их набором и разменом.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Задание № 2. Образования чисел числового ряда.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Задание № 5.  «Ответь на вопрос» с мячом (временные понятия).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Задание № 8. «Магазин» (монеты)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бубен, флажок, фишки, мяч.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 до десяти; набор монет (1,2,5,10 рублей, 1,5,10 копеек), фишки. 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Выявить уровень умений составлять и решать задачи в одно действие на сложение и вычитание, пользоваться цифрами и арифметическими знаками (+, -, =)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 Выявить умение измерять пользоваться меркой.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Задание № 3  «Придумай и реши задачу» (составление и решение задач).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    Задание  № 7 «Найди сосуд с живой водой» (измерение).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на каждого ребенка «Математический набор»; один широкий сосуд в нем 5 стаканов воды (5 мерок) и один узкий сосуд в нем  4 стакана воды (4 мерки),  мерка-стакан (из набора кукольной посуды), баночка.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числа 7 из двух меньших чисел. Составление задач на сложение и вычитание. Сравнение смежных чисел.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7 из 2 меньших чисел и закрепить представление о составе числа 6.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сравнении смежных чисел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умения двигаться в соответствии с условными обозначениями.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«Посели цифры в домики» (действие с помощью эллипса)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Вспомнить из каких 2 чисел можно составить число 6. Знакомство с составом числа 7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 используя цифры и математические знаки.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«Зарядка». 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«Найди клад по карте» (стрелка указывает направление движения).</w:t>
            </w:r>
          </w:p>
          <w:p w:rsidR="005C5F8F" w:rsidRPr="00CD3DC4" w:rsidRDefault="005C5F8F" w:rsidP="00581AD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цифры от 0-10, два обруча в виде эллипса; таблица с изображением корзины, 7 цветных изображений огурцов.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цифры от 0-10, два обруча в виде эллипса; коробки, в которых находятся  4 матрешки.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задач. Игра «Танграм». Знакомство с названием месяца – май.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составлять задачи по сюжетным картинкам, выделять числовые данные.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Упражнять в сравнении чисел, закрепить представление о последовательности чисел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названием месяца – май.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расчленять сложную форму предмета на элементы.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воссоздавать фигуры по образцу.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 «Путаница» (с цифрами)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«Найди свое место» (Круги Эйлера, цифры)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картинкам (придумывание, рассказывание, решение задач).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Физминутка. Выполнение упражнений детьми по названному числу. 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Вспомнить названия весенних месяцев. Знакомство с названием месяца – май (стихи, загадки).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«Составь фигуру из частей»</w:t>
            </w:r>
          </w:p>
          <w:p w:rsidR="005C5F8F" w:rsidRPr="00CD3DC4" w:rsidRDefault="005C5F8F" w:rsidP="00581AD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две веревки по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CD3DC4">
                <w:rPr>
                  <w:rFonts w:ascii="Times New Roman" w:hAnsi="Times New Roman" w:cs="Times New Roman"/>
                  <w:sz w:val="18"/>
                  <w:szCs w:val="18"/>
                </w:rPr>
                <w:t>5 метров</w:t>
              </w:r>
            </w:smartTag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.; 2 сюжетные картинки; 2 таблицы с изображением зайца и журавля (игра «Танграм»).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сюжетные картинки; конверты с фигурами  (игра «Танграм»).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Состав числа 8 из двух меньших чисел. Составление задач. Ориентировка в пространстве. Измерение.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8 из 2 меньших чисел и закрепить представление о составе числа 7.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задач по картинкам: учить выделять числовые данные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последовательности чисел, число обозначить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пространственные представления: «перед», «за», «между».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«Заблудившиеся цифры»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Игра. «Домики» (состав чисел 5,6,7 из двух меньших чисел).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составом числа 8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картинкам (придумывание, рассказывание, решение задач).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«Займи свое место» (ориентировка в пространстве). 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Измерение длины полоски меркой. Составление задачи детьми.</w:t>
            </w:r>
          </w:p>
          <w:p w:rsidR="005C5F8F" w:rsidRPr="00CD3DC4" w:rsidRDefault="005C5F8F" w:rsidP="00581AD9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разноцветные флажки, 2 картинки для составления задач.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полоска бумаги, мерка, простой карандаш, ножницы. 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Прямой и обратный счет до 10. Состав числа 9 из двух меньших чисел. Составление задач. Игра «Танграм»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навыки прямого и обратного счета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9 из 2 меньших чисел и закрепить представление о составе числа 8.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задач.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расчленять сложную форму предметов на элементы, определять их размер и пространственное положение.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воссоздавать фигуры по образцу.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Игра «Кто знает, пусть дальше считает».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Игра. «Домики» (состав чисел 7,8 из двух меньших чисел).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составом числа 9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про игрушки.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«Солдатик». 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«Составь фигуру из частей!»</w:t>
            </w:r>
          </w:p>
          <w:p w:rsidR="005C5F8F" w:rsidRPr="00CD3DC4" w:rsidRDefault="005C5F8F" w:rsidP="00581AD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набор игрушек: 7 тракторов, 5 автомашин; таблицы для игры «Танграм», контурное изображение фигуры «Журавль».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конверты с фигурами  игры «Танграм».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 числа 10 из двух меньших чисел. Составление задач. Логические задачи.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с составом числа 10 из 2 меньших чисел и закрепить представление о составе чисел 8,9.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самостоятельно придумывать тему и содержание задачи по указанным числовым данным.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делать рисунок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задач по рисунку.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решать логические задачи на поиск недостающей фигуры и доказывать правильность решения.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Игра. «Домики» (состав чисел 8,9 из двух меньших чисел).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составом числа 10 из 2-х меньших чисел. 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«Считай и делай». 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Придумывание задач на сложение и вычитание, делать зарисовки к ним.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рисунку.</w:t>
            </w:r>
          </w:p>
          <w:p w:rsidR="005C5F8F" w:rsidRPr="00CD3DC4" w:rsidRDefault="005C5F8F" w:rsidP="00581AD9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таблица, на которой представлена логическая задача, доска, мел, указка.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тетрадь в клетку, простые карандаши.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Сравнение предметов по весу. Знакомство с весами. Ориентировка в пространстве.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Познакомить детей с весами.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ориентироваться в пространстве, объяснить понятия: «первый», «последний», «за», «между», «соседи», «предыдущий», «последующий».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Игра «Кто, где стоит?» 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предметов по массе (тяжелее – легче). 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весами. Практическая работа.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 «На зарядку!»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Сложение и вычитание масс предметов. Составление задач. </w:t>
            </w:r>
          </w:p>
          <w:p w:rsidR="005C5F8F" w:rsidRPr="00CD3DC4" w:rsidRDefault="005C5F8F" w:rsidP="00581AD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3 одинаковые коробки из-под печенья (конфет) – две чем-нибудь заполнены, а одна пустая; чашечные весы; карточки с цифрами (2,4,6,8); математические знаки.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цифрами; математические знаки.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ind w:left="-280" w:firstLine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Счет звуков. Составление и решение задач. Трансфигурация.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счете звуков, учить находить число, большее или меньшее на 1, чем услышали звуков, число обозначать цифрой.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и решении задач на сложение и на вычитание.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составе чисел из единиц.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решать задачи на смекалку.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планировать ход решения.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Разложи карточки с цифрами по порядку. Посчитай звуки и покажи цифру на один больше (меньше).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Придумывание и решение задач на сложение и вычитание.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Составление и решение задач.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«Пантомима». 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Упражнение со счетными палочками (перестроение фигур, составление из палочек).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таблица с изображением корзины; цветные изображения овощей; молоточек; доска; мел.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от1-10; пеналы с набором геометрических фигур; карточки с двумя свободными полосками; счетные палочки.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задач. Закрепление представлений о составе чисел из единиц.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разлагать числа  на два меньших числа, а из двух меньших чисел составлять одно число.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составлении и решении задач на сложение и вычитание;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пользоваться словами прибавить, вычесть, получиться.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Раскрыть арифметическое значение вопроса задачи.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из единиц.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Игра «Угадай-ка» (состав чисел).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 на сложение и вычитание (работа у доски).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материалом. Составление и решение задач.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Физминутка воспроизведение движений по названному числу. 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И. упр. «В гости» (счет).</w:t>
            </w:r>
          </w:p>
          <w:p w:rsidR="005C5F8F" w:rsidRPr="00CD3DC4" w:rsidRDefault="005C5F8F" w:rsidP="00581AD9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цветные изображения белочки, ежа, зайца, лисенка, шишки, ореха, гриба.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Раздаточный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: конверты в которых по 6 квадратов; на столе подносы с 4 квадратами.</w:t>
            </w:r>
          </w:p>
        </w:tc>
      </w:tr>
      <w:tr w:rsidR="005C5F8F" w:rsidRPr="00CD3DC4" w:rsidTr="00F132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Составление и решение задач. Закрепление представлений о составе чисел из двух меньших чисел. Порядковый счет до 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Учить решать задачи-шутки с математическим содержанием.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Упражнять в порядковом счете в пределах 10.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 составе чисел 5-10 из двух меньших чисел.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Развивать умение ориентироваться на листе бумаги.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- Закреплять умение детей определять время по часам.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Порядковый счет. Упр. «Расставь цифры по порядку» (0-10).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Игр. упр. «Задачи – шутки». 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Работа с раздаточным материалом, решение задач на сложение и вычитание.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Физминутка. «Зарядка»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Логическая задача «Дорисуй недостающую фигуру».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Упр. «Который час?»</w:t>
            </w:r>
          </w:p>
          <w:p w:rsidR="005C5F8F" w:rsidRPr="00CD3DC4" w:rsidRDefault="005C5F8F" w:rsidP="00F132FC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Итог занятия.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>Демонстрационный: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 числами от 0 до 10, модель циферблата часов с подвижными стрелками.</w:t>
            </w:r>
          </w:p>
          <w:p w:rsidR="005C5F8F" w:rsidRPr="00CD3DC4" w:rsidRDefault="005C5F8F" w:rsidP="00F132F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D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Раздаточный: </w:t>
            </w:r>
            <w:r w:rsidRPr="00CD3DC4">
              <w:rPr>
                <w:rFonts w:ascii="Times New Roman" w:hAnsi="Times New Roman" w:cs="Times New Roman"/>
                <w:sz w:val="18"/>
                <w:szCs w:val="18"/>
              </w:rPr>
              <w:t>карточки с цифрами от1-10; пеналы с набором геометрических фигур; счетные палочки. тетрадь в клетку, карандаш.</w:t>
            </w:r>
          </w:p>
        </w:tc>
      </w:tr>
    </w:tbl>
    <w:p w:rsidR="006304A8" w:rsidRDefault="006304A8"/>
    <w:sectPr w:rsidR="006304A8" w:rsidSect="00F132FC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46" w:rsidRDefault="00DA7E46" w:rsidP="005C5F8F">
      <w:pPr>
        <w:spacing w:after="0" w:line="240" w:lineRule="auto"/>
      </w:pPr>
      <w:r>
        <w:separator/>
      </w:r>
    </w:p>
  </w:endnote>
  <w:endnote w:type="continuationSeparator" w:id="0">
    <w:p w:rsidR="00DA7E46" w:rsidRDefault="00DA7E46" w:rsidP="005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46" w:rsidRDefault="00DA7E46" w:rsidP="005C5F8F">
      <w:pPr>
        <w:spacing w:after="0" w:line="240" w:lineRule="auto"/>
      </w:pPr>
      <w:r>
        <w:separator/>
      </w:r>
    </w:p>
  </w:footnote>
  <w:footnote w:type="continuationSeparator" w:id="0">
    <w:p w:rsidR="00DA7E46" w:rsidRDefault="00DA7E46" w:rsidP="005C5F8F">
      <w:pPr>
        <w:spacing w:after="0" w:line="240" w:lineRule="auto"/>
      </w:pPr>
      <w:r>
        <w:continuationSeparator/>
      </w:r>
    </w:p>
  </w:footnote>
  <w:footnote w:id="1">
    <w:p w:rsidR="009846A5" w:rsidRDefault="009846A5" w:rsidP="00A84A26">
      <w:pPr>
        <w:pStyle w:val="ad"/>
        <w:shd w:val="clear" w:color="auto" w:fill="auto"/>
        <w:spacing w:line="15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E4"/>
    <w:multiLevelType w:val="hybridMultilevel"/>
    <w:tmpl w:val="F0BA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A006E"/>
    <w:multiLevelType w:val="hybridMultilevel"/>
    <w:tmpl w:val="B238C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0923"/>
    <w:multiLevelType w:val="hybridMultilevel"/>
    <w:tmpl w:val="644E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D000D"/>
    <w:multiLevelType w:val="hybridMultilevel"/>
    <w:tmpl w:val="7918FB3C"/>
    <w:lvl w:ilvl="0" w:tplc="F352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31B"/>
    <w:multiLevelType w:val="hybridMultilevel"/>
    <w:tmpl w:val="7E447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863F9"/>
    <w:multiLevelType w:val="hybridMultilevel"/>
    <w:tmpl w:val="4A147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298A"/>
    <w:multiLevelType w:val="hybridMultilevel"/>
    <w:tmpl w:val="9B3C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B1C9A"/>
    <w:multiLevelType w:val="hybridMultilevel"/>
    <w:tmpl w:val="757E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3368A"/>
    <w:multiLevelType w:val="hybridMultilevel"/>
    <w:tmpl w:val="1EC84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955F5"/>
    <w:multiLevelType w:val="hybridMultilevel"/>
    <w:tmpl w:val="CC6A7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BA2C6A"/>
    <w:multiLevelType w:val="hybridMultilevel"/>
    <w:tmpl w:val="489A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B55FF"/>
    <w:multiLevelType w:val="hybridMultilevel"/>
    <w:tmpl w:val="DF102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63567"/>
    <w:multiLevelType w:val="hybridMultilevel"/>
    <w:tmpl w:val="2E40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566C"/>
    <w:multiLevelType w:val="hybridMultilevel"/>
    <w:tmpl w:val="6428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400EA"/>
    <w:multiLevelType w:val="hybridMultilevel"/>
    <w:tmpl w:val="72407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3242"/>
    <w:multiLevelType w:val="hybridMultilevel"/>
    <w:tmpl w:val="D660D95A"/>
    <w:lvl w:ilvl="0" w:tplc="FA62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A61D3"/>
    <w:multiLevelType w:val="hybridMultilevel"/>
    <w:tmpl w:val="68922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C7D53"/>
    <w:multiLevelType w:val="hybridMultilevel"/>
    <w:tmpl w:val="A726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47828"/>
    <w:multiLevelType w:val="hybridMultilevel"/>
    <w:tmpl w:val="39CEE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E1F2E"/>
    <w:multiLevelType w:val="hybridMultilevel"/>
    <w:tmpl w:val="2A2C2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45310"/>
    <w:multiLevelType w:val="hybridMultilevel"/>
    <w:tmpl w:val="917A87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933D91"/>
    <w:multiLevelType w:val="hybridMultilevel"/>
    <w:tmpl w:val="F6F8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44D36"/>
    <w:multiLevelType w:val="hybridMultilevel"/>
    <w:tmpl w:val="A9D0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B2A84"/>
    <w:multiLevelType w:val="hybridMultilevel"/>
    <w:tmpl w:val="9BFE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D27BB"/>
    <w:multiLevelType w:val="hybridMultilevel"/>
    <w:tmpl w:val="4BBE2AC4"/>
    <w:lvl w:ilvl="0" w:tplc="1758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D3844"/>
    <w:multiLevelType w:val="hybridMultilevel"/>
    <w:tmpl w:val="7C845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AB1"/>
    <w:multiLevelType w:val="hybridMultilevel"/>
    <w:tmpl w:val="75085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567D"/>
    <w:multiLevelType w:val="hybridMultilevel"/>
    <w:tmpl w:val="9014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3797E"/>
    <w:multiLevelType w:val="hybridMultilevel"/>
    <w:tmpl w:val="F624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30036"/>
    <w:multiLevelType w:val="hybridMultilevel"/>
    <w:tmpl w:val="75AE2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42C41"/>
    <w:multiLevelType w:val="hybridMultilevel"/>
    <w:tmpl w:val="143A7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12640"/>
    <w:multiLevelType w:val="hybridMultilevel"/>
    <w:tmpl w:val="D0C8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F77E5"/>
    <w:multiLevelType w:val="hybridMultilevel"/>
    <w:tmpl w:val="6CF4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B2BDE"/>
    <w:multiLevelType w:val="hybridMultilevel"/>
    <w:tmpl w:val="E898C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F1F7E"/>
    <w:multiLevelType w:val="hybridMultilevel"/>
    <w:tmpl w:val="DA1ACA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0CF79F3"/>
    <w:multiLevelType w:val="hybridMultilevel"/>
    <w:tmpl w:val="5962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50882"/>
    <w:multiLevelType w:val="hybridMultilevel"/>
    <w:tmpl w:val="5C20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808C8"/>
    <w:multiLevelType w:val="hybridMultilevel"/>
    <w:tmpl w:val="7FEA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20254"/>
    <w:multiLevelType w:val="hybridMultilevel"/>
    <w:tmpl w:val="2DB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6363"/>
    <w:multiLevelType w:val="hybridMultilevel"/>
    <w:tmpl w:val="11543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4406E"/>
    <w:multiLevelType w:val="hybridMultilevel"/>
    <w:tmpl w:val="DED0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E2173"/>
    <w:multiLevelType w:val="hybridMultilevel"/>
    <w:tmpl w:val="BE44E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B49E4"/>
    <w:multiLevelType w:val="hybridMultilevel"/>
    <w:tmpl w:val="5A6E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C4D12"/>
    <w:multiLevelType w:val="hybridMultilevel"/>
    <w:tmpl w:val="FFA2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FA4B63"/>
    <w:multiLevelType w:val="hybridMultilevel"/>
    <w:tmpl w:val="B832E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0"/>
  </w:num>
  <w:num w:numId="35">
    <w:abstractNumId w:val="5"/>
  </w:num>
  <w:num w:numId="36">
    <w:abstractNumId w:val="34"/>
  </w:num>
  <w:num w:numId="37">
    <w:abstractNumId w:val="42"/>
  </w:num>
  <w:num w:numId="38">
    <w:abstractNumId w:val="41"/>
  </w:num>
  <w:num w:numId="39">
    <w:abstractNumId w:val="30"/>
  </w:num>
  <w:num w:numId="40">
    <w:abstractNumId w:val="15"/>
  </w:num>
  <w:num w:numId="41">
    <w:abstractNumId w:val="19"/>
  </w:num>
  <w:num w:numId="42">
    <w:abstractNumId w:val="12"/>
  </w:num>
  <w:num w:numId="43">
    <w:abstractNumId w:val="27"/>
  </w:num>
  <w:num w:numId="44">
    <w:abstractNumId w:val="9"/>
  </w:num>
  <w:num w:numId="45">
    <w:abstractNumId w:val="26"/>
  </w:num>
  <w:num w:numId="46">
    <w:abstractNumId w:val="0"/>
  </w:num>
  <w:num w:numId="47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A"/>
    <w:rsid w:val="00011874"/>
    <w:rsid w:val="00033482"/>
    <w:rsid w:val="00033A16"/>
    <w:rsid w:val="00047F66"/>
    <w:rsid w:val="00076783"/>
    <w:rsid w:val="000860A1"/>
    <w:rsid w:val="0008758E"/>
    <w:rsid w:val="000B71FB"/>
    <w:rsid w:val="000F3B6F"/>
    <w:rsid w:val="000F3EBF"/>
    <w:rsid w:val="000F477D"/>
    <w:rsid w:val="001014B6"/>
    <w:rsid w:val="001251E7"/>
    <w:rsid w:val="001364CB"/>
    <w:rsid w:val="00142D68"/>
    <w:rsid w:val="00144D7A"/>
    <w:rsid w:val="00151F11"/>
    <w:rsid w:val="001662CF"/>
    <w:rsid w:val="001B7376"/>
    <w:rsid w:val="001C46CD"/>
    <w:rsid w:val="001C7EF8"/>
    <w:rsid w:val="001D7DCA"/>
    <w:rsid w:val="001F4891"/>
    <w:rsid w:val="00240B06"/>
    <w:rsid w:val="00250E91"/>
    <w:rsid w:val="00261A55"/>
    <w:rsid w:val="00290329"/>
    <w:rsid w:val="0029324A"/>
    <w:rsid w:val="002B1B53"/>
    <w:rsid w:val="002C70AB"/>
    <w:rsid w:val="002D3881"/>
    <w:rsid w:val="002E24F0"/>
    <w:rsid w:val="002F5C66"/>
    <w:rsid w:val="003028C9"/>
    <w:rsid w:val="0034141F"/>
    <w:rsid w:val="00344A89"/>
    <w:rsid w:val="00346253"/>
    <w:rsid w:val="00347067"/>
    <w:rsid w:val="00352334"/>
    <w:rsid w:val="00381C48"/>
    <w:rsid w:val="003B7CF2"/>
    <w:rsid w:val="003C0027"/>
    <w:rsid w:val="003D1332"/>
    <w:rsid w:val="003D4A8A"/>
    <w:rsid w:val="003D7667"/>
    <w:rsid w:val="00431EBF"/>
    <w:rsid w:val="004657E5"/>
    <w:rsid w:val="004C150F"/>
    <w:rsid w:val="004C6096"/>
    <w:rsid w:val="004F23C0"/>
    <w:rsid w:val="004F40A1"/>
    <w:rsid w:val="004F7787"/>
    <w:rsid w:val="00561644"/>
    <w:rsid w:val="00565B0C"/>
    <w:rsid w:val="0057733B"/>
    <w:rsid w:val="00581AD9"/>
    <w:rsid w:val="00585B0D"/>
    <w:rsid w:val="00591410"/>
    <w:rsid w:val="005A271D"/>
    <w:rsid w:val="005A71B3"/>
    <w:rsid w:val="005C5CB1"/>
    <w:rsid w:val="005C5F8F"/>
    <w:rsid w:val="005C62E3"/>
    <w:rsid w:val="005D1EEA"/>
    <w:rsid w:val="005D65C6"/>
    <w:rsid w:val="005D6ECB"/>
    <w:rsid w:val="005D7B64"/>
    <w:rsid w:val="005F5182"/>
    <w:rsid w:val="005F6F56"/>
    <w:rsid w:val="00600DC8"/>
    <w:rsid w:val="00607632"/>
    <w:rsid w:val="00611E29"/>
    <w:rsid w:val="0062431A"/>
    <w:rsid w:val="006304A8"/>
    <w:rsid w:val="00642637"/>
    <w:rsid w:val="0067401D"/>
    <w:rsid w:val="0068322D"/>
    <w:rsid w:val="006915E8"/>
    <w:rsid w:val="006B3E05"/>
    <w:rsid w:val="006D09D3"/>
    <w:rsid w:val="006E3411"/>
    <w:rsid w:val="006E7899"/>
    <w:rsid w:val="00712A68"/>
    <w:rsid w:val="00721527"/>
    <w:rsid w:val="00734951"/>
    <w:rsid w:val="007838EC"/>
    <w:rsid w:val="00794FCA"/>
    <w:rsid w:val="007A27CC"/>
    <w:rsid w:val="007A4A4A"/>
    <w:rsid w:val="007B4F3A"/>
    <w:rsid w:val="007D3AA2"/>
    <w:rsid w:val="007E099B"/>
    <w:rsid w:val="0080418A"/>
    <w:rsid w:val="00807BE0"/>
    <w:rsid w:val="00834672"/>
    <w:rsid w:val="0086524E"/>
    <w:rsid w:val="00865395"/>
    <w:rsid w:val="00866FA7"/>
    <w:rsid w:val="008720DD"/>
    <w:rsid w:val="00877D57"/>
    <w:rsid w:val="00887DEE"/>
    <w:rsid w:val="008B5C90"/>
    <w:rsid w:val="008C2857"/>
    <w:rsid w:val="008D0A0D"/>
    <w:rsid w:val="008D0BCE"/>
    <w:rsid w:val="008E0588"/>
    <w:rsid w:val="008F2174"/>
    <w:rsid w:val="00913756"/>
    <w:rsid w:val="00927E12"/>
    <w:rsid w:val="009304AF"/>
    <w:rsid w:val="00933030"/>
    <w:rsid w:val="00940BE5"/>
    <w:rsid w:val="009846A5"/>
    <w:rsid w:val="009937F9"/>
    <w:rsid w:val="009A5247"/>
    <w:rsid w:val="009A6D9E"/>
    <w:rsid w:val="009B024D"/>
    <w:rsid w:val="009B0F0A"/>
    <w:rsid w:val="009D66C2"/>
    <w:rsid w:val="009E1252"/>
    <w:rsid w:val="00A02FBF"/>
    <w:rsid w:val="00A03FD0"/>
    <w:rsid w:val="00A110BF"/>
    <w:rsid w:val="00A2058B"/>
    <w:rsid w:val="00A5782E"/>
    <w:rsid w:val="00A84A26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408ED"/>
    <w:rsid w:val="00B4121E"/>
    <w:rsid w:val="00B62542"/>
    <w:rsid w:val="00B8026B"/>
    <w:rsid w:val="00BB632D"/>
    <w:rsid w:val="00BC212C"/>
    <w:rsid w:val="00BC2E12"/>
    <w:rsid w:val="00BD4407"/>
    <w:rsid w:val="00BD5199"/>
    <w:rsid w:val="00BE7A57"/>
    <w:rsid w:val="00C0730B"/>
    <w:rsid w:val="00C10289"/>
    <w:rsid w:val="00C110DE"/>
    <w:rsid w:val="00C17192"/>
    <w:rsid w:val="00CA090C"/>
    <w:rsid w:val="00CB2110"/>
    <w:rsid w:val="00CD3DC4"/>
    <w:rsid w:val="00D030AF"/>
    <w:rsid w:val="00D06425"/>
    <w:rsid w:val="00D3070E"/>
    <w:rsid w:val="00D40B3D"/>
    <w:rsid w:val="00D40D7B"/>
    <w:rsid w:val="00D416E1"/>
    <w:rsid w:val="00D64008"/>
    <w:rsid w:val="00D942DE"/>
    <w:rsid w:val="00DA7E46"/>
    <w:rsid w:val="00DB049A"/>
    <w:rsid w:val="00DB18CA"/>
    <w:rsid w:val="00DE27FF"/>
    <w:rsid w:val="00DE37BF"/>
    <w:rsid w:val="00DF5969"/>
    <w:rsid w:val="00E030EC"/>
    <w:rsid w:val="00E10D5A"/>
    <w:rsid w:val="00E46052"/>
    <w:rsid w:val="00E56DFE"/>
    <w:rsid w:val="00E61B0F"/>
    <w:rsid w:val="00E81E81"/>
    <w:rsid w:val="00E83A7E"/>
    <w:rsid w:val="00E93562"/>
    <w:rsid w:val="00EB0514"/>
    <w:rsid w:val="00EB0ED6"/>
    <w:rsid w:val="00EB1B31"/>
    <w:rsid w:val="00EB422D"/>
    <w:rsid w:val="00EC75AF"/>
    <w:rsid w:val="00F05155"/>
    <w:rsid w:val="00F132FC"/>
    <w:rsid w:val="00F337C0"/>
    <w:rsid w:val="00F3407B"/>
    <w:rsid w:val="00F3585D"/>
    <w:rsid w:val="00F370E6"/>
    <w:rsid w:val="00F5301F"/>
    <w:rsid w:val="00F5317E"/>
    <w:rsid w:val="00F80ED9"/>
    <w:rsid w:val="00FB316E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F"/>
    <w:pPr>
      <w:spacing w:after="160" w:line="25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5F8F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F8F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C5F8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F8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5C5F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C5F8F"/>
    <w:pPr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C5F8F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F8F"/>
    <w:rPr>
      <w:rFonts w:ascii="Segoe UI" w:eastAsia="Calibri" w:hAnsi="Segoe UI" w:cs="Segoe UI"/>
      <w:sz w:val="18"/>
      <w:szCs w:val="18"/>
    </w:rPr>
  </w:style>
  <w:style w:type="character" w:customStyle="1" w:styleId="a8">
    <w:name w:val="Без интервала Знак"/>
    <w:link w:val="a9"/>
    <w:locked/>
    <w:rsid w:val="005C5F8F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5C5F8F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5C5F8F"/>
    <w:pPr>
      <w:ind w:left="720"/>
    </w:pPr>
  </w:style>
  <w:style w:type="character" w:customStyle="1" w:styleId="ab">
    <w:name w:val="Основной текст_"/>
    <w:link w:val="41"/>
    <w:locked/>
    <w:rsid w:val="005C5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b"/>
    <w:rsid w:val="005C5F8F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link w:val="ad"/>
    <w:locked/>
    <w:rsid w:val="005C5F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5C5F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NoSpacingChar">
    <w:name w:val="No Spacing Char"/>
    <w:link w:val="1"/>
    <w:locked/>
    <w:rsid w:val="005C5F8F"/>
    <w:rPr>
      <w:lang w:val="en-US"/>
    </w:rPr>
  </w:style>
  <w:style w:type="paragraph" w:customStyle="1" w:styleId="1">
    <w:name w:val="Без интервала1"/>
    <w:link w:val="NoSpacingChar"/>
    <w:rsid w:val="005C5F8F"/>
    <w:pPr>
      <w:spacing w:after="0" w:line="240" w:lineRule="auto"/>
    </w:pPr>
    <w:rPr>
      <w:lang w:val="en-US"/>
    </w:rPr>
  </w:style>
  <w:style w:type="character" w:customStyle="1" w:styleId="10">
    <w:name w:val="Основной текст1"/>
    <w:rsid w:val="005C5F8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e">
    <w:name w:val="Основной текст + Полужирный"/>
    <w:rsid w:val="005C5F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Verdana">
    <w:name w:val="Основной текст + Verdana"/>
    <w:aliases w:val="7 pt"/>
    <w:rsid w:val="005C5F8F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C5F8F"/>
  </w:style>
  <w:style w:type="table" w:styleId="af">
    <w:name w:val="Table Grid"/>
    <w:basedOn w:val="a1"/>
    <w:uiPriority w:val="59"/>
    <w:rsid w:val="005C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B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D6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интервала2"/>
    <w:rsid w:val="009D66C2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7A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A4A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7A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4A4A"/>
    <w:rPr>
      <w:rFonts w:ascii="Calibri" w:eastAsia="Calibri" w:hAnsi="Calibri" w:cs="Calibri"/>
    </w:rPr>
  </w:style>
  <w:style w:type="character" w:customStyle="1" w:styleId="Verdana7pt">
    <w:name w:val="Основной текст + Verdana;7 pt;Курсив"/>
    <w:rsid w:val="0034141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F"/>
    <w:pPr>
      <w:spacing w:after="160" w:line="25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5F8F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F8F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C5F8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F8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semiHidden/>
    <w:unhideWhenUsed/>
    <w:rsid w:val="005C5F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C5F8F"/>
    <w:pPr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C5F8F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F8F"/>
    <w:rPr>
      <w:rFonts w:ascii="Segoe UI" w:eastAsia="Calibri" w:hAnsi="Segoe UI" w:cs="Segoe UI"/>
      <w:sz w:val="18"/>
      <w:szCs w:val="18"/>
    </w:rPr>
  </w:style>
  <w:style w:type="character" w:customStyle="1" w:styleId="a8">
    <w:name w:val="Без интервала Знак"/>
    <w:link w:val="a9"/>
    <w:locked/>
    <w:rsid w:val="005C5F8F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5C5F8F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5C5F8F"/>
    <w:pPr>
      <w:ind w:left="720"/>
    </w:pPr>
  </w:style>
  <w:style w:type="character" w:customStyle="1" w:styleId="ab">
    <w:name w:val="Основной текст_"/>
    <w:link w:val="41"/>
    <w:locked/>
    <w:rsid w:val="005C5F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b"/>
    <w:rsid w:val="005C5F8F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link w:val="ad"/>
    <w:locked/>
    <w:rsid w:val="005C5F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5C5F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NoSpacingChar">
    <w:name w:val="No Spacing Char"/>
    <w:link w:val="1"/>
    <w:locked/>
    <w:rsid w:val="005C5F8F"/>
    <w:rPr>
      <w:lang w:val="en-US"/>
    </w:rPr>
  </w:style>
  <w:style w:type="paragraph" w:customStyle="1" w:styleId="1">
    <w:name w:val="Без интервала1"/>
    <w:link w:val="NoSpacingChar"/>
    <w:rsid w:val="005C5F8F"/>
    <w:pPr>
      <w:spacing w:after="0" w:line="240" w:lineRule="auto"/>
    </w:pPr>
    <w:rPr>
      <w:lang w:val="en-US"/>
    </w:rPr>
  </w:style>
  <w:style w:type="character" w:customStyle="1" w:styleId="10">
    <w:name w:val="Основной текст1"/>
    <w:rsid w:val="005C5F8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ae">
    <w:name w:val="Основной текст + Полужирный"/>
    <w:rsid w:val="005C5F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Verdana">
    <w:name w:val="Основной текст + Verdana"/>
    <w:aliases w:val="7 pt"/>
    <w:rsid w:val="005C5F8F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C5F8F"/>
  </w:style>
  <w:style w:type="table" w:styleId="af">
    <w:name w:val="Table Grid"/>
    <w:basedOn w:val="a1"/>
    <w:uiPriority w:val="59"/>
    <w:rsid w:val="005C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B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D6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интервала2"/>
    <w:rsid w:val="009D66C2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7A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A4A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unhideWhenUsed/>
    <w:rsid w:val="007A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4A4A"/>
    <w:rPr>
      <w:rFonts w:ascii="Calibri" w:eastAsia="Calibri" w:hAnsi="Calibri" w:cs="Calibri"/>
    </w:rPr>
  </w:style>
  <w:style w:type="character" w:customStyle="1" w:styleId="Verdana7pt">
    <w:name w:val="Основной текст + Verdana;7 pt;Курсив"/>
    <w:rsid w:val="0034141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3253-671B-4BB0-81B1-3924EAB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30</Pages>
  <Words>14082</Words>
  <Characters>80270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</cp:lastModifiedBy>
  <cp:revision>35</cp:revision>
  <cp:lastPrinted>2018-09-10T02:43:00Z</cp:lastPrinted>
  <dcterms:created xsi:type="dcterms:W3CDTF">2015-10-16T06:00:00Z</dcterms:created>
  <dcterms:modified xsi:type="dcterms:W3CDTF">2018-09-16T18:40:00Z</dcterms:modified>
</cp:coreProperties>
</file>