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6EB" w:rsidRPr="001A66EB" w:rsidRDefault="00446689" w:rsidP="001A66E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noProof/>
          <w:lang w:eastAsia="ru-RU"/>
        </w:rPr>
        <w:drawing>
          <wp:inline distT="0" distB="0" distL="0" distR="0" wp14:anchorId="52BBD018" wp14:editId="303BCC0B">
            <wp:extent cx="6120130" cy="2469515"/>
            <wp:effectExtent l="0" t="0" r="0" b="698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469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A66EB" w:rsidRPr="001A66EB" w:rsidRDefault="001A66EB" w:rsidP="001A66E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A66EB" w:rsidRPr="001A66EB" w:rsidRDefault="001A66EB" w:rsidP="001A66E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A66EB" w:rsidRPr="001A66EB" w:rsidRDefault="001A66EB" w:rsidP="001A66E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A66EB" w:rsidRPr="001A66EB" w:rsidRDefault="001A66EB" w:rsidP="001A66E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A66EB" w:rsidRPr="001A66EB" w:rsidRDefault="001A66EB" w:rsidP="001A66E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A66EB" w:rsidRPr="001A66EB" w:rsidRDefault="001A66EB" w:rsidP="001A66E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A66EB" w:rsidRPr="001A66EB" w:rsidRDefault="001A66EB" w:rsidP="001A66E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A66EB" w:rsidRPr="001A66EB" w:rsidRDefault="001A66EB" w:rsidP="001A66E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A66EB" w:rsidRPr="001A66EB" w:rsidRDefault="001A66EB" w:rsidP="001A66E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A66EB" w:rsidRPr="001A66EB" w:rsidRDefault="001A66EB" w:rsidP="001A66E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32"/>
          <w:lang w:eastAsia="ru-RU"/>
        </w:rPr>
      </w:pPr>
      <w:r w:rsidRPr="001A66EB">
        <w:rPr>
          <w:rFonts w:ascii="Times New Roman" w:eastAsia="Times New Roman" w:hAnsi="Times New Roman" w:cs="Times New Roman"/>
          <w:b/>
          <w:bCs/>
          <w:sz w:val="24"/>
          <w:szCs w:val="32"/>
          <w:lang w:eastAsia="ru-RU"/>
        </w:rPr>
        <w:t>Рабочая программа</w:t>
      </w:r>
    </w:p>
    <w:p w:rsidR="001A66EB" w:rsidRPr="004C1F31" w:rsidRDefault="001A66EB" w:rsidP="00300C6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32"/>
          <w:lang w:eastAsia="ru-RU"/>
        </w:rPr>
      </w:pPr>
      <w:r w:rsidRPr="004C1F31">
        <w:rPr>
          <w:rFonts w:ascii="Times New Roman" w:eastAsia="Times New Roman" w:hAnsi="Times New Roman" w:cs="Times New Roman"/>
          <w:b/>
          <w:bCs/>
          <w:color w:val="000000"/>
          <w:sz w:val="24"/>
          <w:szCs w:val="32"/>
          <w:lang w:eastAsia="ru-RU"/>
        </w:rPr>
        <w:t>по разделу «Рисование»</w:t>
      </w:r>
    </w:p>
    <w:p w:rsidR="001A66EB" w:rsidRPr="004C1F31" w:rsidRDefault="001A66EB" w:rsidP="00300C6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  <w:r w:rsidRPr="004C1F31">
        <w:rPr>
          <w:rFonts w:ascii="Times New Roman" w:eastAsia="Times New Roman" w:hAnsi="Times New Roman" w:cs="Times New Roman"/>
          <w:b/>
          <w:bCs/>
          <w:color w:val="000000"/>
          <w:sz w:val="24"/>
          <w:szCs w:val="32"/>
          <w:lang w:eastAsia="ru-RU"/>
        </w:rPr>
        <w:t>образовательной области «Художественно-эстетическое развитие»</w:t>
      </w:r>
    </w:p>
    <w:p w:rsidR="0056246D" w:rsidRPr="004C1F31" w:rsidRDefault="0056246D" w:rsidP="0056246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32"/>
          <w:lang w:eastAsia="ru-RU"/>
        </w:rPr>
      </w:pPr>
      <w:r w:rsidRPr="004C1F31">
        <w:rPr>
          <w:rFonts w:ascii="Times New Roman" w:eastAsia="Times New Roman" w:hAnsi="Times New Roman" w:cs="Times New Roman"/>
          <w:b/>
          <w:bCs/>
          <w:color w:val="000000"/>
          <w:sz w:val="24"/>
          <w:szCs w:val="32"/>
          <w:lang w:eastAsia="ru-RU"/>
        </w:rPr>
        <w:t>для подготовительной к школе группы</w:t>
      </w:r>
    </w:p>
    <w:p w:rsidR="001A66EB" w:rsidRPr="001A66EB" w:rsidRDefault="001A66EB" w:rsidP="0056246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1A66EB" w:rsidRPr="001A66EB" w:rsidRDefault="001A66EB" w:rsidP="0056246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</w:t>
      </w:r>
      <w:r w:rsidRPr="001A66EB">
        <w:rPr>
          <w:rFonts w:ascii="Times New Roman" w:eastAsia="Times New Roman" w:hAnsi="Times New Roman" w:cs="Times New Roman"/>
          <w:color w:val="000000"/>
        </w:rPr>
        <w:t xml:space="preserve"> неп</w:t>
      </w:r>
      <w:r>
        <w:rPr>
          <w:rFonts w:ascii="Times New Roman" w:eastAsia="Times New Roman" w:hAnsi="Times New Roman" w:cs="Times New Roman"/>
          <w:color w:val="000000"/>
        </w:rPr>
        <w:t>рерывная</w:t>
      </w:r>
      <w:r w:rsidRPr="001A66EB">
        <w:rPr>
          <w:rFonts w:ascii="Times New Roman" w:eastAsia="Times New Roman" w:hAnsi="Times New Roman" w:cs="Times New Roman"/>
          <w:color w:val="000000"/>
        </w:rPr>
        <w:t xml:space="preserve"> образовательн</w:t>
      </w:r>
      <w:r>
        <w:rPr>
          <w:rFonts w:ascii="Times New Roman" w:eastAsia="Times New Roman" w:hAnsi="Times New Roman" w:cs="Times New Roman"/>
          <w:color w:val="000000"/>
        </w:rPr>
        <w:t>ая</w:t>
      </w:r>
      <w:r w:rsidRPr="001A66EB">
        <w:rPr>
          <w:rFonts w:ascii="Times New Roman" w:eastAsia="Times New Roman" w:hAnsi="Times New Roman" w:cs="Times New Roman"/>
          <w:color w:val="000000"/>
        </w:rPr>
        <w:t xml:space="preserve"> деятельност</w:t>
      </w:r>
      <w:r>
        <w:rPr>
          <w:rFonts w:ascii="Times New Roman" w:eastAsia="Times New Roman" w:hAnsi="Times New Roman" w:cs="Times New Roman"/>
          <w:color w:val="000000"/>
        </w:rPr>
        <w:t>ь</w:t>
      </w:r>
      <w:r w:rsidRPr="001A66EB">
        <w:rPr>
          <w:rFonts w:ascii="Times New Roman" w:eastAsia="Times New Roman" w:hAnsi="Times New Roman" w:cs="Times New Roman"/>
          <w:color w:val="000000"/>
        </w:rPr>
        <w:t xml:space="preserve"> в неделю </w:t>
      </w:r>
    </w:p>
    <w:p w:rsidR="001A66EB" w:rsidRPr="001A66EB" w:rsidRDefault="001A66EB" w:rsidP="0056246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(всего 36</w:t>
      </w:r>
      <w:r w:rsidRPr="001A66EB">
        <w:rPr>
          <w:rFonts w:ascii="Times New Roman" w:eastAsia="Times New Roman" w:hAnsi="Times New Roman" w:cs="Times New Roman"/>
          <w:color w:val="000000"/>
        </w:rPr>
        <w:t xml:space="preserve"> непрерывных образовательных деятельностей в год)</w:t>
      </w:r>
    </w:p>
    <w:p w:rsidR="001A66EB" w:rsidRPr="001A66EB" w:rsidRDefault="001A66EB" w:rsidP="00300C6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</w:p>
    <w:p w:rsidR="001A66EB" w:rsidRPr="001A66EB" w:rsidRDefault="001A66EB" w:rsidP="00300C65">
      <w:pPr>
        <w:spacing w:after="0" w:line="360" w:lineRule="auto"/>
        <w:rPr>
          <w:rFonts w:ascii="Times New Roman" w:eastAsia="Times New Roman" w:hAnsi="Times New Roman" w:cs="Times New Roman"/>
        </w:rPr>
      </w:pPr>
    </w:p>
    <w:p w:rsidR="001A66EB" w:rsidRPr="001A66EB" w:rsidRDefault="001A66EB" w:rsidP="001A66E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A66EB" w:rsidRPr="001A66EB" w:rsidRDefault="001A66EB" w:rsidP="001A66E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A66EB" w:rsidRPr="001A66EB" w:rsidRDefault="001A66EB" w:rsidP="001A66EB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:rsidR="001A66EB" w:rsidRPr="004C1F31" w:rsidRDefault="001A66EB" w:rsidP="001A66EB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4C1F31">
        <w:rPr>
          <w:rFonts w:ascii="Times New Roman" w:eastAsia="Times New Roman" w:hAnsi="Times New Roman" w:cs="Times New Roman"/>
        </w:rPr>
        <w:t>Составитель:</w:t>
      </w:r>
    </w:p>
    <w:p w:rsidR="004C1F31" w:rsidRPr="004C1F31" w:rsidRDefault="004C1F31" w:rsidP="004C1F31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4C1F31">
        <w:rPr>
          <w:rFonts w:ascii="Times New Roman" w:eastAsia="Calibri" w:hAnsi="Times New Roman" w:cs="Times New Roman"/>
        </w:rPr>
        <w:t>воспитатель</w:t>
      </w:r>
    </w:p>
    <w:p w:rsidR="004C1F31" w:rsidRPr="004C1F31" w:rsidRDefault="004C1F31" w:rsidP="004C1F31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4C1F31">
        <w:rPr>
          <w:rFonts w:ascii="Times New Roman" w:eastAsia="Calibri" w:hAnsi="Times New Roman" w:cs="Times New Roman"/>
        </w:rPr>
        <w:t>МАДОУ «Умка»</w:t>
      </w:r>
    </w:p>
    <w:p w:rsidR="004C1F31" w:rsidRPr="004C1F31" w:rsidRDefault="004C1F31" w:rsidP="004C1F31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Горбунова Т.А</w:t>
      </w:r>
      <w:r w:rsidRPr="004C1F31">
        <w:rPr>
          <w:rFonts w:ascii="Times New Roman" w:eastAsia="Calibri" w:hAnsi="Times New Roman" w:cs="Times New Roman"/>
        </w:rPr>
        <w:t>.</w:t>
      </w:r>
    </w:p>
    <w:p w:rsidR="001A66EB" w:rsidRPr="001A66EB" w:rsidRDefault="001A66EB" w:rsidP="001A66E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A66EB" w:rsidRPr="001A66EB" w:rsidRDefault="001A66EB" w:rsidP="001A66EB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:rsidR="001A66EB" w:rsidRPr="001A66EB" w:rsidRDefault="001A66EB" w:rsidP="001A66EB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:rsidR="001A66EB" w:rsidRPr="001A66EB" w:rsidRDefault="001A66EB" w:rsidP="001A66EB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:rsidR="001A66EB" w:rsidRPr="001A66EB" w:rsidRDefault="001A66EB" w:rsidP="001A66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1A66EB" w:rsidRDefault="001A66EB" w:rsidP="001A66EB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C37B30" w:rsidRDefault="00C37B30" w:rsidP="001A66EB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C37B30" w:rsidRDefault="00C37B30" w:rsidP="001A66EB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C37B30" w:rsidRDefault="00C37B30" w:rsidP="001A66EB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C37B30" w:rsidRDefault="00C37B30" w:rsidP="001A66EB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C37B30" w:rsidRDefault="00C37B30" w:rsidP="001A66EB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460988" w:rsidRPr="001A66EB" w:rsidRDefault="00460988" w:rsidP="001A66EB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1A66EB" w:rsidRPr="001A66EB" w:rsidRDefault="001A66EB" w:rsidP="001A66EB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1A66EB" w:rsidRDefault="001A66EB" w:rsidP="004C1F3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1A66EB">
        <w:rPr>
          <w:rFonts w:ascii="Times New Roman" w:eastAsia="Times New Roman" w:hAnsi="Times New Roman" w:cs="Times New Roman"/>
        </w:rPr>
        <w:t>201</w:t>
      </w:r>
      <w:r w:rsidR="00460988">
        <w:rPr>
          <w:rFonts w:ascii="Times New Roman" w:eastAsia="Times New Roman" w:hAnsi="Times New Roman" w:cs="Times New Roman"/>
        </w:rPr>
        <w:t>8</w:t>
      </w:r>
      <w:r w:rsidRPr="001A66EB">
        <w:rPr>
          <w:rFonts w:ascii="Times New Roman" w:eastAsia="Times New Roman" w:hAnsi="Times New Roman" w:cs="Times New Roman"/>
        </w:rPr>
        <w:t>-201</w:t>
      </w:r>
      <w:r w:rsidR="00460988">
        <w:rPr>
          <w:rFonts w:ascii="Times New Roman" w:eastAsia="Times New Roman" w:hAnsi="Times New Roman" w:cs="Times New Roman"/>
        </w:rPr>
        <w:t>9</w:t>
      </w:r>
      <w:r w:rsidRPr="001A66EB">
        <w:rPr>
          <w:rFonts w:ascii="Times New Roman" w:eastAsia="Times New Roman" w:hAnsi="Times New Roman" w:cs="Times New Roman"/>
        </w:rPr>
        <w:t xml:space="preserve"> учебный год</w:t>
      </w:r>
    </w:p>
    <w:p w:rsidR="0056246D" w:rsidRPr="001A66EB" w:rsidRDefault="0056246D" w:rsidP="004C1F3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1A66EB" w:rsidRPr="00300C65" w:rsidRDefault="001A66EB" w:rsidP="00300C65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00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</w:t>
      </w:r>
    </w:p>
    <w:p w:rsidR="001A66EB" w:rsidRPr="00300C65" w:rsidRDefault="001A66EB" w:rsidP="00300C65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D5EB7" w:rsidRPr="00E3698D" w:rsidRDefault="001A66EB" w:rsidP="00B47E2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98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E7117E" w:rsidRPr="00E36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абочая программа </w:t>
      </w:r>
      <w:r w:rsidR="00CD5EB7" w:rsidRPr="00E36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разделу </w:t>
      </w:r>
      <w:r w:rsidRPr="00E36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«Рисование» образовательной области «Художественно-эстетическое развитие» для детей подготовительной группы составлена на основе </w:t>
      </w:r>
      <w:r w:rsidR="00B47E2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3698D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сновной образовательной программы дошкольного образования МАДОУ «Умка»</w:t>
      </w:r>
      <w:r w:rsidR="00CD5EB7" w:rsidRPr="00E369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A66EB" w:rsidRPr="00E3698D" w:rsidRDefault="001A66EB" w:rsidP="00E3698D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Рассчитан</w:t>
      </w:r>
      <w:r w:rsidR="00B47E2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36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использование учебно-методического комплекта:</w:t>
      </w:r>
    </w:p>
    <w:p w:rsidR="001A66EB" w:rsidRPr="00E3698D" w:rsidRDefault="001A66EB" w:rsidP="00E3698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Комарова Т.С. Детское художественное творчество. </w:t>
      </w:r>
    </w:p>
    <w:p w:rsidR="001A66EB" w:rsidRPr="00E3698D" w:rsidRDefault="001A66EB" w:rsidP="00E3698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Комарова Т.С. Изобразительная деятельность в детском саду (6-7 года). Подготовительная к школе группа. </w:t>
      </w:r>
    </w:p>
    <w:p w:rsidR="001A66EB" w:rsidRPr="00E3698D" w:rsidRDefault="001A66EB" w:rsidP="00E3698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Комарова Т.С. Развитие художественных способностей дошкольников (3-7 лет). </w:t>
      </w:r>
    </w:p>
    <w:p w:rsidR="00CD5EB7" w:rsidRPr="00E3698D" w:rsidRDefault="00CD5EB7" w:rsidP="00E3698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6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E3698D">
        <w:rPr>
          <w:rFonts w:ascii="Times New Roman" w:eastAsia="Calibri" w:hAnsi="Times New Roman" w:cs="Times New Roman"/>
          <w:sz w:val="24"/>
          <w:szCs w:val="24"/>
        </w:rPr>
        <w:t>Программа рассчитана на проведение непрерывной образовательной деятельности (НОД) 36 раз в год (1 раз в неделю), длительность проведения НОД – 30 минут.</w:t>
      </w:r>
    </w:p>
    <w:p w:rsidR="00CD5EB7" w:rsidRPr="00E3698D" w:rsidRDefault="001A66EB" w:rsidP="00E3698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CD5EB7" w:rsidRPr="00E3698D">
        <w:rPr>
          <w:rFonts w:ascii="Times New Roman" w:eastAsia="Calibri" w:hAnsi="Times New Roman" w:cs="Times New Roman"/>
          <w:b/>
          <w:sz w:val="24"/>
          <w:szCs w:val="24"/>
        </w:rPr>
        <w:t xml:space="preserve">Актуальность </w:t>
      </w:r>
      <w:r w:rsidR="00CD5EB7" w:rsidRPr="00E3698D">
        <w:rPr>
          <w:rFonts w:ascii="Times New Roman" w:eastAsia="Calibri" w:hAnsi="Times New Roman" w:cs="Times New Roman"/>
          <w:sz w:val="24"/>
          <w:szCs w:val="24"/>
        </w:rPr>
        <w:t>заключается в том, что с</w:t>
      </w:r>
      <w:r w:rsidR="00CD5EB7" w:rsidRPr="00E3698D">
        <w:rPr>
          <w:rFonts w:ascii="Times New Roman" w:eastAsia="Times New Roman" w:hAnsi="Times New Roman" w:cs="Times New Roman"/>
          <w:sz w:val="24"/>
          <w:szCs w:val="24"/>
        </w:rPr>
        <w:t xml:space="preserve">одержание программы соответствует основным положениям возрастной психологии и дошкольной педагогики и выстроено по принципу развивающего образования, целью которого является развитие ребенка и обеспечивает единство воспитательных, развивающих и обучающих целей и задач. </w:t>
      </w:r>
      <w:r w:rsidR="00CD5EB7" w:rsidRPr="00E3698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определяет содержание и организацию воспитательно-образовательного процесса для детей первой младшей группы.</w:t>
      </w:r>
    </w:p>
    <w:p w:rsidR="00CD5EB7" w:rsidRPr="00E3698D" w:rsidRDefault="00CD5EB7" w:rsidP="00E3698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E36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Новизна</w:t>
      </w:r>
      <w:r w:rsidRPr="00E36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заключается в том, что в основу положено</w:t>
      </w:r>
      <w:r w:rsidRPr="00E36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использование    разнообразных нетрадиционных техник изобразительного искусства, что </w:t>
      </w:r>
      <w:r w:rsidRPr="00E369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позволяет ребенку в увлекательной форме развивать и совершенствовать свои </w:t>
      </w:r>
      <w:r w:rsidRPr="00E36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способности,</w:t>
      </w:r>
      <w:r w:rsidRPr="00E36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обеспечивает ситуацию успеха в видах деятельности, требующих проявления  творческих способностей.</w:t>
      </w:r>
    </w:p>
    <w:p w:rsidR="00CD5EB7" w:rsidRPr="00E3698D" w:rsidRDefault="00CD5EB7" w:rsidP="00E3698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Программа предусматривает использование </w:t>
      </w:r>
      <w:r w:rsidRPr="00E3698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музыкального сопровождения, просмотр видео, иллюстраций, предметов декоративно-прикладного искусства, прослушивание литературного материала, с использованием дидактических и художественно-развивающих игр.</w:t>
      </w:r>
    </w:p>
    <w:p w:rsidR="00CD5EB7" w:rsidRPr="00E3698D" w:rsidRDefault="00CD5EB7" w:rsidP="00E3698D">
      <w:pPr>
        <w:pStyle w:val="af0"/>
        <w:spacing w:line="360" w:lineRule="auto"/>
        <w:ind w:firstLine="567"/>
        <w:jc w:val="both"/>
        <w:rPr>
          <w:rFonts w:eastAsia="Calibri"/>
        </w:rPr>
      </w:pPr>
      <w:r w:rsidRPr="00E3698D">
        <w:t xml:space="preserve"> </w:t>
      </w:r>
      <w:r w:rsidRPr="00E3698D">
        <w:rPr>
          <w:rFonts w:eastAsia="Calibri"/>
          <w:b/>
        </w:rPr>
        <w:t xml:space="preserve">Педагогическая целесообразность </w:t>
      </w:r>
      <w:r w:rsidRPr="00E3698D">
        <w:rPr>
          <w:rFonts w:eastAsia="Calibri"/>
        </w:rPr>
        <w:t xml:space="preserve">данной программы обусловлена тем, что она соответствует целям и задачам МАДОУ «УМКА». </w:t>
      </w:r>
    </w:p>
    <w:p w:rsidR="00247317" w:rsidRPr="00E3698D" w:rsidRDefault="00675C78" w:rsidP="00E369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E3698D">
        <w:rPr>
          <w:rFonts w:ascii="Times New Roman" w:hAnsi="Times New Roman" w:cs="Times New Roman"/>
          <w:b/>
          <w:sz w:val="24"/>
          <w:szCs w:val="24"/>
        </w:rPr>
        <w:t>Цель:</w:t>
      </w:r>
      <w:r w:rsidRPr="00E3698D">
        <w:rPr>
          <w:rFonts w:ascii="Times New Roman" w:hAnsi="Times New Roman" w:cs="Times New Roman"/>
          <w:sz w:val="24"/>
          <w:szCs w:val="24"/>
        </w:rPr>
        <w:t xml:space="preserve"> формирование у детей дошкольного возраста эстетического отношения и художественно-творческих способностей в изобразительной деятельности.</w:t>
      </w:r>
    </w:p>
    <w:p w:rsidR="00047F1C" w:rsidRPr="00E3698D" w:rsidRDefault="00675C78" w:rsidP="00E3698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6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</w:t>
      </w:r>
      <w:r w:rsidR="00047F1C" w:rsidRPr="00E36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адач</w:t>
      </w:r>
      <w:r w:rsidRPr="00E36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="00047F1C" w:rsidRPr="00E36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CA40C7" w:rsidRPr="00E3698D" w:rsidRDefault="00675C78" w:rsidP="00E3698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6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- </w:t>
      </w:r>
      <w:r w:rsidR="00CA40C7" w:rsidRPr="00E3698D">
        <w:rPr>
          <w:rFonts w:ascii="Times New Roman" w:eastAsia="Calibri" w:hAnsi="Times New Roman" w:cs="Times New Roman"/>
          <w:sz w:val="24"/>
          <w:szCs w:val="24"/>
          <w:lang w:eastAsia="ru-RU"/>
        </w:rPr>
        <w:t>Формировать у детей устойчивый интерес к изобразительной деятельности. Обогащать сенсорный опыт, включать в процесс ознакомления с предметами движения рук по предмету.</w:t>
      </w:r>
    </w:p>
    <w:p w:rsidR="00CA40C7" w:rsidRPr="00E3698D" w:rsidRDefault="00675C78" w:rsidP="00E3698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698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- </w:t>
      </w:r>
      <w:r w:rsidR="00CA40C7" w:rsidRPr="00E3698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Продолжать развивать образное эстетическое восприятие, образные представления, формировать эстетические суждения; учить аргументированно и развернуто оценивать </w:t>
      </w:r>
      <w:r w:rsidR="00CA40C7" w:rsidRPr="00E3698D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изображения, созданные как самим ребенком, так и его сверстниками, обращая внимание на обязательность доброжелательного и уважительного отношения к работам товарищей.</w:t>
      </w:r>
    </w:p>
    <w:p w:rsidR="00CA40C7" w:rsidRPr="00E3698D" w:rsidRDefault="00675C78" w:rsidP="00E3698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698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- </w:t>
      </w:r>
      <w:r w:rsidR="00CA40C7" w:rsidRPr="00E3698D">
        <w:rPr>
          <w:rFonts w:ascii="Times New Roman" w:eastAsia="Calibri" w:hAnsi="Times New Roman" w:cs="Times New Roman"/>
          <w:sz w:val="24"/>
          <w:szCs w:val="24"/>
          <w:lang w:eastAsia="ru-RU"/>
        </w:rPr>
        <w:t>Формировать эстетическое отношение к предметам и явлениям окружающего мира, произведениям искусства, к художественно-творческой деятельности.</w:t>
      </w:r>
    </w:p>
    <w:p w:rsidR="00CA40C7" w:rsidRPr="00E3698D" w:rsidRDefault="00675C78" w:rsidP="00E3698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698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- </w:t>
      </w:r>
      <w:r w:rsidR="00CA40C7" w:rsidRPr="00E3698D">
        <w:rPr>
          <w:rFonts w:ascii="Times New Roman" w:eastAsia="Calibri" w:hAnsi="Times New Roman" w:cs="Times New Roman"/>
          <w:sz w:val="24"/>
          <w:szCs w:val="24"/>
          <w:lang w:eastAsia="ru-RU"/>
        </w:rPr>
        <w:t>Воспитывать самостоятельность; учить активно и творчески применять ранее усвоенные способы изображения в рисовании, лепке и аппликации, используя выразительные средства.</w:t>
      </w:r>
    </w:p>
    <w:p w:rsidR="00CA40C7" w:rsidRPr="00E3698D" w:rsidRDefault="00675C78" w:rsidP="00E3698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698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- </w:t>
      </w:r>
      <w:r w:rsidR="00CA40C7" w:rsidRPr="00E3698D">
        <w:rPr>
          <w:rFonts w:ascii="Times New Roman" w:eastAsia="Calibri" w:hAnsi="Times New Roman" w:cs="Times New Roman"/>
          <w:sz w:val="24"/>
          <w:szCs w:val="24"/>
          <w:lang w:eastAsia="ru-RU"/>
        </w:rPr>
        <w:t>Продолжать учить рисовать с натуры; развивать аналитические способности, умение сравнивать предметы между собой, выделять особенности каждого предмета; совершенствовать умение изображать предметы, передавая их форму, величину, строение, пропорции, цвет, композицию.</w:t>
      </w:r>
    </w:p>
    <w:p w:rsidR="00841335" w:rsidRPr="00E3698D" w:rsidRDefault="00675C78" w:rsidP="00E3698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698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- </w:t>
      </w:r>
      <w:r w:rsidR="00841335" w:rsidRPr="00E3698D">
        <w:rPr>
          <w:rFonts w:ascii="Times New Roman" w:eastAsia="Calibri" w:hAnsi="Times New Roman" w:cs="Times New Roman"/>
          <w:sz w:val="24"/>
          <w:szCs w:val="24"/>
          <w:lang w:eastAsia="ru-RU"/>
        </w:rPr>
        <w:t>Учить новым способам работы с уже знакомыми материалами (например, рисовать акварелью по сырому слою); разным способам создания фона для изображаемой картины: при рисовании акварелью и гуашью - до создания основного изображения; при рисовании пастелью и цветными карандашами фон может быть подготовлен как в начале, так и по завершении основного изображения.</w:t>
      </w:r>
    </w:p>
    <w:p w:rsidR="00CA40C7" w:rsidRPr="00E3698D" w:rsidRDefault="00675C78" w:rsidP="00E3698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698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-</w:t>
      </w:r>
      <w:r w:rsidR="00841335" w:rsidRPr="00E3698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="00CA40C7" w:rsidRPr="00E3698D">
        <w:rPr>
          <w:rFonts w:ascii="Times New Roman" w:eastAsia="Calibri" w:hAnsi="Times New Roman" w:cs="Times New Roman"/>
          <w:sz w:val="24"/>
          <w:szCs w:val="24"/>
          <w:lang w:eastAsia="ru-RU"/>
        </w:rPr>
        <w:t>Продолжать развивать коллективное творчество. Воспитывать стремление действовать согласованно, договариваться о том, кто какую часть работы будет выполнять, как отдельные изображения будут объединяться в общую картину.</w:t>
      </w:r>
    </w:p>
    <w:p w:rsidR="00CA40C7" w:rsidRPr="00E3698D" w:rsidRDefault="00675C78" w:rsidP="00E3698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698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- </w:t>
      </w:r>
      <w:r w:rsidR="00CA40C7" w:rsidRPr="00E3698D">
        <w:rPr>
          <w:rFonts w:ascii="Times New Roman" w:eastAsia="Calibri" w:hAnsi="Times New Roman" w:cs="Times New Roman"/>
          <w:sz w:val="24"/>
          <w:szCs w:val="24"/>
          <w:lang w:eastAsia="ru-RU"/>
        </w:rPr>
        <w:t>Формировать умение замечать недостатки своих работ и исправлять их; вносить дополнения для достижения большей выразительности создаваемого образа.</w:t>
      </w:r>
    </w:p>
    <w:p w:rsidR="00675C78" w:rsidRPr="00E3698D" w:rsidRDefault="00675C78" w:rsidP="00E3698D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6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Особенности организации учебного  процесса</w:t>
      </w:r>
    </w:p>
    <w:p w:rsidR="00675C78" w:rsidRPr="00E3698D" w:rsidRDefault="00675C78" w:rsidP="00E3698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Изобразительная деятельность является частью всей воспитательно-образовательной работы в ДОУ и взаимосвязана со всеми другими ее направлениями: ознакомлением с окружающим миром, социальными явлениями, природой во всем ее многообразии; ознакомлением с разными видами искусства, как классического, современного, так и народного, включая литературу, а так же разнообразными видами деятельности детей. </w:t>
      </w:r>
    </w:p>
    <w:p w:rsidR="00675C78" w:rsidRPr="00E3698D" w:rsidRDefault="00675C78" w:rsidP="00E3698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98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всех НОД важно развивать активность и самостоятельность детей, вызывать стремление создавать что-то полезное для других, порадовать детей и взрослых. Следует побуждать детей вспоминать, что они видели интересного вокруг, что им понравилось; учить сравнивать предметы; спрашивать, активизируя опыт детей, что похожее они уже делали, как они это делали; вызывать ребенка для показа всем детям, как можно изобразить тот или иной предмет.</w:t>
      </w:r>
    </w:p>
    <w:p w:rsidR="00675C78" w:rsidRPr="00E3698D" w:rsidRDefault="00675C78" w:rsidP="00E3698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98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Особое значение в подготовительной группе приобретает рассматривание созданных детьми изображений и их оценка. При рассматривании с детьми созданного сюжетного изображения следует обратить их внимание на то, как передан сюжет, какие изображения в него включены, соответствуют ли они содержанию выбранного эпизода, как они расположены на листе бумаги, как передано соотношение предметов по величине.</w:t>
      </w:r>
    </w:p>
    <w:p w:rsidR="003674E2" w:rsidRPr="00E3698D" w:rsidRDefault="003674E2" w:rsidP="00E3698D">
      <w:pPr>
        <w:pStyle w:val="af0"/>
        <w:spacing w:line="360" w:lineRule="auto"/>
        <w:ind w:firstLine="567"/>
        <w:jc w:val="center"/>
      </w:pPr>
      <w:r w:rsidRPr="00E3698D">
        <w:rPr>
          <w:b/>
        </w:rPr>
        <w:lastRenderedPageBreak/>
        <w:t>Отличительные особенности организации образовательного процесса</w:t>
      </w:r>
      <w:r w:rsidRPr="00E3698D">
        <w:t>.</w:t>
      </w:r>
    </w:p>
    <w:p w:rsidR="003674E2" w:rsidRPr="00E3698D" w:rsidRDefault="003674E2" w:rsidP="00E3698D">
      <w:pPr>
        <w:pStyle w:val="af0"/>
        <w:spacing w:line="360" w:lineRule="auto"/>
        <w:jc w:val="both"/>
        <w:rPr>
          <w:rFonts w:eastAsia="Calibri"/>
        </w:rPr>
      </w:pPr>
      <w:r w:rsidRPr="00E3698D">
        <w:rPr>
          <w:rFonts w:eastAsia="Calibri"/>
        </w:rPr>
        <w:t xml:space="preserve">          Отличительные особенности заключаются в том, что программа составлена с учетом интеграции образовательных областей:</w:t>
      </w:r>
    </w:p>
    <w:tbl>
      <w:tblPr>
        <w:tblW w:w="1077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87"/>
        <w:gridCol w:w="5386"/>
      </w:tblGrid>
      <w:tr w:rsidR="003674E2" w:rsidRPr="00E3698D" w:rsidTr="003674E2">
        <w:tc>
          <w:tcPr>
            <w:tcW w:w="10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4E2" w:rsidRPr="00E3698D" w:rsidRDefault="003674E2" w:rsidP="00E3698D">
            <w:pPr>
              <w:autoSpaceDE w:val="0"/>
              <w:autoSpaceDN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698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Виды интеграции образовательной области «Художественно – эстетическое развитие»</w:t>
            </w:r>
          </w:p>
        </w:tc>
      </w:tr>
      <w:tr w:rsidR="003674E2" w:rsidRPr="00E3698D" w:rsidTr="003674E2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4E2" w:rsidRPr="00E3698D" w:rsidRDefault="003674E2" w:rsidP="00E3698D">
            <w:pPr>
              <w:autoSpaceDE w:val="0"/>
              <w:autoSpaceDN w:val="0"/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698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задачам и содержанию психолого-педагогической работы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4E2" w:rsidRPr="00E3698D" w:rsidRDefault="003674E2" w:rsidP="00E3698D">
            <w:pPr>
              <w:autoSpaceDE w:val="0"/>
              <w:autoSpaceDN w:val="0"/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698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 средствам организации и оптимизации образовательного процесса</w:t>
            </w:r>
          </w:p>
        </w:tc>
      </w:tr>
      <w:tr w:rsidR="003674E2" w:rsidRPr="00E3698D" w:rsidTr="003674E2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4E2" w:rsidRPr="00E3698D" w:rsidRDefault="003674E2" w:rsidP="00E3698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«Социально – коммуникативное развитие» - развитие свободного общения </w:t>
            </w:r>
            <w:proofErr w:type="gramStart"/>
            <w:r w:rsidRPr="00E36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E36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взрослыми и детьми по поводу процесса и результатов продуктивной деятельности.</w:t>
            </w:r>
          </w:p>
          <w:p w:rsidR="003674E2" w:rsidRPr="00E3698D" w:rsidRDefault="003674E2" w:rsidP="00E3698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«Познавательное развитие» - формирование целостной картины мира, расширение кругозора в части изобразительного искусства, творчества.</w:t>
            </w:r>
          </w:p>
          <w:p w:rsidR="003674E2" w:rsidRPr="00E3698D" w:rsidRDefault="003674E2" w:rsidP="00E3698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«Художественно – эстетическое развитие»- развитие детского творчества, приобщение к различным видам искусства.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4E2" w:rsidRPr="00E3698D" w:rsidRDefault="003674E2" w:rsidP="00E3698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результаты всех областей Программы могут быть обогащены и закреплены с использованием средств продуктивной деятельности детей.</w:t>
            </w:r>
          </w:p>
          <w:p w:rsidR="003674E2" w:rsidRPr="00E3698D" w:rsidRDefault="003674E2" w:rsidP="00E3698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использование музыкальных и художественных произведений для обогащения содержания области «Художественное творчество».</w:t>
            </w:r>
          </w:p>
        </w:tc>
      </w:tr>
    </w:tbl>
    <w:p w:rsidR="003674E2" w:rsidRPr="00E3698D" w:rsidRDefault="003674E2" w:rsidP="00E3698D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3698D">
        <w:rPr>
          <w:rFonts w:ascii="Times New Roman" w:eastAsia="Calibri" w:hAnsi="Times New Roman" w:cs="Times New Roman"/>
          <w:b/>
          <w:sz w:val="24"/>
          <w:szCs w:val="24"/>
        </w:rPr>
        <w:t>Сопутствующие формы работы при организации образовательного процесса</w:t>
      </w:r>
    </w:p>
    <w:tbl>
      <w:tblPr>
        <w:tblW w:w="10809" w:type="dxa"/>
        <w:tblInd w:w="-4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77"/>
        <w:gridCol w:w="6955"/>
        <w:gridCol w:w="2177"/>
      </w:tblGrid>
      <w:tr w:rsidR="003674E2" w:rsidRPr="00E3698D" w:rsidTr="003674E2"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4E2" w:rsidRPr="00E3698D" w:rsidRDefault="003674E2" w:rsidP="00E3698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98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Задачи и содержание работы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4E2" w:rsidRPr="00E3698D" w:rsidRDefault="003674E2" w:rsidP="00E3698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98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Формы работы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4E2" w:rsidRPr="00E3698D" w:rsidRDefault="003674E2" w:rsidP="00E3698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98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Формы организации детей</w:t>
            </w:r>
          </w:p>
        </w:tc>
      </w:tr>
      <w:tr w:rsidR="003674E2" w:rsidRPr="00E3698D" w:rsidTr="003674E2">
        <w:tc>
          <w:tcPr>
            <w:tcW w:w="10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74E2" w:rsidRPr="00E3698D" w:rsidRDefault="003674E2" w:rsidP="00E3698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98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Непрерывно - образовательная деятельность</w:t>
            </w:r>
          </w:p>
        </w:tc>
      </w:tr>
      <w:tr w:rsidR="003674E2" w:rsidRPr="00E3698D" w:rsidTr="003674E2">
        <w:trPr>
          <w:trHeight w:val="2684"/>
        </w:trPr>
        <w:tc>
          <w:tcPr>
            <w:tcW w:w="16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674E2" w:rsidRPr="00E3698D" w:rsidRDefault="003674E2" w:rsidP="00E3698D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698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Рисование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4E2" w:rsidRPr="00E3698D" w:rsidRDefault="003674E2" w:rsidP="00E3698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698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Рассматривание эстетически привлекательных предметов (овощей, фруктов, деревьев, цветов и др.), узоров в работах народных мастеров и произведениях декоративно-прикладного искусства, произведений книжной графики, иллюстраций, произведений искусства, репродукций с произведений живописи и книжной графики.</w:t>
            </w:r>
          </w:p>
          <w:p w:rsidR="003674E2" w:rsidRPr="00E3698D" w:rsidRDefault="003674E2" w:rsidP="00E3698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698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 Организация выставок работ народных мастеров и произведений декоративно-прикладного искусства, книг с иллюстрациями художников (тематических и персональных), репродукций  произведений живописи и книжной графики, тематических выставок  (по временам года, настроению и др.).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74E2" w:rsidRPr="00E3698D" w:rsidRDefault="003674E2" w:rsidP="00E3698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98D">
              <w:rPr>
                <w:rFonts w:ascii="Times New Roman" w:eastAsia="Calibri" w:hAnsi="Times New Roman" w:cs="Times New Roman"/>
                <w:sz w:val="24"/>
                <w:szCs w:val="24"/>
              </w:rPr>
              <w:t>- индивидуальные,</w:t>
            </w:r>
          </w:p>
          <w:p w:rsidR="003674E2" w:rsidRPr="00E3698D" w:rsidRDefault="003674E2" w:rsidP="00E3698D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98D">
              <w:rPr>
                <w:rFonts w:ascii="Times New Roman" w:eastAsia="Calibri" w:hAnsi="Times New Roman" w:cs="Times New Roman"/>
                <w:sz w:val="24"/>
                <w:szCs w:val="24"/>
              </w:rPr>
              <w:t>-подгрупповые</w:t>
            </w:r>
          </w:p>
          <w:p w:rsidR="003674E2" w:rsidRPr="00E3698D" w:rsidRDefault="003674E2" w:rsidP="00E3698D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698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групповые</w:t>
            </w:r>
          </w:p>
        </w:tc>
      </w:tr>
    </w:tbl>
    <w:p w:rsidR="003674E2" w:rsidRPr="00E3698D" w:rsidRDefault="003674E2" w:rsidP="00E3698D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C4892" w:rsidRPr="00013B91" w:rsidRDefault="008C4892" w:rsidP="008C4892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Принципы и подходы к формированию программы</w:t>
      </w:r>
      <w:r w:rsidRPr="00013B91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</w:p>
    <w:p w:rsidR="008C4892" w:rsidRPr="00474C9A" w:rsidRDefault="008C4892" w:rsidP="008C4892">
      <w:pPr>
        <w:numPr>
          <w:ilvl w:val="0"/>
          <w:numId w:val="3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74C9A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развивающего обучения и научного положения Л. С. Выготского о том, что правильно организованное обучение «ведет» за собой развитие. Воспитание и психическое развитие не могут выступать как два обособленных, независимых друг от друга процесса, но при этом «воспитание служит необходимой и всеобщей формой развития ребенка» (В.В. Давыдов);</w:t>
      </w:r>
    </w:p>
    <w:p w:rsidR="008C4892" w:rsidRPr="00474C9A" w:rsidRDefault="008C4892" w:rsidP="008C4892">
      <w:pPr>
        <w:numPr>
          <w:ilvl w:val="0"/>
          <w:numId w:val="3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474C9A">
        <w:rPr>
          <w:rFonts w:ascii="Times New Roman" w:eastAsia="Calibri" w:hAnsi="Times New Roman" w:cs="Times New Roman"/>
          <w:sz w:val="24"/>
          <w:szCs w:val="24"/>
          <w:lang w:eastAsia="ru-RU"/>
        </w:rPr>
        <w:t>культуросообразности</w:t>
      </w:r>
      <w:proofErr w:type="spellEnd"/>
      <w:r w:rsidRPr="00474C9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474C9A">
        <w:rPr>
          <w:rFonts w:ascii="Times New Roman" w:eastAsia="Calibri" w:hAnsi="Times New Roman" w:cs="Times New Roman"/>
          <w:sz w:val="24"/>
          <w:szCs w:val="24"/>
          <w:lang w:eastAsia="ru-RU"/>
        </w:rPr>
        <w:t>учет</w:t>
      </w:r>
      <w:proofErr w:type="spellEnd"/>
      <w:r w:rsidRPr="00474C9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национальных ценностей и традиций в образовании, восполнение недостатков духовно-нравственного и эмоционального воспитания. Образование рассматривается как процесс приобщения ребенка к основным компонентам человеческой культуры; </w:t>
      </w:r>
    </w:p>
    <w:p w:rsidR="008C4892" w:rsidRPr="00474C9A" w:rsidRDefault="008C4892" w:rsidP="008C4892">
      <w:pPr>
        <w:numPr>
          <w:ilvl w:val="0"/>
          <w:numId w:val="3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74C9A">
        <w:rPr>
          <w:rFonts w:ascii="Times New Roman" w:eastAsia="Calibri" w:hAnsi="Times New Roman" w:cs="Times New Roman"/>
          <w:sz w:val="24"/>
          <w:szCs w:val="24"/>
          <w:lang w:eastAsia="ru-RU"/>
        </w:rPr>
        <w:t>научной обоснованности и практической применимости (содержание Программы соответствует основным положениям возрастной психологии и дошкольной педагогики);</w:t>
      </w:r>
    </w:p>
    <w:p w:rsidR="008C4892" w:rsidRPr="00474C9A" w:rsidRDefault="008C4892" w:rsidP="008C4892">
      <w:pPr>
        <w:numPr>
          <w:ilvl w:val="0"/>
          <w:numId w:val="3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74C9A">
        <w:rPr>
          <w:rFonts w:ascii="Times New Roman" w:eastAsia="Calibri" w:hAnsi="Times New Roman" w:cs="Times New Roman"/>
          <w:sz w:val="24"/>
          <w:szCs w:val="24"/>
          <w:lang w:eastAsia="ru-RU"/>
        </w:rPr>
        <w:t>критерия полноты, необходимости и достаточности (позволяет решать поставленные цели и задачи при использовании разумного «минимума» материала);</w:t>
      </w:r>
    </w:p>
    <w:p w:rsidR="008C4892" w:rsidRPr="00474C9A" w:rsidRDefault="008C4892" w:rsidP="008C4892">
      <w:pPr>
        <w:numPr>
          <w:ilvl w:val="0"/>
          <w:numId w:val="3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74C9A">
        <w:rPr>
          <w:rFonts w:ascii="Times New Roman" w:eastAsia="Calibri" w:hAnsi="Times New Roman" w:cs="Times New Roman"/>
          <w:sz w:val="24"/>
          <w:szCs w:val="24"/>
          <w:lang w:eastAsia="ru-RU"/>
        </w:rPr>
        <w:t>единства воспитательных, развивающих и обучающих целей и задач процесса образования детей дошкольного возраста, в ходе реализации которых формируются такие качества, которые являются ключевыми в развитии дошкольников;</w:t>
      </w:r>
    </w:p>
    <w:p w:rsidR="008C4892" w:rsidRDefault="008C4892" w:rsidP="008C4892">
      <w:pPr>
        <w:numPr>
          <w:ilvl w:val="0"/>
          <w:numId w:val="3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74C9A">
        <w:rPr>
          <w:rFonts w:ascii="Times New Roman" w:eastAsia="Calibri" w:hAnsi="Times New Roman" w:cs="Times New Roman"/>
          <w:sz w:val="24"/>
          <w:szCs w:val="24"/>
          <w:lang w:eastAsia="ru-RU"/>
        </w:rPr>
        <w:t>интеграции образовательных областей в соответствии с возрастными возможностями и особенностями детей, спецификой и возможностями образовательных областей;</w:t>
      </w:r>
    </w:p>
    <w:p w:rsidR="008C4892" w:rsidRPr="00474C9A" w:rsidRDefault="008C4892" w:rsidP="008C4892">
      <w:pPr>
        <w:numPr>
          <w:ilvl w:val="0"/>
          <w:numId w:val="3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74C9A">
        <w:rPr>
          <w:rFonts w:ascii="Times New Roman" w:eastAsia="Calibri" w:hAnsi="Times New Roman" w:cs="Times New Roman"/>
          <w:sz w:val="24"/>
          <w:szCs w:val="24"/>
          <w:lang w:eastAsia="ru-RU"/>
        </w:rPr>
        <w:t>комплексно-тематического построения образовательного процесса;</w:t>
      </w:r>
    </w:p>
    <w:p w:rsidR="008C4892" w:rsidRPr="00474C9A" w:rsidRDefault="008C4892" w:rsidP="008C4892">
      <w:pPr>
        <w:numPr>
          <w:ilvl w:val="0"/>
          <w:numId w:val="3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74C9A">
        <w:rPr>
          <w:rFonts w:ascii="Times New Roman" w:eastAsia="Calibri" w:hAnsi="Times New Roman" w:cs="Times New Roman"/>
          <w:sz w:val="24"/>
          <w:szCs w:val="24"/>
          <w:lang w:eastAsia="ru-RU"/>
        </w:rPr>
        <w:t>построения образовательного процесса на адекватных возрасту формах работы с детьми. Основной формой работы с дошкольниками и ведущим видом их деятельности является игра;</w:t>
      </w:r>
    </w:p>
    <w:p w:rsidR="008C4892" w:rsidRPr="00474C9A" w:rsidRDefault="008C4892" w:rsidP="008C4892">
      <w:pPr>
        <w:numPr>
          <w:ilvl w:val="0"/>
          <w:numId w:val="3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74C9A">
        <w:rPr>
          <w:rFonts w:ascii="Times New Roman" w:eastAsia="Calibri" w:hAnsi="Times New Roman" w:cs="Times New Roman"/>
          <w:sz w:val="24"/>
          <w:szCs w:val="24"/>
          <w:lang w:eastAsia="ru-RU"/>
        </w:rPr>
        <w:t>учета соблюдения преемственности между всеми возрастными дошкольными группами и между детским садом и начальной школой;</w:t>
      </w:r>
    </w:p>
    <w:p w:rsidR="00376163" w:rsidRDefault="00376163" w:rsidP="00E3698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6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Учебно-тематический план</w:t>
      </w:r>
    </w:p>
    <w:tbl>
      <w:tblPr>
        <w:tblpPr w:leftFromText="180" w:rightFromText="180" w:vertAnchor="text" w:horzAnchor="margin" w:tblpY="124"/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3578"/>
        <w:gridCol w:w="3510"/>
      </w:tblGrid>
      <w:tr w:rsidR="0049763D" w:rsidRPr="00013B91" w:rsidTr="0049763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3D" w:rsidRPr="00474C9A" w:rsidRDefault="0049763D" w:rsidP="004976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Разделы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3D" w:rsidRPr="00474C9A" w:rsidRDefault="0049763D" w:rsidP="004976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непосредственно-образовательной деятельности 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3D" w:rsidRPr="00474C9A" w:rsidRDefault="0049763D" w:rsidP="004976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практическая непосредственно-образовательная деятельность</w:t>
            </w:r>
          </w:p>
        </w:tc>
      </w:tr>
      <w:tr w:rsidR="0049763D" w:rsidRPr="00013B91" w:rsidTr="0049763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3D" w:rsidRPr="008C4892" w:rsidRDefault="0049763D" w:rsidP="004976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892">
              <w:rPr>
                <w:rFonts w:ascii="Times New Roman" w:hAnsi="Times New Roman"/>
                <w:bCs/>
                <w:sz w:val="24"/>
                <w:szCs w:val="24"/>
              </w:rPr>
              <w:t>Предметное рисование</w:t>
            </w:r>
            <w:r w:rsidRPr="008C489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3D" w:rsidRPr="00013B91" w:rsidRDefault="0049763D" w:rsidP="004976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3D" w:rsidRPr="00013B91" w:rsidRDefault="0049763D" w:rsidP="004976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9763D" w:rsidRPr="00013B91" w:rsidTr="0049763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3D" w:rsidRPr="008C4892" w:rsidRDefault="0049763D" w:rsidP="004976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892">
              <w:rPr>
                <w:rFonts w:ascii="Times New Roman" w:hAnsi="Times New Roman"/>
                <w:bCs/>
                <w:sz w:val="24"/>
                <w:szCs w:val="24"/>
              </w:rPr>
              <w:t>Сюжетное рисование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3D" w:rsidRPr="00013B91" w:rsidRDefault="0049763D" w:rsidP="004976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3D" w:rsidRDefault="0049763D" w:rsidP="0049763D">
            <w:r>
              <w:t>18</w:t>
            </w:r>
          </w:p>
        </w:tc>
      </w:tr>
      <w:tr w:rsidR="0049763D" w:rsidRPr="00013B91" w:rsidTr="0049763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3D" w:rsidRPr="00474C9A" w:rsidRDefault="0049763D" w:rsidP="004976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196">
              <w:rPr>
                <w:rFonts w:ascii="Times New Roman" w:hAnsi="Times New Roman"/>
                <w:sz w:val="24"/>
                <w:szCs w:val="24"/>
              </w:rPr>
              <w:t xml:space="preserve">Декоративное рисование. 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3D" w:rsidRPr="00013B91" w:rsidRDefault="0049763D" w:rsidP="004976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3D" w:rsidRDefault="0049763D" w:rsidP="0049763D">
            <w:r>
              <w:t>8</w:t>
            </w:r>
          </w:p>
        </w:tc>
      </w:tr>
      <w:tr w:rsidR="0049763D" w:rsidRPr="00013B91" w:rsidTr="0049763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3D" w:rsidRPr="00474C9A" w:rsidRDefault="0049763D" w:rsidP="0049763D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474C9A">
              <w:rPr>
                <w:rFonts w:ascii="Times New Roman" w:hAnsi="Times New Roman"/>
                <w:bCs/>
                <w:sz w:val="24"/>
                <w:szCs w:val="24"/>
              </w:rPr>
              <w:t>того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3D" w:rsidRPr="00013B91" w:rsidRDefault="0049763D" w:rsidP="004976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3D" w:rsidRPr="00013B91" w:rsidRDefault="0049763D" w:rsidP="004976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</w:tbl>
    <w:p w:rsidR="00376163" w:rsidRPr="00E3698D" w:rsidRDefault="00376163" w:rsidP="00E3698D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66EB" w:rsidRPr="00E3698D" w:rsidRDefault="001A66EB" w:rsidP="00E3698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6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рабочей программы.</w:t>
      </w:r>
    </w:p>
    <w:p w:rsidR="001A66EB" w:rsidRPr="00E3698D" w:rsidRDefault="001A66EB" w:rsidP="00E3698D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1"/>
        <w:tblW w:w="10632" w:type="dxa"/>
        <w:tblInd w:w="-495" w:type="dxa"/>
        <w:tblLook w:val="04A0" w:firstRow="1" w:lastRow="0" w:firstColumn="1" w:lastColumn="0" w:noHBand="0" w:noVBand="1"/>
      </w:tblPr>
      <w:tblGrid>
        <w:gridCol w:w="1750"/>
        <w:gridCol w:w="8882"/>
      </w:tblGrid>
      <w:tr w:rsidR="001A66EB" w:rsidRPr="00E3698D" w:rsidTr="00FD5FFE">
        <w:tc>
          <w:tcPr>
            <w:tcW w:w="1750" w:type="dxa"/>
          </w:tcPr>
          <w:p w:rsidR="001A66EB" w:rsidRPr="00E3698D" w:rsidRDefault="001A66EB" w:rsidP="00E3698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98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Предметное </w:t>
            </w:r>
            <w:r w:rsidRPr="00E3698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lastRenderedPageBreak/>
              <w:t>рисование</w:t>
            </w:r>
          </w:p>
        </w:tc>
        <w:tc>
          <w:tcPr>
            <w:tcW w:w="8882" w:type="dxa"/>
          </w:tcPr>
          <w:p w:rsidR="001A66EB" w:rsidRPr="00E3698D" w:rsidRDefault="001A66EB" w:rsidP="00E3698D">
            <w:pPr>
              <w:widowControl w:val="0"/>
              <w:spacing w:line="360" w:lineRule="auto"/>
              <w:ind w:firstLine="4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Совершенствовать умение изображать пред</w:t>
            </w:r>
            <w:r w:rsidRPr="00E36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 xml:space="preserve">меты по памяти и с натуры; </w:t>
            </w:r>
            <w:r w:rsidRPr="00E36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развивать наблюдательность, способность замечать характерные особенности предметов и передавать их средствами рисунка (форма, пропорции, расположение на листе бумаги).</w:t>
            </w:r>
          </w:p>
          <w:p w:rsidR="001A66EB" w:rsidRPr="00E3698D" w:rsidRDefault="001A66EB" w:rsidP="00E3698D">
            <w:pPr>
              <w:widowControl w:val="0"/>
              <w:spacing w:line="360" w:lineRule="auto"/>
              <w:ind w:firstLine="4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Совершенствовать технику изображения. Продолжать развивать сво</w:t>
            </w:r>
            <w:r w:rsidRPr="00E36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боду и одновременно точность движений руки под контролем зрения, их плавность, ритмичность. Расширять набор материалов, которые дети мо</w:t>
            </w:r>
            <w:r w:rsidRPr="00E36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гут использовать в рисовании. Предлагать соединять в одном рисунке разные материалы для создания выразительного образа.</w:t>
            </w:r>
          </w:p>
          <w:p w:rsidR="001A66EB" w:rsidRPr="00E3698D" w:rsidRDefault="001A66EB" w:rsidP="00E3698D">
            <w:pPr>
              <w:widowControl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Учить новым способам работы с уже знакомыми материалами (например, рисовать акварелью по сырому слою); разным способам создания фона для изображаемой картины: при рисовании акварелью и гуашью - до создания основного изображения.</w:t>
            </w:r>
          </w:p>
          <w:p w:rsidR="001A66EB" w:rsidRPr="00E3698D" w:rsidRDefault="001A66EB" w:rsidP="00E3698D">
            <w:pPr>
              <w:widowControl w:val="0"/>
              <w:spacing w:line="360" w:lineRule="auto"/>
              <w:ind w:firstLine="4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Продолжать формировать умение свободно владеть карандашом при выполнении линейного рисунка, учить плавным поворотам руки при рисовании округлых линий, завитков в разном направлении (от веточки и от конца завитка к веточке, вертикально и горизонтально), учить осуществлять движение всей рукой при рисовании длинных линий, крупных форм, одними пальцами - при рисовании небольших форм и мелких деталей, коротких линий, штрихов, травки (хохлома), оживок (</w:t>
            </w:r>
            <w:proofErr w:type="spellStart"/>
            <w:r w:rsidRPr="00E36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городец</w:t>
            </w:r>
            <w:proofErr w:type="spellEnd"/>
            <w:r w:rsidRPr="00E36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) и др.</w:t>
            </w:r>
          </w:p>
          <w:p w:rsidR="001A66EB" w:rsidRPr="00E3698D" w:rsidRDefault="001A66EB" w:rsidP="00E3698D">
            <w:pPr>
              <w:widowControl w:val="0"/>
              <w:spacing w:line="360" w:lineRule="auto"/>
              <w:ind w:firstLine="4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Учить видеть красоту созданного изображения и в передаче формы, плавности, слитности линий или их тонкости, изящности, ритмичности расположения линий и пятен, равномерности закрашивания рисунка; чувствовать плавные переходы оттенков цвета, получившиеся при равно</w:t>
            </w:r>
            <w:r w:rsidRPr="00E36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мерном закрашивании и регулировании нажима на карандаш.</w:t>
            </w:r>
          </w:p>
          <w:p w:rsidR="001A66EB" w:rsidRPr="00E3698D" w:rsidRDefault="001A66EB" w:rsidP="00E3698D">
            <w:pPr>
              <w:widowControl w:val="0"/>
              <w:spacing w:line="360" w:lineRule="auto"/>
              <w:ind w:firstLine="4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Развивать представление о разнообразии цветов и оттенков, опираясь на реальную окраску предметов, декоративную роспись, сказочные сюже</w:t>
            </w:r>
            <w:r w:rsidRPr="00E36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ты; учить создавать цвета и оттенки.</w:t>
            </w:r>
          </w:p>
          <w:p w:rsidR="001A66EB" w:rsidRPr="00E3698D" w:rsidRDefault="001A66EB" w:rsidP="00E3698D">
            <w:pPr>
              <w:widowControl w:val="0"/>
              <w:spacing w:line="360" w:lineRule="auto"/>
              <w:ind w:firstLine="4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Постепенно подводить детей к обозначению цветов, например, вклю</w:t>
            </w:r>
            <w:r w:rsidRPr="00E36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чающих два оттенка (желто-зеленый, серо-голубой) или уподобленных природным (малиновый, персиковый и т. п.). Обращать их внимание на изменчивость цвета предметов. Учить замечать изменение цвета в природе в связи с изменением погоды (небо голубое в солнечный день и серое в пасмурный). Развивать цветовое восприятие в целях обогащения колористической гаммы рисунка.</w:t>
            </w:r>
          </w:p>
          <w:p w:rsidR="001A66EB" w:rsidRPr="00E3698D" w:rsidRDefault="001A66EB" w:rsidP="00E3698D">
            <w:pPr>
              <w:widowControl w:val="0"/>
              <w:spacing w:line="360" w:lineRule="auto"/>
              <w:ind w:firstLine="4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Учить детей различать оттенки цветов и передавать их в рисунке, развивать восприятие, способность наблюдать и сравнивать цвета окру</w:t>
            </w:r>
            <w:r w:rsidRPr="00E36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 xml:space="preserve">жающих предметов, </w:t>
            </w:r>
            <w:r w:rsidRPr="00E36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явлений.</w:t>
            </w:r>
          </w:p>
        </w:tc>
      </w:tr>
      <w:tr w:rsidR="001A66EB" w:rsidRPr="00E3698D" w:rsidTr="00FD5FFE">
        <w:tc>
          <w:tcPr>
            <w:tcW w:w="1750" w:type="dxa"/>
          </w:tcPr>
          <w:p w:rsidR="001A66EB" w:rsidRPr="00E3698D" w:rsidRDefault="001A66EB" w:rsidP="00E3698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98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lastRenderedPageBreak/>
              <w:t>Сюжетное рисование</w:t>
            </w:r>
          </w:p>
        </w:tc>
        <w:tc>
          <w:tcPr>
            <w:tcW w:w="8882" w:type="dxa"/>
          </w:tcPr>
          <w:p w:rsidR="001A66EB" w:rsidRPr="00E3698D" w:rsidRDefault="001A66EB" w:rsidP="00E3698D">
            <w:pPr>
              <w:widowControl w:val="0"/>
              <w:spacing w:line="360" w:lineRule="auto"/>
              <w:ind w:firstLine="40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36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Продолжать учить детей размещать изобра</w:t>
            </w:r>
            <w:r w:rsidRPr="00E36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жения на листе в соответствии с их реальным расположением (ближе или дальше от рисующего; ближе к нижнему краю листа - передний план или дальше от него - задний план); передавать различия в вели</w:t>
            </w:r>
            <w:r w:rsidRPr="00E36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чине изображаемых предметов.</w:t>
            </w:r>
          </w:p>
          <w:p w:rsidR="001A66EB" w:rsidRPr="00E3698D" w:rsidRDefault="001A66EB" w:rsidP="00E3698D">
            <w:pPr>
              <w:widowControl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Формировать умение строить композицию рисунка; передавать движения людей и живот</w:t>
            </w:r>
            <w:r w:rsidRPr="00E36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ных, растений, склоняющихся от ветра. Продолжать формировать умение передавать в рисунках как сюжеты народных сказок, так и авторских произведений (стихотворений, сказок, рассказов); прояв</w:t>
            </w:r>
            <w:r w:rsidRPr="00E36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лять самостоятельность в выборе темы, композиционного и цветового решения.</w:t>
            </w:r>
          </w:p>
        </w:tc>
      </w:tr>
      <w:tr w:rsidR="001A66EB" w:rsidRPr="00E3698D" w:rsidTr="00FD5FFE">
        <w:tc>
          <w:tcPr>
            <w:tcW w:w="1750" w:type="dxa"/>
          </w:tcPr>
          <w:p w:rsidR="001A66EB" w:rsidRPr="00E3698D" w:rsidRDefault="001A66EB" w:rsidP="00E3698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98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Декоративное рисование</w:t>
            </w:r>
          </w:p>
        </w:tc>
        <w:tc>
          <w:tcPr>
            <w:tcW w:w="8882" w:type="dxa"/>
          </w:tcPr>
          <w:p w:rsidR="001A66EB" w:rsidRPr="00E3698D" w:rsidRDefault="001A66EB" w:rsidP="00E3698D">
            <w:pPr>
              <w:widowControl w:val="0"/>
              <w:spacing w:line="360" w:lineRule="auto"/>
              <w:ind w:firstLine="4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Продолжать развивать декоративное твор</w:t>
            </w:r>
            <w:r w:rsidRPr="00E36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 xml:space="preserve">чество детей; умение создавать узоры по мотивам народных росписей, уже знакомых детям и новых (городецкая, гжельская, хохломская, </w:t>
            </w:r>
            <w:proofErr w:type="spellStart"/>
            <w:r w:rsidRPr="00E36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жос</w:t>
            </w:r>
            <w:r w:rsidRPr="00E36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товская</w:t>
            </w:r>
            <w:proofErr w:type="spellEnd"/>
            <w:r w:rsidRPr="00E36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, мезенская роспись и др.). Учить детей выделять и передавать цветовую гамму народного декоративного искусства определенного вида. Закреплять умение создавать композиции на листах бумаги разной фор</w:t>
            </w:r>
            <w:r w:rsidRPr="00E36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мы, силуэтах предметов и игрушек; расписывать вылепленные детьми игрушки.</w:t>
            </w:r>
          </w:p>
          <w:p w:rsidR="001A66EB" w:rsidRPr="00E3698D" w:rsidRDefault="001A66EB" w:rsidP="00E3698D">
            <w:pPr>
              <w:widowControl w:val="0"/>
              <w:spacing w:line="360" w:lineRule="auto"/>
              <w:ind w:firstLine="4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Закреплять умение при составлении декоративной композиции на основе того или иного вида народного искусства использовать характер</w:t>
            </w:r>
            <w:r w:rsidRPr="00E36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ные для него элементы узора и цветовую гамму.</w:t>
            </w:r>
          </w:p>
        </w:tc>
      </w:tr>
    </w:tbl>
    <w:p w:rsidR="001A66EB" w:rsidRPr="00E3698D" w:rsidRDefault="001A66EB" w:rsidP="00E3698D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6163" w:rsidRPr="00E3698D" w:rsidRDefault="00376163" w:rsidP="00E3698D">
      <w:pPr>
        <w:widowControl w:val="0"/>
        <w:shd w:val="clear" w:color="auto" w:fill="FFFFFF" w:themeFill="background1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369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Педагогический мониторинг.</w:t>
      </w:r>
    </w:p>
    <w:p w:rsidR="001A66EB" w:rsidRPr="00E3698D" w:rsidRDefault="001A66EB" w:rsidP="00E3698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76163" w:rsidRPr="00E3698D" w:rsidRDefault="00376163" w:rsidP="00E3698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Педагогическая диагностика проводится на основе диагностического пособия </w:t>
      </w:r>
      <w:proofErr w:type="spellStart"/>
      <w:r w:rsidRPr="00E36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Афонькиной</w:t>
      </w:r>
      <w:proofErr w:type="spellEnd"/>
      <w:r w:rsidRPr="00E36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Ю.А. Педагогический мониторинг в новом контексте образовательной деятельности. Изучение индивидуального развития детей / Ю.А. </w:t>
      </w:r>
      <w:proofErr w:type="spellStart"/>
      <w:r w:rsidRPr="00E36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Афонькина</w:t>
      </w:r>
      <w:proofErr w:type="spellEnd"/>
      <w:r w:rsidRPr="00E36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Волгоград: Учитель, 2015. М</w:t>
      </w:r>
      <w:r w:rsidRPr="00E3698D">
        <w:rPr>
          <w:rFonts w:ascii="Times New Roman" w:eastAsia="Times New Roman" w:hAnsi="Times New Roman" w:cs="Times New Roman"/>
          <w:sz w:val="24"/>
          <w:szCs w:val="24"/>
        </w:rPr>
        <w:t>ониторинг проводится 2 раз в год (сентябрь, май) в форме наблюдения, беседы, игры в целях дальнейшего планирования педагогических действий.</w:t>
      </w:r>
    </w:p>
    <w:p w:rsidR="00376163" w:rsidRPr="00E3698D" w:rsidRDefault="00376163" w:rsidP="00E3698D">
      <w:pPr>
        <w:widowControl w:val="0"/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Предлагаемая в данном диагностическом журнале модель педагогической диагностики индивидуального развития детей разработана с учетом образовательных областей и их приоритетных направлений, определенных ФГОС ДО. В каждой образовательной области в контексте определенных направлений выделены уровни эффективности педагогического воздействия, то есть педагогическая диагностика предполагает не ранжирование детей по их достижениям, а выявление целесообразности и полноты использования педагогами образовательных ресурсов для обеспечения развития каждого ребенка.</w:t>
      </w:r>
    </w:p>
    <w:p w:rsidR="00376163" w:rsidRPr="00E3698D" w:rsidRDefault="00376163" w:rsidP="00E3698D">
      <w:pPr>
        <w:widowControl w:val="0"/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учетом того факта, что в раннем и дошкольном возрасте основные линии психического </w:t>
      </w:r>
      <w:r w:rsidRPr="00E36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развития находятся в стадии становления и, как следствие, их показатели могут быть недостаточно устойчивы, зависимы от особенностей микросоциума, здоровья ребенка, его эмоционального состояния на момент диагностики, в методике предлагаются наряду с устоявшейся уровневой градацией (высокий, средний, низкий) промежуточные уровни эффективности педагогических воздействий: средний/высокий, низкий/средний, низший/низкий; это позволяет сделать диагностику точнее. Содержание уровней разработано с учетом преемственности в отношении каждой возрастной группы от 2 до 7 лет, что позволяет сделать педагогический мониторинга систематическим, «пролонгированным» и отразить историю развития каждого ребенка в условиях образовательной деятельности. </w:t>
      </w:r>
    </w:p>
    <w:p w:rsidR="00376163" w:rsidRPr="00E3698D" w:rsidRDefault="00376163" w:rsidP="00E3698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698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Итоги диагностики фиксируются </w:t>
      </w:r>
      <w:r w:rsidRPr="00E3698D">
        <w:rPr>
          <w:rFonts w:ascii="Times New Roman" w:eastAsia="Calibri" w:hAnsi="Times New Roman" w:cs="Times New Roman"/>
          <w:sz w:val="24"/>
          <w:szCs w:val="24"/>
        </w:rPr>
        <w:t>в карте оценки уровней эффективности педагогических воздействий (Приложение 1)</w:t>
      </w:r>
    </w:p>
    <w:p w:rsidR="0049763D" w:rsidRPr="00013B91" w:rsidRDefault="0049763D" w:rsidP="0049763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3B91">
        <w:rPr>
          <w:rFonts w:ascii="Times New Roman" w:hAnsi="Times New Roman" w:cs="Times New Roman"/>
          <w:b/>
          <w:sz w:val="24"/>
          <w:szCs w:val="24"/>
        </w:rPr>
        <w:t>Программно-методическое обеспечение:</w:t>
      </w:r>
    </w:p>
    <w:p w:rsidR="0049763D" w:rsidRDefault="0049763D" w:rsidP="0049763D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13B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Методическая литература</w:t>
      </w:r>
    </w:p>
    <w:p w:rsidR="0049763D" w:rsidRPr="00E3698D" w:rsidRDefault="0049763D" w:rsidP="0049763D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E3698D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Для педагогов</w:t>
      </w:r>
    </w:p>
    <w:p w:rsidR="0049763D" w:rsidRPr="00E3698D" w:rsidRDefault="0049763D" w:rsidP="0049763D">
      <w:pPr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3698D">
        <w:rPr>
          <w:rFonts w:ascii="Times New Roman" w:eastAsia="Times New Roman" w:hAnsi="Times New Roman" w:cs="Times New Roman"/>
          <w:sz w:val="24"/>
          <w:szCs w:val="24"/>
          <w:lang w:eastAsia="ru-RU"/>
        </w:rPr>
        <w:t>И.А.Лыкова</w:t>
      </w:r>
      <w:proofErr w:type="spellEnd"/>
      <w:r w:rsidRPr="00E36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«Программа художественного воспитания, обучения и развития детей 2-7 лет «Цветные ладошки». – М.: «КАРАПУЗ-ДИДАКТИКА», 2006. – 144с.</w:t>
      </w:r>
    </w:p>
    <w:p w:rsidR="0049763D" w:rsidRPr="00E3698D" w:rsidRDefault="0049763D" w:rsidP="0049763D">
      <w:pPr>
        <w:numPr>
          <w:ilvl w:val="0"/>
          <w:numId w:val="8"/>
        </w:numPr>
        <w:shd w:val="clear" w:color="auto" w:fill="FFFFFF"/>
        <w:spacing w:after="0" w:line="360" w:lineRule="auto"/>
        <w:outlineLvl w:val="1"/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</w:pPr>
      <w:r w:rsidRPr="00E36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Комарова Т.С.. Методика обучения изобразительной деятельности и конструированию</w:t>
      </w:r>
      <w:r w:rsidRPr="00E3698D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.</w:t>
      </w:r>
    </w:p>
    <w:p w:rsidR="0049763D" w:rsidRPr="00E3698D" w:rsidRDefault="0049763D" w:rsidP="0049763D">
      <w:pPr>
        <w:pStyle w:val="af0"/>
        <w:numPr>
          <w:ilvl w:val="0"/>
          <w:numId w:val="8"/>
        </w:numPr>
        <w:tabs>
          <w:tab w:val="left" w:pos="851"/>
        </w:tabs>
        <w:spacing w:line="360" w:lineRule="auto"/>
        <w:jc w:val="both"/>
      </w:pPr>
      <w:r w:rsidRPr="00E3698D">
        <w:rPr>
          <w:rStyle w:val="13"/>
          <w:rFonts w:eastAsiaTheme="minorEastAsia"/>
          <w:sz w:val="24"/>
          <w:szCs w:val="24"/>
        </w:rPr>
        <w:t xml:space="preserve">Диагностическое пособие </w:t>
      </w:r>
      <w:proofErr w:type="spellStart"/>
      <w:r w:rsidRPr="00E3698D">
        <w:rPr>
          <w:rStyle w:val="13"/>
          <w:rFonts w:eastAsiaTheme="minorEastAsia"/>
          <w:sz w:val="24"/>
          <w:szCs w:val="24"/>
        </w:rPr>
        <w:t>Афонькиной</w:t>
      </w:r>
      <w:proofErr w:type="spellEnd"/>
      <w:r w:rsidRPr="00E3698D">
        <w:rPr>
          <w:rStyle w:val="13"/>
          <w:rFonts w:eastAsiaTheme="minorEastAsia"/>
          <w:sz w:val="24"/>
          <w:szCs w:val="24"/>
        </w:rPr>
        <w:t xml:space="preserve"> Ю.А. Педагогический мониторинг в новом контексте образовательной деятельности. Изучение индивидуального развития детей / Ю.А. </w:t>
      </w:r>
      <w:proofErr w:type="spellStart"/>
      <w:r w:rsidRPr="00E3698D">
        <w:rPr>
          <w:rStyle w:val="13"/>
          <w:rFonts w:eastAsiaTheme="minorEastAsia"/>
          <w:sz w:val="24"/>
          <w:szCs w:val="24"/>
        </w:rPr>
        <w:t>Афонькина</w:t>
      </w:r>
      <w:proofErr w:type="spellEnd"/>
      <w:r w:rsidRPr="00E3698D">
        <w:rPr>
          <w:rStyle w:val="13"/>
          <w:rFonts w:eastAsiaTheme="minorEastAsia"/>
          <w:sz w:val="24"/>
          <w:szCs w:val="24"/>
        </w:rPr>
        <w:t>. – Волгоград: Учитель, 2015.</w:t>
      </w:r>
    </w:p>
    <w:p w:rsidR="0049763D" w:rsidRPr="00E3698D" w:rsidRDefault="0049763D" w:rsidP="0049763D">
      <w:pPr>
        <w:shd w:val="clear" w:color="auto" w:fill="FFFFFF"/>
        <w:spacing w:after="0" w:line="360" w:lineRule="auto"/>
        <w:ind w:left="720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698D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ab/>
      </w:r>
    </w:p>
    <w:p w:rsidR="0049763D" w:rsidRPr="00E3698D" w:rsidRDefault="0049763D" w:rsidP="0049763D">
      <w:pPr>
        <w:shd w:val="clear" w:color="auto" w:fill="FFFFFF"/>
        <w:spacing w:after="0" w:line="360" w:lineRule="auto"/>
        <w:ind w:left="720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6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Художественная литература:</w:t>
      </w:r>
    </w:p>
    <w:p w:rsidR="0049763D" w:rsidRPr="00E3698D" w:rsidRDefault="0049763D" w:rsidP="0049763D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98D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Русские  народные  сказки «Зимовье зверей» «Теремок» «Петушок и бобовое зернышко»</w:t>
      </w:r>
    </w:p>
    <w:p w:rsidR="0049763D" w:rsidRPr="00E3698D" w:rsidRDefault="0049763D" w:rsidP="0049763D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Сказки </w:t>
      </w:r>
      <w:proofErr w:type="spellStart"/>
      <w:r w:rsidRPr="00E3698D">
        <w:rPr>
          <w:rFonts w:ascii="Times New Roman" w:eastAsia="Times New Roman" w:hAnsi="Times New Roman" w:cs="Times New Roman"/>
          <w:sz w:val="24"/>
          <w:szCs w:val="24"/>
          <w:lang w:eastAsia="ru-RU"/>
        </w:rPr>
        <w:t>С.Прокофьевой</w:t>
      </w:r>
      <w:proofErr w:type="spellEnd"/>
      <w:r w:rsidRPr="00E36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«Сказка о невоспитанном мышонке»; «</w:t>
      </w:r>
      <w:proofErr w:type="gramStart"/>
      <w:r w:rsidRPr="00E3698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Сказка  про</w:t>
      </w:r>
      <w:proofErr w:type="gramEnd"/>
      <w:r w:rsidRPr="00E36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красные варежки»; «Сказка про башмачки».</w:t>
      </w:r>
    </w:p>
    <w:p w:rsidR="0049763D" w:rsidRPr="00E3698D" w:rsidRDefault="0049763D" w:rsidP="0049763D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Рассказы и сказки </w:t>
      </w:r>
      <w:proofErr w:type="spellStart"/>
      <w:r w:rsidRPr="00E3698D">
        <w:rPr>
          <w:rFonts w:ascii="Times New Roman" w:eastAsia="Times New Roman" w:hAnsi="Times New Roman" w:cs="Times New Roman"/>
          <w:sz w:val="24"/>
          <w:szCs w:val="24"/>
          <w:lang w:eastAsia="ru-RU"/>
        </w:rPr>
        <w:t>Л.Н.Толстого</w:t>
      </w:r>
      <w:proofErr w:type="spellEnd"/>
    </w:p>
    <w:p w:rsidR="0049763D" w:rsidRPr="00E3698D" w:rsidRDefault="0049763D" w:rsidP="0049763D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Рассказы и сказки </w:t>
      </w:r>
      <w:proofErr w:type="spellStart"/>
      <w:r w:rsidRPr="00E3698D">
        <w:rPr>
          <w:rFonts w:ascii="Times New Roman" w:eastAsia="Times New Roman" w:hAnsi="Times New Roman" w:cs="Times New Roman"/>
          <w:sz w:val="24"/>
          <w:szCs w:val="24"/>
          <w:lang w:eastAsia="ru-RU"/>
        </w:rPr>
        <w:t>В.Осеевой</w:t>
      </w:r>
      <w:proofErr w:type="spellEnd"/>
    </w:p>
    <w:p w:rsidR="0049763D" w:rsidRPr="00E3698D" w:rsidRDefault="0049763D" w:rsidP="0049763D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98D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«Пословицы, поговорки, загадки»</w:t>
      </w:r>
    </w:p>
    <w:p w:rsidR="0049763D" w:rsidRPr="00E3698D" w:rsidRDefault="0049763D" w:rsidP="0049763D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Нина </w:t>
      </w:r>
      <w:proofErr w:type="spellStart"/>
      <w:r w:rsidRPr="00E3698D">
        <w:rPr>
          <w:rFonts w:ascii="Times New Roman" w:eastAsia="Times New Roman" w:hAnsi="Times New Roman" w:cs="Times New Roman"/>
          <w:sz w:val="24"/>
          <w:szCs w:val="24"/>
          <w:lang w:eastAsia="ru-RU"/>
        </w:rPr>
        <w:t>Ядне</w:t>
      </w:r>
      <w:proofErr w:type="spellEnd"/>
      <w:r w:rsidRPr="00E36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«Я родом из тундры». </w:t>
      </w:r>
    </w:p>
    <w:p w:rsidR="0049763D" w:rsidRPr="00E3698D" w:rsidRDefault="0049763D" w:rsidP="0049763D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3698D">
        <w:rPr>
          <w:rFonts w:ascii="Times New Roman" w:eastAsia="Times New Roman" w:hAnsi="Times New Roman" w:cs="Times New Roman"/>
          <w:sz w:val="24"/>
          <w:szCs w:val="24"/>
          <w:lang w:eastAsia="ru-RU"/>
        </w:rPr>
        <w:t>М.Пришвин</w:t>
      </w:r>
      <w:proofErr w:type="spellEnd"/>
      <w:r w:rsidRPr="00E36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«Беличья память» </w:t>
      </w:r>
    </w:p>
    <w:p w:rsidR="0049763D" w:rsidRPr="00E3698D" w:rsidRDefault="0049763D" w:rsidP="0049763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36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Познавательная (вспомогательная) литература</w:t>
      </w:r>
    </w:p>
    <w:p w:rsidR="0049763D" w:rsidRPr="00E3698D" w:rsidRDefault="0049763D" w:rsidP="0049763D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Серия: «Дымковская игрушка» </w:t>
      </w:r>
      <w:proofErr w:type="spellStart"/>
      <w:r w:rsidRPr="00E3698D">
        <w:rPr>
          <w:rFonts w:ascii="Times New Roman" w:eastAsia="Times New Roman" w:hAnsi="Times New Roman" w:cs="Times New Roman"/>
          <w:sz w:val="24"/>
          <w:szCs w:val="24"/>
          <w:lang w:eastAsia="ru-RU"/>
        </w:rPr>
        <w:t>Л.В.Орлова</w:t>
      </w:r>
      <w:proofErr w:type="spellEnd"/>
      <w:r w:rsidRPr="00E3698D">
        <w:rPr>
          <w:rFonts w:ascii="Times New Roman" w:eastAsia="Times New Roman" w:hAnsi="Times New Roman" w:cs="Times New Roman"/>
          <w:sz w:val="24"/>
          <w:szCs w:val="24"/>
          <w:lang w:eastAsia="ru-RU"/>
        </w:rPr>
        <w:t>. М.: Мозаика – Синтез, 1998.</w:t>
      </w:r>
    </w:p>
    <w:p w:rsidR="0049763D" w:rsidRPr="0049763D" w:rsidRDefault="0049763D" w:rsidP="0049763D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«Путешествие по радуге» </w:t>
      </w:r>
      <w:proofErr w:type="spellStart"/>
      <w:r w:rsidRPr="00E3698D">
        <w:rPr>
          <w:rFonts w:ascii="Times New Roman" w:eastAsia="Times New Roman" w:hAnsi="Times New Roman" w:cs="Times New Roman"/>
          <w:sz w:val="24"/>
          <w:szCs w:val="24"/>
          <w:lang w:eastAsia="ru-RU"/>
        </w:rPr>
        <w:t>О.А.Куревина</w:t>
      </w:r>
      <w:proofErr w:type="gramStart"/>
      <w:r w:rsidRPr="00E3698D">
        <w:rPr>
          <w:rFonts w:ascii="Times New Roman" w:eastAsia="Times New Roman" w:hAnsi="Times New Roman" w:cs="Times New Roman"/>
          <w:sz w:val="24"/>
          <w:szCs w:val="24"/>
          <w:lang w:eastAsia="ru-RU"/>
        </w:rPr>
        <w:t>,М</w:t>
      </w:r>
      <w:proofErr w:type="spellEnd"/>
      <w:proofErr w:type="gramEnd"/>
      <w:r w:rsidRPr="00E36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spellStart"/>
      <w:r w:rsidRPr="00E3698D">
        <w:rPr>
          <w:rFonts w:ascii="Times New Roman" w:eastAsia="Times New Roman" w:hAnsi="Times New Roman" w:cs="Times New Roman"/>
          <w:sz w:val="24"/>
          <w:szCs w:val="24"/>
          <w:lang w:eastAsia="ru-RU"/>
        </w:rPr>
        <w:t>Аркти</w:t>
      </w:r>
      <w:proofErr w:type="spellEnd"/>
      <w:r w:rsidRPr="00E3698D">
        <w:rPr>
          <w:rFonts w:ascii="Times New Roman" w:eastAsia="Times New Roman" w:hAnsi="Times New Roman" w:cs="Times New Roman"/>
          <w:sz w:val="24"/>
          <w:szCs w:val="24"/>
          <w:lang w:eastAsia="ru-RU"/>
        </w:rPr>
        <w:t>, 2001.</w:t>
      </w:r>
    </w:p>
    <w:p w:rsidR="0049763D" w:rsidRPr="00E3698D" w:rsidRDefault="0049763D" w:rsidP="0049763D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E3698D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Для воспитанников</w:t>
      </w:r>
    </w:p>
    <w:p w:rsidR="0049763D" w:rsidRPr="00E3698D" w:rsidRDefault="0049763D" w:rsidP="0049763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36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Художественная литература:</w:t>
      </w:r>
    </w:p>
    <w:p w:rsidR="0049763D" w:rsidRPr="00E3698D" w:rsidRDefault="0049763D" w:rsidP="0049763D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36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«Айболит»; </w:t>
      </w:r>
      <w:proofErr w:type="spellStart"/>
      <w:r w:rsidRPr="00E36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К.Чуковский</w:t>
      </w:r>
      <w:proofErr w:type="spellEnd"/>
      <w:r w:rsidRPr="00E36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proofErr w:type="spellStart"/>
      <w:r w:rsidRPr="00E36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Екатеренбург</w:t>
      </w:r>
      <w:proofErr w:type="spellEnd"/>
      <w:r w:rsidRPr="00E36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.: «Издательский Дом Восток», 2007.</w:t>
      </w:r>
    </w:p>
    <w:p w:rsidR="0049763D" w:rsidRPr="00E3698D" w:rsidRDefault="0049763D" w:rsidP="0049763D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36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 «Загадки для маленьких». И. </w:t>
      </w:r>
      <w:proofErr w:type="spellStart"/>
      <w:r w:rsidRPr="00E36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Ищук</w:t>
      </w:r>
      <w:proofErr w:type="spellEnd"/>
      <w:r w:rsidRPr="00E36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.; М.: «</w:t>
      </w:r>
      <w:proofErr w:type="spellStart"/>
      <w:proofErr w:type="gramStart"/>
      <w:r w:rsidRPr="00E36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</w:t>
      </w:r>
      <w:proofErr w:type="spellEnd"/>
      <w:proofErr w:type="gramEnd"/>
      <w:r w:rsidRPr="00E36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Пресс», 2008.</w:t>
      </w:r>
    </w:p>
    <w:p w:rsidR="0049763D" w:rsidRPr="00E3698D" w:rsidRDefault="0049763D" w:rsidP="0049763D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36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«Русские народные сказки». М.: «Омега», 1997.</w:t>
      </w:r>
    </w:p>
    <w:p w:rsidR="0049763D" w:rsidRPr="00E3698D" w:rsidRDefault="0049763D" w:rsidP="0049763D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36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«Песенка друзей» (хрестоматия для детей 5-6 лет). М.: «ОЛМА-ПРЕСС», 2000.</w:t>
      </w:r>
    </w:p>
    <w:p w:rsidR="0049763D" w:rsidRPr="00E3698D" w:rsidRDefault="0049763D" w:rsidP="0049763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36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Познавательная (вспомогательная) литература</w:t>
      </w:r>
    </w:p>
    <w:p w:rsidR="0049763D" w:rsidRPr="0049763D" w:rsidRDefault="0049763D" w:rsidP="0049763D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3698D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Книга для чтения в детском саду и дома. Хрестоматия 5-7 лет. М.: Оникс,2005.</w:t>
      </w:r>
    </w:p>
    <w:p w:rsidR="0049763D" w:rsidRPr="00E3698D" w:rsidRDefault="0049763D" w:rsidP="0049763D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6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Электронные средства обучения, интернет ресурсы:</w:t>
      </w:r>
    </w:p>
    <w:p w:rsidR="0049763D" w:rsidRPr="00E3698D" w:rsidRDefault="0049763D" w:rsidP="0049763D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98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Мультфильмы, видеофильмы.</w:t>
      </w:r>
    </w:p>
    <w:p w:rsidR="0049763D" w:rsidRPr="00E3698D" w:rsidRDefault="0049763D" w:rsidP="0049763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76163" w:rsidRPr="00E3698D" w:rsidRDefault="00376163" w:rsidP="0049763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369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СРЕДСТВА ОБУЧЕНИЯ</w:t>
      </w:r>
    </w:p>
    <w:p w:rsidR="00376163" w:rsidRPr="0049763D" w:rsidRDefault="00376163" w:rsidP="0049763D">
      <w:pPr>
        <w:pStyle w:val="a8"/>
        <w:shd w:val="clear" w:color="auto" w:fill="FFFFFF"/>
        <w:spacing w:after="0" w:line="360" w:lineRule="auto"/>
        <w:ind w:left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1.              Учебно-наглядные посо</w:t>
      </w:r>
      <w:r w:rsidR="00497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бия:</w:t>
      </w:r>
    </w:p>
    <w:p w:rsidR="00376163" w:rsidRPr="00E3698D" w:rsidRDefault="00376163" w:rsidP="00E3698D">
      <w:pPr>
        <w:numPr>
          <w:ilvl w:val="1"/>
          <w:numId w:val="6"/>
        </w:num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Плакаты;</w:t>
      </w:r>
    </w:p>
    <w:p w:rsidR="00376163" w:rsidRPr="00E3698D" w:rsidRDefault="00376163" w:rsidP="00E3698D">
      <w:pPr>
        <w:numPr>
          <w:ilvl w:val="1"/>
          <w:numId w:val="6"/>
        </w:num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Игрушки;</w:t>
      </w:r>
    </w:p>
    <w:p w:rsidR="00376163" w:rsidRPr="00E3698D" w:rsidRDefault="00376163" w:rsidP="00E3698D">
      <w:pPr>
        <w:numPr>
          <w:ilvl w:val="1"/>
          <w:numId w:val="6"/>
        </w:num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Муляжи;</w:t>
      </w:r>
    </w:p>
    <w:p w:rsidR="00376163" w:rsidRPr="00E3698D" w:rsidRDefault="00376163" w:rsidP="00E3698D">
      <w:pPr>
        <w:numPr>
          <w:ilvl w:val="1"/>
          <w:numId w:val="6"/>
        </w:num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Фотографии;</w:t>
      </w:r>
    </w:p>
    <w:p w:rsidR="00376163" w:rsidRPr="0049763D" w:rsidRDefault="00376163" w:rsidP="0049763D">
      <w:pPr>
        <w:numPr>
          <w:ilvl w:val="1"/>
          <w:numId w:val="6"/>
        </w:num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Открытки;</w:t>
      </w:r>
    </w:p>
    <w:p w:rsidR="00376163" w:rsidRPr="00E3698D" w:rsidRDefault="00376163" w:rsidP="00E3698D">
      <w:pPr>
        <w:numPr>
          <w:ilvl w:val="0"/>
          <w:numId w:val="6"/>
        </w:num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Оборудование и игрушки:</w:t>
      </w:r>
    </w:p>
    <w:p w:rsidR="00376163" w:rsidRPr="00E3698D" w:rsidRDefault="00376163" w:rsidP="00E3698D">
      <w:pPr>
        <w:numPr>
          <w:ilvl w:val="1"/>
          <w:numId w:val="6"/>
        </w:num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36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гуашевые краски;</w:t>
      </w:r>
    </w:p>
    <w:p w:rsidR="00376163" w:rsidRPr="00E3698D" w:rsidRDefault="00376163" w:rsidP="00E3698D">
      <w:pPr>
        <w:numPr>
          <w:ilvl w:val="1"/>
          <w:numId w:val="6"/>
        </w:num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36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акварель;</w:t>
      </w:r>
    </w:p>
    <w:p w:rsidR="00376163" w:rsidRPr="00E3698D" w:rsidRDefault="00376163" w:rsidP="00E3698D">
      <w:pPr>
        <w:numPr>
          <w:ilvl w:val="1"/>
          <w:numId w:val="6"/>
        </w:num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36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графический материал (пастель, сангина, уголь);</w:t>
      </w:r>
    </w:p>
    <w:p w:rsidR="00376163" w:rsidRPr="00E3698D" w:rsidRDefault="00376163" w:rsidP="00E3698D">
      <w:pPr>
        <w:numPr>
          <w:ilvl w:val="1"/>
          <w:numId w:val="6"/>
        </w:num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36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карандаши цветные;</w:t>
      </w:r>
    </w:p>
    <w:p w:rsidR="00376163" w:rsidRPr="00E3698D" w:rsidRDefault="00376163" w:rsidP="00E3698D">
      <w:pPr>
        <w:numPr>
          <w:ilvl w:val="1"/>
          <w:numId w:val="6"/>
        </w:num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36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фломастеры;</w:t>
      </w:r>
    </w:p>
    <w:p w:rsidR="00376163" w:rsidRPr="00E3698D" w:rsidRDefault="00376163" w:rsidP="00E3698D">
      <w:pPr>
        <w:numPr>
          <w:ilvl w:val="1"/>
          <w:numId w:val="6"/>
        </w:num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36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кисти;</w:t>
      </w:r>
    </w:p>
    <w:p w:rsidR="00376163" w:rsidRPr="00E3698D" w:rsidRDefault="00376163" w:rsidP="00E3698D">
      <w:pPr>
        <w:numPr>
          <w:ilvl w:val="1"/>
          <w:numId w:val="6"/>
        </w:num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36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салфетки;</w:t>
      </w:r>
    </w:p>
    <w:p w:rsidR="00376163" w:rsidRPr="00E3698D" w:rsidRDefault="00376163" w:rsidP="00E3698D">
      <w:pPr>
        <w:numPr>
          <w:ilvl w:val="1"/>
          <w:numId w:val="6"/>
        </w:num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36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баночка-непроливайка.</w:t>
      </w:r>
    </w:p>
    <w:p w:rsidR="00E57CAC" w:rsidRDefault="00E57CAC" w:rsidP="004976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  <w:sectPr w:rsidR="00E57CAC" w:rsidSect="00FD5FFE">
          <w:pgSz w:w="11906" w:h="16838"/>
          <w:pgMar w:top="851" w:right="567" w:bottom="1134" w:left="1134" w:header="709" w:footer="709" w:gutter="0"/>
          <w:cols w:space="708"/>
          <w:docGrid w:linePitch="360"/>
        </w:sectPr>
      </w:pPr>
    </w:p>
    <w:p w:rsidR="00FD5FFE" w:rsidRPr="00FD5FFE" w:rsidRDefault="00FD5FFE" w:rsidP="00FD5FF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</w:p>
    <w:p w:rsidR="00FD5FFE" w:rsidRPr="00FD5FFE" w:rsidRDefault="009434ED" w:rsidP="00FD5FF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</w:t>
      </w:r>
      <w:r w:rsidR="00FD5FFE" w:rsidRPr="00FD5FF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Карта оценки уровней эффективности педагогических воздействий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="00F83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Приложение 1</w:t>
      </w:r>
    </w:p>
    <w:p w:rsidR="00FD5FFE" w:rsidRPr="00FD5FFE" w:rsidRDefault="00FD5FFE" w:rsidP="00FD5FF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FF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область «Художественно-эстетическое  развитие»</w:t>
      </w:r>
    </w:p>
    <w:p w:rsidR="00FD5FFE" w:rsidRPr="00FD5FFE" w:rsidRDefault="00FD5FFE" w:rsidP="00FD5FFE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D5FF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Возрастная группа</w:t>
      </w:r>
      <w:proofErr w:type="gramStart"/>
      <w:r w:rsidRPr="00FD5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D5FF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                                                                         </w:t>
      </w:r>
      <w:r w:rsidRPr="00FD5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Воспитатели: </w:t>
      </w:r>
    </w:p>
    <w:p w:rsidR="00FD5FFE" w:rsidRPr="00FD5FFE" w:rsidRDefault="00FD5FFE" w:rsidP="00FD5FFE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D5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заполнения: </w:t>
      </w:r>
    </w:p>
    <w:tbl>
      <w:tblPr>
        <w:tblW w:w="15877" w:type="dxa"/>
        <w:tblInd w:w="-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20"/>
        <w:gridCol w:w="757"/>
        <w:gridCol w:w="851"/>
        <w:gridCol w:w="850"/>
        <w:gridCol w:w="851"/>
        <w:gridCol w:w="850"/>
        <w:gridCol w:w="993"/>
        <w:gridCol w:w="850"/>
        <w:gridCol w:w="709"/>
        <w:gridCol w:w="992"/>
        <w:gridCol w:w="992"/>
        <w:gridCol w:w="993"/>
        <w:gridCol w:w="1134"/>
        <w:gridCol w:w="850"/>
        <w:gridCol w:w="851"/>
        <w:gridCol w:w="555"/>
        <w:gridCol w:w="579"/>
      </w:tblGrid>
      <w:tr w:rsidR="00FD5FFE" w:rsidRPr="00FD5FFE" w:rsidTr="00FD5FFE">
        <w:tc>
          <w:tcPr>
            <w:tcW w:w="2220" w:type="dxa"/>
            <w:vMerge w:val="restart"/>
            <w:tcBorders>
              <w:tr2bl w:val="single" w:sz="4" w:space="0" w:color="auto"/>
            </w:tcBorders>
          </w:tcPr>
          <w:p w:rsidR="00FD5FFE" w:rsidRPr="00FD5FFE" w:rsidRDefault="00FD5FFE" w:rsidP="00FD5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D5FFE" w:rsidRPr="00FD5FFE" w:rsidRDefault="00FD5FFE" w:rsidP="00FD5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D5FFE" w:rsidRPr="00FD5FFE" w:rsidRDefault="00FD5FFE" w:rsidP="00FD5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D5FFE" w:rsidRPr="00FD5FFE" w:rsidRDefault="00FD5FFE" w:rsidP="00FD5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  <w:p w:rsidR="00FD5FFE" w:rsidRPr="00FD5FFE" w:rsidRDefault="00FD5FFE" w:rsidP="00FD5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D5FFE" w:rsidRPr="00FD5FFE" w:rsidRDefault="00FD5FFE" w:rsidP="00FD5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D5FFE" w:rsidRPr="00FD5FFE" w:rsidRDefault="00FD5FFE" w:rsidP="00FD5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Фамилия,</w:t>
            </w:r>
          </w:p>
          <w:p w:rsidR="00FD5FFE" w:rsidRPr="00FD5FFE" w:rsidRDefault="00FD5FFE" w:rsidP="00FD5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Имя</w:t>
            </w:r>
          </w:p>
          <w:p w:rsidR="00FD5FFE" w:rsidRPr="00FD5FFE" w:rsidRDefault="00FD5FFE" w:rsidP="00FD5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ребенка</w:t>
            </w:r>
          </w:p>
        </w:tc>
        <w:tc>
          <w:tcPr>
            <w:tcW w:w="12523" w:type="dxa"/>
            <w:gridSpan w:val="14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Направления реализации образовательной области «Художественно-эстетическое развитие»</w:t>
            </w:r>
          </w:p>
        </w:tc>
        <w:tc>
          <w:tcPr>
            <w:tcW w:w="1134" w:type="dxa"/>
            <w:gridSpan w:val="2"/>
            <w:vMerge w:val="restart"/>
          </w:tcPr>
          <w:p w:rsidR="00FD5FFE" w:rsidRPr="00FD5FFE" w:rsidRDefault="00FD5FFE" w:rsidP="00FD5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D5FFE" w:rsidRPr="00FD5FFE" w:rsidRDefault="00FD5FFE" w:rsidP="00FD5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D5FFE" w:rsidRPr="00FD5FFE" w:rsidRDefault="00FD5FFE" w:rsidP="00FD5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D5FFE" w:rsidRPr="00FD5FFE" w:rsidRDefault="00FD5FFE" w:rsidP="00FD5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Личный уровень</w:t>
            </w:r>
          </w:p>
        </w:tc>
      </w:tr>
      <w:tr w:rsidR="00FD5FFE" w:rsidRPr="00FD5FFE" w:rsidTr="00FD5FFE">
        <w:tc>
          <w:tcPr>
            <w:tcW w:w="2220" w:type="dxa"/>
            <w:vMerge/>
          </w:tcPr>
          <w:p w:rsidR="00FD5FFE" w:rsidRPr="00FD5FFE" w:rsidRDefault="00FD5FFE" w:rsidP="00FD5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608" w:type="dxa"/>
            <w:gridSpan w:val="2"/>
          </w:tcPr>
          <w:p w:rsidR="00FD5FFE" w:rsidRPr="00FD5FFE" w:rsidRDefault="00FD5FFE" w:rsidP="00FD5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предпосылок ценностно-смыслового восприятия и понимания произведений искусства, мира природы</w:t>
            </w:r>
          </w:p>
        </w:tc>
        <w:tc>
          <w:tcPr>
            <w:tcW w:w="1701" w:type="dxa"/>
            <w:gridSpan w:val="2"/>
          </w:tcPr>
          <w:p w:rsidR="00FD5FFE" w:rsidRPr="00FD5FFE" w:rsidRDefault="00FD5FFE" w:rsidP="00FD5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Становление эстетического отношения к окружающему миру</w:t>
            </w:r>
          </w:p>
        </w:tc>
        <w:tc>
          <w:tcPr>
            <w:tcW w:w="1843" w:type="dxa"/>
            <w:gridSpan w:val="2"/>
          </w:tcPr>
          <w:p w:rsidR="00FD5FFE" w:rsidRPr="00FD5FFE" w:rsidRDefault="00FD5FFE" w:rsidP="00FD5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элементарных представлений о видах искусства</w:t>
            </w:r>
          </w:p>
        </w:tc>
        <w:tc>
          <w:tcPr>
            <w:tcW w:w="1559" w:type="dxa"/>
            <w:gridSpan w:val="2"/>
          </w:tcPr>
          <w:p w:rsidR="00FD5FFE" w:rsidRPr="00FD5FFE" w:rsidRDefault="00FD5FFE" w:rsidP="00FD5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Восприятие музыки</w:t>
            </w:r>
          </w:p>
        </w:tc>
        <w:tc>
          <w:tcPr>
            <w:tcW w:w="1984" w:type="dxa"/>
            <w:gridSpan w:val="2"/>
          </w:tcPr>
          <w:p w:rsidR="00FD5FFE" w:rsidRPr="00FD5FFE" w:rsidRDefault="00FD5FFE" w:rsidP="00FD5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Восприятие художественной литературы, фольклора</w:t>
            </w:r>
          </w:p>
        </w:tc>
        <w:tc>
          <w:tcPr>
            <w:tcW w:w="2127" w:type="dxa"/>
            <w:gridSpan w:val="2"/>
          </w:tcPr>
          <w:p w:rsidR="00FD5FFE" w:rsidRPr="00FD5FFE" w:rsidRDefault="00FD5FFE" w:rsidP="00FD5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Стимулирование сопереживания персонажам художественных произведений</w:t>
            </w:r>
          </w:p>
        </w:tc>
        <w:tc>
          <w:tcPr>
            <w:tcW w:w="1701" w:type="dxa"/>
            <w:gridSpan w:val="2"/>
          </w:tcPr>
          <w:p w:rsidR="00FD5FFE" w:rsidRPr="00FD5FFE" w:rsidRDefault="00FD5FFE" w:rsidP="00FD5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самостоятельной творческой деятельности</w:t>
            </w:r>
          </w:p>
        </w:tc>
        <w:tc>
          <w:tcPr>
            <w:tcW w:w="1134" w:type="dxa"/>
            <w:gridSpan w:val="2"/>
            <w:vMerge/>
          </w:tcPr>
          <w:p w:rsidR="00FD5FFE" w:rsidRPr="00FD5FFE" w:rsidRDefault="00FD5FFE" w:rsidP="00FD5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</w:tr>
      <w:tr w:rsidR="00FD5FFE" w:rsidRPr="00FD5FFE" w:rsidTr="00FD5FFE">
        <w:tc>
          <w:tcPr>
            <w:tcW w:w="2220" w:type="dxa"/>
            <w:vMerge/>
          </w:tcPr>
          <w:p w:rsidR="00FD5FFE" w:rsidRPr="00FD5FFE" w:rsidRDefault="00FD5FFE" w:rsidP="00FD5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757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5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Н.г</w:t>
            </w:r>
            <w:proofErr w:type="spellEnd"/>
            <w:r w:rsidRPr="00FD5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1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5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К.г</w:t>
            </w:r>
            <w:proofErr w:type="spellEnd"/>
            <w:r w:rsidRPr="00FD5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0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proofErr w:type="spellStart"/>
            <w:r w:rsidRPr="00FD5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Н.г</w:t>
            </w:r>
            <w:proofErr w:type="spellEnd"/>
            <w:r w:rsidRPr="00FD5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1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proofErr w:type="spellStart"/>
            <w:r w:rsidRPr="00FD5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К.г</w:t>
            </w:r>
            <w:proofErr w:type="spellEnd"/>
            <w:r w:rsidRPr="00FD5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0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proofErr w:type="spellStart"/>
            <w:r w:rsidRPr="00FD5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Н.г</w:t>
            </w:r>
            <w:proofErr w:type="spellEnd"/>
            <w:r w:rsidRPr="00FD5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3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proofErr w:type="spellStart"/>
            <w:r w:rsidRPr="00FD5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К.г</w:t>
            </w:r>
            <w:proofErr w:type="spellEnd"/>
            <w:r w:rsidRPr="00FD5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0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proofErr w:type="spellStart"/>
            <w:r w:rsidRPr="00FD5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Н.г</w:t>
            </w:r>
            <w:proofErr w:type="spellEnd"/>
            <w:r w:rsidRPr="00FD5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proofErr w:type="spellStart"/>
            <w:r w:rsidRPr="00FD5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К.г</w:t>
            </w:r>
            <w:proofErr w:type="spellEnd"/>
            <w:r w:rsidRPr="00FD5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proofErr w:type="spellStart"/>
            <w:r w:rsidRPr="00FD5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Н.г</w:t>
            </w:r>
            <w:proofErr w:type="spellEnd"/>
            <w:r w:rsidRPr="00FD5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proofErr w:type="spellStart"/>
            <w:r w:rsidRPr="00FD5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К.г</w:t>
            </w:r>
            <w:proofErr w:type="spellEnd"/>
            <w:r w:rsidRPr="00FD5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3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proofErr w:type="spellStart"/>
            <w:r w:rsidRPr="00FD5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Н.г</w:t>
            </w:r>
            <w:proofErr w:type="spellEnd"/>
            <w:r w:rsidRPr="00FD5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proofErr w:type="spellStart"/>
            <w:r w:rsidRPr="00FD5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К.г</w:t>
            </w:r>
            <w:proofErr w:type="spellEnd"/>
            <w:r w:rsidRPr="00FD5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0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proofErr w:type="spellStart"/>
            <w:r w:rsidRPr="00FD5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Н.г</w:t>
            </w:r>
            <w:proofErr w:type="spellEnd"/>
            <w:r w:rsidRPr="00FD5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1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proofErr w:type="spellStart"/>
            <w:r w:rsidRPr="00FD5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К.г</w:t>
            </w:r>
            <w:proofErr w:type="spellEnd"/>
            <w:r w:rsidRPr="00FD5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55" w:type="dxa"/>
          </w:tcPr>
          <w:p w:rsidR="00FD5FFE" w:rsidRPr="00FD5FFE" w:rsidRDefault="00FD5FFE" w:rsidP="00FD5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5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Н.г</w:t>
            </w:r>
            <w:proofErr w:type="spellEnd"/>
          </w:p>
        </w:tc>
        <w:tc>
          <w:tcPr>
            <w:tcW w:w="579" w:type="dxa"/>
          </w:tcPr>
          <w:p w:rsidR="00FD5FFE" w:rsidRPr="00FD5FFE" w:rsidRDefault="00FD5FFE" w:rsidP="00FD5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5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К.г</w:t>
            </w:r>
            <w:proofErr w:type="spellEnd"/>
          </w:p>
        </w:tc>
      </w:tr>
      <w:tr w:rsidR="00FD5FFE" w:rsidRPr="00FD5FFE" w:rsidTr="00FD5FFE">
        <w:tc>
          <w:tcPr>
            <w:tcW w:w="2220" w:type="dxa"/>
          </w:tcPr>
          <w:p w:rsidR="00FD5FFE" w:rsidRPr="00FD5FFE" w:rsidRDefault="00FD5FFE" w:rsidP="00FD5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</w:t>
            </w:r>
          </w:p>
        </w:tc>
        <w:tc>
          <w:tcPr>
            <w:tcW w:w="757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9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5FFE" w:rsidRPr="00FD5FFE" w:rsidTr="00FD5FFE">
        <w:tc>
          <w:tcPr>
            <w:tcW w:w="2220" w:type="dxa"/>
          </w:tcPr>
          <w:p w:rsidR="00FD5FFE" w:rsidRPr="00FD5FFE" w:rsidRDefault="00FD5FFE" w:rsidP="00FD5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757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9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5FFE" w:rsidRPr="00FD5FFE" w:rsidTr="00FD5FFE">
        <w:tc>
          <w:tcPr>
            <w:tcW w:w="2220" w:type="dxa"/>
          </w:tcPr>
          <w:p w:rsidR="00FD5FFE" w:rsidRPr="00FD5FFE" w:rsidRDefault="00FD5FFE" w:rsidP="00FD5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757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9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5FFE" w:rsidRPr="00FD5FFE" w:rsidTr="00FD5FFE">
        <w:tc>
          <w:tcPr>
            <w:tcW w:w="2220" w:type="dxa"/>
          </w:tcPr>
          <w:p w:rsidR="00FD5FFE" w:rsidRPr="00FD5FFE" w:rsidRDefault="00FD5FFE" w:rsidP="00FD5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757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9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5FFE" w:rsidRPr="00FD5FFE" w:rsidTr="00FD5FFE">
        <w:tc>
          <w:tcPr>
            <w:tcW w:w="2220" w:type="dxa"/>
          </w:tcPr>
          <w:p w:rsidR="00FD5FFE" w:rsidRPr="00FD5FFE" w:rsidRDefault="00FD5FFE" w:rsidP="00FD5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757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9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5FFE" w:rsidRPr="00FD5FFE" w:rsidTr="00FD5FFE">
        <w:tc>
          <w:tcPr>
            <w:tcW w:w="2220" w:type="dxa"/>
          </w:tcPr>
          <w:p w:rsidR="00FD5FFE" w:rsidRPr="00FD5FFE" w:rsidRDefault="00FD5FFE" w:rsidP="00FD5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6. </w:t>
            </w:r>
          </w:p>
        </w:tc>
        <w:tc>
          <w:tcPr>
            <w:tcW w:w="757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9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5FFE" w:rsidRPr="00FD5FFE" w:rsidTr="00FD5FFE">
        <w:tc>
          <w:tcPr>
            <w:tcW w:w="2220" w:type="dxa"/>
          </w:tcPr>
          <w:p w:rsidR="00FD5FFE" w:rsidRPr="00FD5FFE" w:rsidRDefault="00FD5FFE" w:rsidP="00FD5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757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9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5FFE" w:rsidRPr="00FD5FFE" w:rsidTr="00FD5FFE">
        <w:tc>
          <w:tcPr>
            <w:tcW w:w="2220" w:type="dxa"/>
          </w:tcPr>
          <w:p w:rsidR="00FD5FFE" w:rsidRPr="00FD5FFE" w:rsidRDefault="00FD5FFE" w:rsidP="00FD5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757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D5FFE" w:rsidRPr="00FD5FFE" w:rsidRDefault="00FD5FFE" w:rsidP="00FD5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9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5FFE" w:rsidRPr="00FD5FFE" w:rsidTr="00FD5FFE">
        <w:tc>
          <w:tcPr>
            <w:tcW w:w="2220" w:type="dxa"/>
          </w:tcPr>
          <w:p w:rsidR="00FD5FFE" w:rsidRPr="00FD5FFE" w:rsidRDefault="00FD5FFE" w:rsidP="00FD5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757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9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5FFE" w:rsidRPr="00FD5FFE" w:rsidTr="00FD5FFE">
        <w:tc>
          <w:tcPr>
            <w:tcW w:w="2220" w:type="dxa"/>
          </w:tcPr>
          <w:p w:rsidR="00FD5FFE" w:rsidRPr="00FD5FFE" w:rsidRDefault="00FD5FFE" w:rsidP="00FD5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757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9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5FFE" w:rsidRPr="00FD5FFE" w:rsidTr="00FD5FFE">
        <w:tc>
          <w:tcPr>
            <w:tcW w:w="2220" w:type="dxa"/>
          </w:tcPr>
          <w:p w:rsidR="00FD5FFE" w:rsidRPr="00FD5FFE" w:rsidRDefault="00FD5FFE" w:rsidP="00FD5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757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9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5FFE" w:rsidRPr="00FD5FFE" w:rsidTr="00FD5FFE">
        <w:tc>
          <w:tcPr>
            <w:tcW w:w="2220" w:type="dxa"/>
          </w:tcPr>
          <w:p w:rsidR="00FD5FFE" w:rsidRPr="00FD5FFE" w:rsidRDefault="00FD5FFE" w:rsidP="00FD5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757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9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5FFE" w:rsidRPr="00FD5FFE" w:rsidTr="00FD5FFE">
        <w:tc>
          <w:tcPr>
            <w:tcW w:w="2220" w:type="dxa"/>
          </w:tcPr>
          <w:p w:rsidR="00FD5FFE" w:rsidRPr="00FD5FFE" w:rsidRDefault="00FD5FFE" w:rsidP="00FD5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757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9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5FFE" w:rsidRPr="00FD5FFE" w:rsidTr="00FD5FFE">
        <w:tc>
          <w:tcPr>
            <w:tcW w:w="2220" w:type="dxa"/>
          </w:tcPr>
          <w:p w:rsidR="00FD5FFE" w:rsidRPr="00FD5FFE" w:rsidRDefault="00FD5FFE" w:rsidP="00FD5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14. </w:t>
            </w:r>
          </w:p>
        </w:tc>
        <w:tc>
          <w:tcPr>
            <w:tcW w:w="757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9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5FFE" w:rsidRPr="00FD5FFE" w:rsidTr="00FD5FFE">
        <w:tc>
          <w:tcPr>
            <w:tcW w:w="2220" w:type="dxa"/>
          </w:tcPr>
          <w:p w:rsidR="00FD5FFE" w:rsidRPr="00FD5FFE" w:rsidRDefault="00FD5FFE" w:rsidP="00FD5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757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</w:tcPr>
          <w:p w:rsidR="00FD5FFE" w:rsidRPr="00FD5FFE" w:rsidRDefault="00FD5FFE" w:rsidP="00FD5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9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5FFE" w:rsidRPr="00FD5FFE" w:rsidTr="00FD5FFE">
        <w:tc>
          <w:tcPr>
            <w:tcW w:w="2220" w:type="dxa"/>
          </w:tcPr>
          <w:p w:rsidR="00FD5FFE" w:rsidRPr="00FD5FFE" w:rsidRDefault="00FD5FFE" w:rsidP="00FD5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16. </w:t>
            </w:r>
          </w:p>
        </w:tc>
        <w:tc>
          <w:tcPr>
            <w:tcW w:w="757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9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5FFE" w:rsidRPr="00FD5FFE" w:rsidTr="00FD5FFE">
        <w:tc>
          <w:tcPr>
            <w:tcW w:w="2220" w:type="dxa"/>
          </w:tcPr>
          <w:p w:rsidR="00FD5FFE" w:rsidRPr="00FD5FFE" w:rsidRDefault="00FD5FFE" w:rsidP="00FD5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757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9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5FFE" w:rsidRPr="00FD5FFE" w:rsidTr="00FD5FFE">
        <w:tc>
          <w:tcPr>
            <w:tcW w:w="2220" w:type="dxa"/>
          </w:tcPr>
          <w:p w:rsidR="00FD5FFE" w:rsidRPr="00FD5FFE" w:rsidRDefault="00FD5FFE" w:rsidP="00FD5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757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9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5FFE" w:rsidRPr="00FD5FFE" w:rsidTr="00FD5FFE">
        <w:tc>
          <w:tcPr>
            <w:tcW w:w="2220" w:type="dxa"/>
          </w:tcPr>
          <w:p w:rsidR="00FD5FFE" w:rsidRPr="00FD5FFE" w:rsidRDefault="00FD5FFE" w:rsidP="00FD5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757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9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5FFE" w:rsidRPr="00FD5FFE" w:rsidTr="00FD5FFE">
        <w:tc>
          <w:tcPr>
            <w:tcW w:w="2220" w:type="dxa"/>
          </w:tcPr>
          <w:p w:rsidR="00FD5FFE" w:rsidRPr="00FD5FFE" w:rsidRDefault="00FD5FFE" w:rsidP="00FD5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757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9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5FFE" w:rsidRPr="00FD5FFE" w:rsidTr="00FD5FFE">
        <w:tc>
          <w:tcPr>
            <w:tcW w:w="2220" w:type="dxa"/>
          </w:tcPr>
          <w:p w:rsidR="00FD5FFE" w:rsidRPr="00FD5FFE" w:rsidRDefault="00FD5FFE" w:rsidP="00FD5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757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D5FFE" w:rsidRPr="00FD5FFE" w:rsidRDefault="00FD5FFE" w:rsidP="00FD5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9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5FFE" w:rsidRPr="00FD5FFE" w:rsidTr="00FD5FFE">
        <w:tc>
          <w:tcPr>
            <w:tcW w:w="2220" w:type="dxa"/>
          </w:tcPr>
          <w:p w:rsidR="00FD5FFE" w:rsidRPr="00FD5FFE" w:rsidRDefault="00FD5FFE" w:rsidP="00FD5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22. </w:t>
            </w:r>
          </w:p>
        </w:tc>
        <w:tc>
          <w:tcPr>
            <w:tcW w:w="757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9" w:type="dxa"/>
          </w:tcPr>
          <w:p w:rsidR="00FD5FFE" w:rsidRPr="00FD5FFE" w:rsidRDefault="00FD5FFE" w:rsidP="00FD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D5FFE" w:rsidRPr="00C82F9C" w:rsidRDefault="00FD5FFE" w:rsidP="00FD5FF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D5FFE" w:rsidRPr="00C82F9C" w:rsidSect="00FD5FFE">
          <w:footerReference w:type="default" r:id="rId9"/>
          <w:pgSz w:w="16838" w:h="11906" w:orient="landscape"/>
          <w:pgMar w:top="567" w:right="1134" w:bottom="1134" w:left="851" w:header="567" w:footer="567" w:gutter="0"/>
          <w:pgNumType w:start="1"/>
          <w:cols w:space="708"/>
          <w:docGrid w:linePitch="360"/>
        </w:sectPr>
      </w:pPr>
      <w:r w:rsidRPr="00FD5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Начало года: </w:t>
      </w:r>
      <w:proofErr w:type="spellStart"/>
      <w:r w:rsidRPr="00FD5FFE">
        <w:rPr>
          <w:rFonts w:ascii="Times New Roman" w:eastAsia="Times New Roman" w:hAnsi="Times New Roman" w:cs="Times New Roman"/>
          <w:sz w:val="24"/>
          <w:szCs w:val="24"/>
          <w:lang w:eastAsia="ru-RU"/>
        </w:rPr>
        <w:t>В.у</w:t>
      </w:r>
      <w:proofErr w:type="spellEnd"/>
      <w:r w:rsidRPr="00FD5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   %,  </w:t>
      </w:r>
      <w:proofErr w:type="spellStart"/>
      <w:r w:rsidRPr="00FD5FFE">
        <w:rPr>
          <w:rFonts w:ascii="Times New Roman" w:eastAsia="Times New Roman" w:hAnsi="Times New Roman" w:cs="Times New Roman"/>
          <w:sz w:val="24"/>
          <w:szCs w:val="24"/>
          <w:lang w:eastAsia="ru-RU"/>
        </w:rPr>
        <w:t>С.у</w:t>
      </w:r>
      <w:proofErr w:type="spellEnd"/>
      <w:r w:rsidRPr="00FD5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  %,   </w:t>
      </w:r>
      <w:proofErr w:type="spellStart"/>
      <w:r w:rsidRPr="00FD5FFE">
        <w:rPr>
          <w:rFonts w:ascii="Times New Roman" w:eastAsia="Times New Roman" w:hAnsi="Times New Roman" w:cs="Times New Roman"/>
          <w:sz w:val="24"/>
          <w:szCs w:val="24"/>
          <w:lang w:eastAsia="ru-RU"/>
        </w:rPr>
        <w:t>Н.</w:t>
      </w:r>
      <w:proofErr w:type="gramStart"/>
      <w:r w:rsidRPr="00FD5FFE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spellEnd"/>
      <w:proofErr w:type="gramEnd"/>
      <w:r w:rsidRPr="00FD5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  %         </w:t>
      </w:r>
      <w:proofErr w:type="gramStart"/>
      <w:r w:rsidRPr="00FD5FF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Конец</w:t>
      </w:r>
      <w:proofErr w:type="gramEnd"/>
      <w:r w:rsidRPr="00FD5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года: </w:t>
      </w:r>
      <w:proofErr w:type="spellStart"/>
      <w:r w:rsidRPr="00FD5FFE">
        <w:rPr>
          <w:rFonts w:ascii="Times New Roman" w:eastAsia="Times New Roman" w:hAnsi="Times New Roman" w:cs="Times New Roman"/>
          <w:sz w:val="24"/>
          <w:szCs w:val="24"/>
          <w:lang w:eastAsia="ru-RU"/>
        </w:rPr>
        <w:t>В.у</w:t>
      </w:r>
      <w:proofErr w:type="spellEnd"/>
      <w:r w:rsidRPr="00FD5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 </w:t>
      </w:r>
      <w:r w:rsidR="00C82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,  </w:t>
      </w:r>
      <w:proofErr w:type="spellStart"/>
      <w:r w:rsidR="00C82F9C">
        <w:rPr>
          <w:rFonts w:ascii="Times New Roman" w:eastAsia="Times New Roman" w:hAnsi="Times New Roman" w:cs="Times New Roman"/>
          <w:sz w:val="24"/>
          <w:szCs w:val="24"/>
          <w:lang w:eastAsia="ru-RU"/>
        </w:rPr>
        <w:t>С.у</w:t>
      </w:r>
      <w:proofErr w:type="spellEnd"/>
      <w:r w:rsidR="00C82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  %,,   </w:t>
      </w:r>
      <w:proofErr w:type="spellStart"/>
      <w:r w:rsidR="00C82F9C">
        <w:rPr>
          <w:rFonts w:ascii="Times New Roman" w:eastAsia="Times New Roman" w:hAnsi="Times New Roman" w:cs="Times New Roman"/>
          <w:sz w:val="24"/>
          <w:szCs w:val="24"/>
          <w:lang w:eastAsia="ru-RU"/>
        </w:rPr>
        <w:t>Н.у</w:t>
      </w:r>
      <w:proofErr w:type="spellEnd"/>
      <w:r w:rsidR="00C82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  </w:t>
      </w:r>
    </w:p>
    <w:p w:rsidR="00F83535" w:rsidRPr="00F83535" w:rsidRDefault="00F83535" w:rsidP="00F83535">
      <w:pPr>
        <w:tabs>
          <w:tab w:val="left" w:pos="1457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5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 w:rsidR="00936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353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527377" w:rsidRPr="00E3698D" w:rsidRDefault="00527377" w:rsidP="00E3698D">
      <w:pPr>
        <w:tabs>
          <w:tab w:val="left" w:pos="1457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36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Календарно – тематическое планирование непрерывной образовательной деятельности по разделу «Рисование»  образовательной области «Художественно-эстетическое развитие» для </w:t>
      </w:r>
      <w:r w:rsidRPr="00E36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подготовительной к школе  группы</w:t>
      </w:r>
    </w:p>
    <w:p w:rsidR="00FD5FFE" w:rsidRPr="00E3698D" w:rsidRDefault="00FD5FFE" w:rsidP="00E3698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1"/>
        <w:tblW w:w="15381" w:type="dxa"/>
        <w:tblLayout w:type="fixed"/>
        <w:tblLook w:val="04A0" w:firstRow="1" w:lastRow="0" w:firstColumn="1" w:lastColumn="0" w:noHBand="0" w:noVBand="1"/>
      </w:tblPr>
      <w:tblGrid>
        <w:gridCol w:w="503"/>
        <w:gridCol w:w="616"/>
        <w:gridCol w:w="583"/>
        <w:gridCol w:w="709"/>
        <w:gridCol w:w="1134"/>
        <w:gridCol w:w="3828"/>
        <w:gridCol w:w="1985"/>
        <w:gridCol w:w="2978"/>
        <w:gridCol w:w="2089"/>
        <w:gridCol w:w="956"/>
      </w:tblGrid>
      <w:tr w:rsidR="00F83535" w:rsidRPr="00C37B30" w:rsidTr="004B4FD2">
        <w:trPr>
          <w:trHeight w:val="20"/>
        </w:trPr>
        <w:tc>
          <w:tcPr>
            <w:tcW w:w="503" w:type="dxa"/>
            <w:vMerge w:val="restart"/>
            <w:textDirection w:val="btLr"/>
            <w:hideMark/>
          </w:tcPr>
          <w:p w:rsidR="00F83535" w:rsidRPr="00C37B30" w:rsidRDefault="00F83535" w:rsidP="00B47E20">
            <w:pPr>
              <w:tabs>
                <w:tab w:val="left" w:pos="1230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7B3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Месяц</w:t>
            </w:r>
          </w:p>
        </w:tc>
        <w:tc>
          <w:tcPr>
            <w:tcW w:w="1199" w:type="dxa"/>
            <w:gridSpan w:val="2"/>
            <w:hideMark/>
          </w:tcPr>
          <w:p w:rsidR="00F83535" w:rsidRPr="00C37B30" w:rsidRDefault="00F83535" w:rsidP="00B47E20">
            <w:pPr>
              <w:tabs>
                <w:tab w:val="left" w:pos="1230"/>
              </w:tabs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C37B3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709" w:type="dxa"/>
            <w:vMerge w:val="restart"/>
          </w:tcPr>
          <w:p w:rsidR="00F83535" w:rsidRPr="00C37B30" w:rsidRDefault="00F83535" w:rsidP="00B47E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</w:p>
          <w:p w:rsidR="00F83535" w:rsidRPr="00C37B30" w:rsidRDefault="00F83535" w:rsidP="00B47E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</w:p>
          <w:p w:rsidR="00F83535" w:rsidRPr="00C37B30" w:rsidRDefault="00F83535" w:rsidP="00B47E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</w:p>
          <w:p w:rsidR="00F83535" w:rsidRPr="00C37B30" w:rsidRDefault="00F83535" w:rsidP="00B47E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C37B30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№</w:t>
            </w:r>
          </w:p>
          <w:p w:rsidR="00F83535" w:rsidRPr="00C37B30" w:rsidRDefault="00F83535" w:rsidP="00B47E2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</w:p>
          <w:p w:rsidR="00F83535" w:rsidRPr="00C37B30" w:rsidRDefault="00F83535" w:rsidP="00B47E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</w:p>
          <w:p w:rsidR="00F83535" w:rsidRPr="00C37B30" w:rsidRDefault="00F83535" w:rsidP="00B47E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F83535" w:rsidRPr="00C37B30" w:rsidRDefault="00F83535" w:rsidP="00B47E2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  <w:p w:rsidR="00F83535" w:rsidRPr="00C37B30" w:rsidRDefault="00F83535" w:rsidP="00B47E2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37B3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Тема  </w:t>
            </w:r>
          </w:p>
          <w:p w:rsidR="00F83535" w:rsidRPr="00C37B30" w:rsidRDefault="00F83535" w:rsidP="00B47E20">
            <w:pPr>
              <w:ind w:hanging="16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</w:p>
        </w:tc>
        <w:tc>
          <w:tcPr>
            <w:tcW w:w="3828" w:type="dxa"/>
            <w:vMerge w:val="restart"/>
          </w:tcPr>
          <w:p w:rsidR="00F83535" w:rsidRPr="00C37B30" w:rsidRDefault="00F83535" w:rsidP="00B47E2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</w:p>
          <w:p w:rsidR="00F83535" w:rsidRPr="00C37B30" w:rsidRDefault="00F83535" w:rsidP="00B47E2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C37B30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Содержание</w:t>
            </w:r>
          </w:p>
          <w:p w:rsidR="00F83535" w:rsidRPr="00C37B30" w:rsidRDefault="00F83535" w:rsidP="00B47E2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 w:val="restart"/>
          </w:tcPr>
          <w:p w:rsidR="00F83535" w:rsidRPr="00C37B30" w:rsidRDefault="00F83535" w:rsidP="00B47E2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</w:p>
          <w:p w:rsidR="00F83535" w:rsidRPr="00C37B30" w:rsidRDefault="00F83535" w:rsidP="00B47E2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C37B30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Компонент ДОУ</w:t>
            </w:r>
          </w:p>
        </w:tc>
        <w:tc>
          <w:tcPr>
            <w:tcW w:w="2978" w:type="dxa"/>
            <w:vMerge w:val="restart"/>
          </w:tcPr>
          <w:p w:rsidR="00F83535" w:rsidRPr="00C37B30" w:rsidRDefault="00F83535" w:rsidP="00B47E2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</w:p>
          <w:p w:rsidR="00F83535" w:rsidRPr="00C37B30" w:rsidRDefault="00F83535" w:rsidP="00B47E2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C37B30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Материалы</w:t>
            </w:r>
          </w:p>
        </w:tc>
        <w:tc>
          <w:tcPr>
            <w:tcW w:w="2089" w:type="dxa"/>
            <w:vMerge w:val="restart"/>
            <w:hideMark/>
          </w:tcPr>
          <w:p w:rsidR="00F83535" w:rsidRPr="00C37B30" w:rsidRDefault="00F83535" w:rsidP="00B47E20">
            <w:pPr>
              <w:keepNext/>
              <w:outlineLvl w:val="3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C37B30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Сопутствующие формы  работы</w:t>
            </w:r>
          </w:p>
        </w:tc>
        <w:tc>
          <w:tcPr>
            <w:tcW w:w="956" w:type="dxa"/>
            <w:vMerge w:val="restart"/>
          </w:tcPr>
          <w:p w:rsidR="00F83535" w:rsidRPr="00C37B30" w:rsidRDefault="00F83535" w:rsidP="00B47E2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  <w:p w:rsidR="00F83535" w:rsidRPr="00C37B30" w:rsidRDefault="00F83535" w:rsidP="00B47E2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37B3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НРК</w:t>
            </w:r>
          </w:p>
        </w:tc>
      </w:tr>
      <w:tr w:rsidR="00F83535" w:rsidRPr="00C37B30" w:rsidTr="004B4FD2">
        <w:trPr>
          <w:trHeight w:val="20"/>
        </w:trPr>
        <w:tc>
          <w:tcPr>
            <w:tcW w:w="503" w:type="dxa"/>
            <w:vMerge/>
            <w:hideMark/>
          </w:tcPr>
          <w:p w:rsidR="00F83535" w:rsidRPr="00C37B30" w:rsidRDefault="00F83535" w:rsidP="00B47E2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extDirection w:val="btLr"/>
            <w:hideMark/>
          </w:tcPr>
          <w:p w:rsidR="00F83535" w:rsidRPr="00C37B30" w:rsidRDefault="00F83535" w:rsidP="00B47E20">
            <w:pPr>
              <w:tabs>
                <w:tab w:val="left" w:pos="1230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7B3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Планируемая</w:t>
            </w:r>
          </w:p>
        </w:tc>
        <w:tc>
          <w:tcPr>
            <w:tcW w:w="583" w:type="dxa"/>
            <w:textDirection w:val="btLr"/>
            <w:hideMark/>
          </w:tcPr>
          <w:p w:rsidR="00F83535" w:rsidRPr="00C37B30" w:rsidRDefault="00F83535" w:rsidP="00B47E20">
            <w:pPr>
              <w:tabs>
                <w:tab w:val="left" w:pos="1230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7B3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Фактическая</w:t>
            </w:r>
          </w:p>
        </w:tc>
        <w:tc>
          <w:tcPr>
            <w:tcW w:w="709" w:type="dxa"/>
            <w:vMerge/>
            <w:hideMark/>
          </w:tcPr>
          <w:p w:rsidR="00F83535" w:rsidRPr="00C37B30" w:rsidRDefault="00F83535" w:rsidP="00B47E20">
            <w:pPr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F83535" w:rsidRPr="00C37B30" w:rsidRDefault="00F83535" w:rsidP="00B47E20">
            <w:pPr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</w:p>
        </w:tc>
        <w:tc>
          <w:tcPr>
            <w:tcW w:w="3828" w:type="dxa"/>
            <w:vMerge/>
            <w:hideMark/>
          </w:tcPr>
          <w:p w:rsidR="00F83535" w:rsidRPr="00C37B30" w:rsidRDefault="00F83535" w:rsidP="00B47E20">
            <w:pPr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hideMark/>
          </w:tcPr>
          <w:p w:rsidR="00F83535" w:rsidRPr="00C37B30" w:rsidRDefault="00F83535" w:rsidP="00B47E20">
            <w:pPr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</w:p>
        </w:tc>
        <w:tc>
          <w:tcPr>
            <w:tcW w:w="2978" w:type="dxa"/>
            <w:vMerge/>
            <w:hideMark/>
          </w:tcPr>
          <w:p w:rsidR="00F83535" w:rsidRPr="00C37B30" w:rsidRDefault="00F83535" w:rsidP="00B47E20">
            <w:pPr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</w:p>
        </w:tc>
        <w:tc>
          <w:tcPr>
            <w:tcW w:w="2089" w:type="dxa"/>
            <w:vMerge/>
            <w:hideMark/>
          </w:tcPr>
          <w:p w:rsidR="00F83535" w:rsidRPr="00C37B30" w:rsidRDefault="00F83535" w:rsidP="00B47E20">
            <w:pPr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vMerge/>
            <w:hideMark/>
          </w:tcPr>
          <w:p w:rsidR="00F83535" w:rsidRPr="00C37B30" w:rsidRDefault="00F83535" w:rsidP="00B47E2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F83535" w:rsidRPr="00C37B30" w:rsidTr="004B4FD2">
        <w:trPr>
          <w:trHeight w:val="20"/>
        </w:trPr>
        <w:tc>
          <w:tcPr>
            <w:tcW w:w="503" w:type="dxa"/>
            <w:vMerge w:val="restart"/>
            <w:textDirection w:val="btLr"/>
          </w:tcPr>
          <w:p w:rsidR="00F83535" w:rsidRPr="00C37B30" w:rsidRDefault="00F83535" w:rsidP="00B47E20">
            <w:pPr>
              <w:tabs>
                <w:tab w:val="left" w:pos="123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сентябрь</w:t>
            </w:r>
          </w:p>
          <w:p w:rsidR="00F83535" w:rsidRPr="00C37B30" w:rsidRDefault="00F83535" w:rsidP="00B47E2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extDirection w:val="btLr"/>
          </w:tcPr>
          <w:p w:rsidR="00F83535" w:rsidRPr="00C37B30" w:rsidRDefault="00F83535" w:rsidP="00B47E20">
            <w:pPr>
              <w:tabs>
                <w:tab w:val="left" w:pos="1230"/>
              </w:tabs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83" w:type="dxa"/>
            <w:textDirection w:val="btLr"/>
          </w:tcPr>
          <w:p w:rsidR="00F83535" w:rsidRPr="00C37B30" w:rsidRDefault="00F83535" w:rsidP="00B47E20">
            <w:pPr>
              <w:tabs>
                <w:tab w:val="left" w:pos="123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hideMark/>
          </w:tcPr>
          <w:p w:rsidR="00F83535" w:rsidRPr="00C37B30" w:rsidRDefault="00F83535" w:rsidP="00B47E2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C37B30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 xml:space="preserve">1 </w:t>
            </w:r>
          </w:p>
        </w:tc>
        <w:tc>
          <w:tcPr>
            <w:tcW w:w="1134" w:type="dxa"/>
          </w:tcPr>
          <w:p w:rsidR="00F83535" w:rsidRPr="00C37B30" w:rsidRDefault="00F83535" w:rsidP="00B47E2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Картинки на песке</w:t>
            </w:r>
          </w:p>
          <w:p w:rsidR="00F83535" w:rsidRPr="00C37B30" w:rsidRDefault="00F83535" w:rsidP="00B47E2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28" w:type="dxa"/>
            <w:hideMark/>
          </w:tcPr>
          <w:p w:rsidR="00F83535" w:rsidRPr="00C37B30" w:rsidRDefault="00F83535" w:rsidP="00B47E2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Выявить уровень развития художественных способностей к изобразительной деятельности: умение принять и самостоятельно реализовать творческую задачу (в единстве трёх компонентов творческой деятельности); владение графическими навыками, наличие творческого воображения и опыта эстетической деятельности (в единстве эмоций, действий, оценок); готовность к переносу способов одного вида художественной деятельности (рисование на песке) в другой вид (рисование на бумаге).</w:t>
            </w:r>
          </w:p>
        </w:tc>
        <w:tc>
          <w:tcPr>
            <w:tcW w:w="1985" w:type="dxa"/>
            <w:hideMark/>
          </w:tcPr>
          <w:p w:rsidR="00F83535" w:rsidRPr="00C37B30" w:rsidRDefault="00F83535" w:rsidP="00B47E2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мелкой моторики пальцев рук</w:t>
            </w:r>
          </w:p>
        </w:tc>
        <w:tc>
          <w:tcPr>
            <w:tcW w:w="2978" w:type="dxa"/>
            <w:hideMark/>
          </w:tcPr>
          <w:p w:rsidR="00F83535" w:rsidRPr="00C37B30" w:rsidRDefault="00F83535" w:rsidP="00B47E2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Картинки о лете (иллюстрации из детских книг, цветные фотографии, репродукции с картин). Гуашь, листы светло-голубой, светло—жёлтой или светло-серой бумаги.</w:t>
            </w:r>
          </w:p>
        </w:tc>
        <w:tc>
          <w:tcPr>
            <w:tcW w:w="2089" w:type="dxa"/>
          </w:tcPr>
          <w:p w:rsidR="00F83535" w:rsidRPr="00C37B30" w:rsidRDefault="00F83535" w:rsidP="00B47E2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Рисование палочками на песке, игры в песочнице. Вступительная беседа о проведённом летнем отдыхе. Д/и «Когда это бывает?»</w:t>
            </w:r>
          </w:p>
          <w:p w:rsidR="00F83535" w:rsidRPr="00C37B30" w:rsidRDefault="00F83535" w:rsidP="00B47E2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hideMark/>
          </w:tcPr>
          <w:p w:rsidR="00F83535" w:rsidRPr="00C37B30" w:rsidRDefault="00F83535" w:rsidP="00B47E2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Природа г. Ноябрьска</w:t>
            </w:r>
          </w:p>
        </w:tc>
      </w:tr>
      <w:tr w:rsidR="00F83535" w:rsidRPr="00C37B30" w:rsidTr="004B4FD2">
        <w:trPr>
          <w:trHeight w:val="1134"/>
        </w:trPr>
        <w:tc>
          <w:tcPr>
            <w:tcW w:w="503" w:type="dxa"/>
            <w:vMerge/>
            <w:hideMark/>
          </w:tcPr>
          <w:p w:rsidR="00F83535" w:rsidRPr="00C37B30" w:rsidRDefault="00F83535" w:rsidP="00B47E2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extDirection w:val="btLr"/>
          </w:tcPr>
          <w:p w:rsidR="00F83535" w:rsidRPr="00C37B30" w:rsidRDefault="00F83535" w:rsidP="00B47E2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583" w:type="dxa"/>
          </w:tcPr>
          <w:p w:rsidR="00F83535" w:rsidRPr="00C37B30" w:rsidRDefault="00F83535" w:rsidP="00B47E2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  <w:p w:rsidR="00F83535" w:rsidRPr="00C37B30" w:rsidRDefault="00F83535" w:rsidP="00B47E20">
            <w:pPr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</w:pPr>
          </w:p>
          <w:p w:rsidR="00F83535" w:rsidRPr="00C37B30" w:rsidRDefault="00F83535" w:rsidP="00B47E20">
            <w:pPr>
              <w:tabs>
                <w:tab w:val="left" w:pos="123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</w:tc>
        <w:tc>
          <w:tcPr>
            <w:tcW w:w="709" w:type="dxa"/>
            <w:hideMark/>
          </w:tcPr>
          <w:p w:rsidR="00F83535" w:rsidRPr="00C37B30" w:rsidRDefault="00F83535" w:rsidP="00B47E2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 </w:t>
            </w:r>
          </w:p>
        </w:tc>
        <w:tc>
          <w:tcPr>
            <w:tcW w:w="1134" w:type="dxa"/>
            <w:hideMark/>
          </w:tcPr>
          <w:p w:rsidR="00F83535" w:rsidRPr="00C37B30" w:rsidRDefault="00F83535" w:rsidP="00B47E2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Улетает наше лето</w:t>
            </w:r>
          </w:p>
        </w:tc>
        <w:tc>
          <w:tcPr>
            <w:tcW w:w="3828" w:type="dxa"/>
            <w:hideMark/>
          </w:tcPr>
          <w:p w:rsidR="00F83535" w:rsidRPr="00C37B30" w:rsidRDefault="00F83535" w:rsidP="00B47E2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Создание условий для отражения в рисунке летних впечатлений (самостоятельность, оригинальность, адекватные изобразительно – выразительные средства).</w:t>
            </w:r>
          </w:p>
        </w:tc>
        <w:tc>
          <w:tcPr>
            <w:tcW w:w="1985" w:type="dxa"/>
          </w:tcPr>
          <w:p w:rsidR="00F83535" w:rsidRPr="00C37B30" w:rsidRDefault="00F83535" w:rsidP="00B47E2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мелкой моторики пальцев рук</w:t>
            </w:r>
          </w:p>
          <w:p w:rsidR="00F83535" w:rsidRPr="00C37B30" w:rsidRDefault="00F83535" w:rsidP="00B47E2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8" w:type="dxa"/>
            <w:hideMark/>
          </w:tcPr>
          <w:p w:rsidR="00F83535" w:rsidRPr="00C37B30" w:rsidRDefault="00F83535" w:rsidP="00B47E2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Акварельные краски, палитры, белая бумага.</w:t>
            </w:r>
          </w:p>
        </w:tc>
        <w:tc>
          <w:tcPr>
            <w:tcW w:w="2089" w:type="dxa"/>
            <w:hideMark/>
          </w:tcPr>
          <w:p w:rsidR="00F83535" w:rsidRPr="00C37B30" w:rsidRDefault="00F83535" w:rsidP="00B47E2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Беседа о летних занятиях и развлечениях.</w:t>
            </w:r>
          </w:p>
        </w:tc>
        <w:tc>
          <w:tcPr>
            <w:tcW w:w="956" w:type="dxa"/>
          </w:tcPr>
          <w:p w:rsidR="00F83535" w:rsidRPr="00C37B30" w:rsidRDefault="00F83535" w:rsidP="00B47E2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83535" w:rsidRPr="00C37B30" w:rsidTr="004B4FD2">
        <w:trPr>
          <w:trHeight w:val="1134"/>
        </w:trPr>
        <w:tc>
          <w:tcPr>
            <w:tcW w:w="503" w:type="dxa"/>
            <w:vMerge/>
            <w:hideMark/>
          </w:tcPr>
          <w:p w:rsidR="00F83535" w:rsidRPr="00C37B30" w:rsidRDefault="00F83535" w:rsidP="00B47E2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extDirection w:val="btLr"/>
          </w:tcPr>
          <w:p w:rsidR="00F83535" w:rsidRPr="00C37B30" w:rsidRDefault="00F83535" w:rsidP="00B47E2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583" w:type="dxa"/>
            <w:textDirection w:val="btLr"/>
          </w:tcPr>
          <w:p w:rsidR="00F83535" w:rsidRPr="00C37B30" w:rsidRDefault="00F83535" w:rsidP="00B47E2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hideMark/>
          </w:tcPr>
          <w:p w:rsidR="00F83535" w:rsidRPr="00C37B30" w:rsidRDefault="00F83535" w:rsidP="00B47E2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 </w:t>
            </w:r>
          </w:p>
        </w:tc>
        <w:tc>
          <w:tcPr>
            <w:tcW w:w="1134" w:type="dxa"/>
            <w:hideMark/>
          </w:tcPr>
          <w:p w:rsidR="00F83535" w:rsidRPr="00C37B30" w:rsidRDefault="00F83535" w:rsidP="00B47E2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Чудесная </w:t>
            </w:r>
            <w:proofErr w:type="spellStart"/>
            <w:r w:rsidRPr="00C37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мазаика</w:t>
            </w:r>
            <w:proofErr w:type="spellEnd"/>
          </w:p>
        </w:tc>
        <w:tc>
          <w:tcPr>
            <w:tcW w:w="3828" w:type="dxa"/>
            <w:hideMark/>
          </w:tcPr>
          <w:p w:rsidR="00F83535" w:rsidRPr="00C37B30" w:rsidRDefault="00F83535" w:rsidP="00B47E2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Знакомство с декоративными оформительскими техниками для создания многоцветной гармоничной композиции.</w:t>
            </w:r>
          </w:p>
        </w:tc>
        <w:tc>
          <w:tcPr>
            <w:tcW w:w="1985" w:type="dxa"/>
            <w:hideMark/>
          </w:tcPr>
          <w:p w:rsidR="00F83535" w:rsidRPr="00C37B30" w:rsidRDefault="00F83535" w:rsidP="00B47E2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Развивать воображение, мелкую моторику пальцев рук</w:t>
            </w:r>
          </w:p>
        </w:tc>
        <w:tc>
          <w:tcPr>
            <w:tcW w:w="2978" w:type="dxa"/>
            <w:hideMark/>
          </w:tcPr>
          <w:p w:rsidR="00F83535" w:rsidRPr="00C37B30" w:rsidRDefault="00F83535" w:rsidP="00B47E2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Бумага белая и цветная (тонированная) для фона, художественные материалы на выбор детям - краски гуашевые и аква</w:t>
            </w:r>
            <w:r w:rsidRPr="00C37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рельные, пастель, фломастеры, гелиевые ручки, цветные карандаши.</w:t>
            </w:r>
          </w:p>
        </w:tc>
        <w:tc>
          <w:tcPr>
            <w:tcW w:w="2089" w:type="dxa"/>
            <w:hideMark/>
          </w:tcPr>
          <w:p w:rsidR="00F83535" w:rsidRPr="00C37B30" w:rsidRDefault="00F83535" w:rsidP="00B47E2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Рассматривание иллю</w:t>
            </w:r>
            <w:r w:rsidRPr="00C37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страций, репродукций картин, знакомящих с техникой мозаики.</w:t>
            </w:r>
          </w:p>
        </w:tc>
        <w:tc>
          <w:tcPr>
            <w:tcW w:w="956" w:type="dxa"/>
          </w:tcPr>
          <w:p w:rsidR="00F83535" w:rsidRPr="00C37B30" w:rsidRDefault="00F83535" w:rsidP="00B47E2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83535" w:rsidRPr="00C37B30" w:rsidTr="004B4FD2">
        <w:trPr>
          <w:trHeight w:val="1134"/>
        </w:trPr>
        <w:tc>
          <w:tcPr>
            <w:tcW w:w="503" w:type="dxa"/>
            <w:vMerge/>
            <w:hideMark/>
          </w:tcPr>
          <w:p w:rsidR="00F83535" w:rsidRPr="00C37B30" w:rsidRDefault="00F83535" w:rsidP="00B47E2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extDirection w:val="btLr"/>
          </w:tcPr>
          <w:p w:rsidR="00F83535" w:rsidRPr="00C37B30" w:rsidRDefault="00F83535" w:rsidP="00B47E2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3" w:type="dxa"/>
          </w:tcPr>
          <w:p w:rsidR="00F83535" w:rsidRPr="00C37B30" w:rsidRDefault="00F83535" w:rsidP="00B47E2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hideMark/>
          </w:tcPr>
          <w:p w:rsidR="00F83535" w:rsidRPr="00C37B30" w:rsidRDefault="00F83535" w:rsidP="00B47E2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 </w:t>
            </w:r>
          </w:p>
        </w:tc>
        <w:tc>
          <w:tcPr>
            <w:tcW w:w="1134" w:type="dxa"/>
            <w:hideMark/>
          </w:tcPr>
          <w:p w:rsidR="00F83535" w:rsidRPr="00C37B30" w:rsidRDefault="00F83535" w:rsidP="00B47E2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Веселые качели</w:t>
            </w:r>
          </w:p>
        </w:tc>
        <w:tc>
          <w:tcPr>
            <w:tcW w:w="3828" w:type="dxa"/>
            <w:hideMark/>
          </w:tcPr>
          <w:p w:rsidR="00F83535" w:rsidRPr="00C37B30" w:rsidRDefault="00F83535" w:rsidP="00B47E2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Отражение в рисунке своих впечатлений о любимых забавах и развлечениях; самостоятельный поиск изобразительно – выразительных средств.</w:t>
            </w:r>
          </w:p>
        </w:tc>
        <w:tc>
          <w:tcPr>
            <w:tcW w:w="1985" w:type="dxa"/>
            <w:hideMark/>
          </w:tcPr>
          <w:p w:rsidR="00F83535" w:rsidRPr="00C37B30" w:rsidRDefault="00F83535" w:rsidP="00B47E2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Развивать воображение, мелкую моторику пальцев рук.</w:t>
            </w:r>
          </w:p>
        </w:tc>
        <w:tc>
          <w:tcPr>
            <w:tcW w:w="2978" w:type="dxa"/>
            <w:hideMark/>
          </w:tcPr>
          <w:p w:rsidR="00F83535" w:rsidRPr="00C37B30" w:rsidRDefault="00F83535" w:rsidP="00B47E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Палитра, белые листы бумаги, фломастеры или цветные карандаши, гуашь, кисти, салфетки, баночка с водой.</w:t>
            </w:r>
          </w:p>
        </w:tc>
        <w:tc>
          <w:tcPr>
            <w:tcW w:w="2089" w:type="dxa"/>
            <w:hideMark/>
          </w:tcPr>
          <w:p w:rsidR="00F83535" w:rsidRPr="00C37B30" w:rsidRDefault="00F83535" w:rsidP="00B47E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Наблюдение за детьми, катающими на качелях. Рассматривание конструкций разных качелей.</w:t>
            </w:r>
          </w:p>
        </w:tc>
        <w:tc>
          <w:tcPr>
            <w:tcW w:w="956" w:type="dxa"/>
            <w:hideMark/>
          </w:tcPr>
          <w:p w:rsidR="00F83535" w:rsidRPr="00C37B30" w:rsidRDefault="00F83535" w:rsidP="00B47E2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Детский парк Ноябрьска</w:t>
            </w:r>
          </w:p>
        </w:tc>
      </w:tr>
      <w:tr w:rsidR="00F83535" w:rsidRPr="00C37B30" w:rsidTr="004B4FD2">
        <w:trPr>
          <w:trHeight w:val="1134"/>
        </w:trPr>
        <w:tc>
          <w:tcPr>
            <w:tcW w:w="503" w:type="dxa"/>
            <w:vMerge w:val="restart"/>
            <w:textDirection w:val="btLr"/>
          </w:tcPr>
          <w:p w:rsidR="00F83535" w:rsidRPr="00C37B30" w:rsidRDefault="00F83535" w:rsidP="00B47E2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октябрь</w:t>
            </w:r>
          </w:p>
          <w:p w:rsidR="00F83535" w:rsidRPr="00C37B30" w:rsidRDefault="00F83535" w:rsidP="00B47E2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extDirection w:val="btLr"/>
          </w:tcPr>
          <w:p w:rsidR="00F83535" w:rsidRPr="00C37B30" w:rsidRDefault="00F83535" w:rsidP="00B47E2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3" w:type="dxa"/>
          </w:tcPr>
          <w:p w:rsidR="00F83535" w:rsidRPr="00C37B30" w:rsidRDefault="00F83535" w:rsidP="00B47E2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hideMark/>
          </w:tcPr>
          <w:p w:rsidR="00F83535" w:rsidRPr="00C37B30" w:rsidRDefault="00F83535" w:rsidP="00B47E2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5 </w:t>
            </w:r>
          </w:p>
        </w:tc>
        <w:tc>
          <w:tcPr>
            <w:tcW w:w="1134" w:type="dxa"/>
          </w:tcPr>
          <w:p w:rsidR="00F83535" w:rsidRPr="00C37B30" w:rsidRDefault="00F83535" w:rsidP="00B47E2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Осенний натюрморт</w:t>
            </w:r>
          </w:p>
          <w:p w:rsidR="00F83535" w:rsidRPr="00C37B30" w:rsidRDefault="00F83535" w:rsidP="00B47E2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28" w:type="dxa"/>
            <w:hideMark/>
          </w:tcPr>
          <w:p w:rsidR="00F83535" w:rsidRPr="00C37B30" w:rsidRDefault="00F83535" w:rsidP="00B47E2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Развивать чувство формы и композиционные умения. Подвести к пониманию того, что красивый натюрморт хорошо получается при сочетании разных цветов, форм и художественных техник.</w:t>
            </w:r>
          </w:p>
        </w:tc>
        <w:tc>
          <w:tcPr>
            <w:tcW w:w="1985" w:type="dxa"/>
            <w:hideMark/>
          </w:tcPr>
          <w:p w:rsidR="00F83535" w:rsidRPr="00C37B30" w:rsidRDefault="00F83535" w:rsidP="00B47E2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Развивать память, мелкую моторику пальцев рук</w:t>
            </w:r>
          </w:p>
        </w:tc>
        <w:tc>
          <w:tcPr>
            <w:tcW w:w="2978" w:type="dxa"/>
            <w:hideMark/>
          </w:tcPr>
          <w:p w:rsidR="00F83535" w:rsidRPr="00C37B30" w:rsidRDefault="00F83535" w:rsidP="00B47E2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Бумага, карандаши, фломастеры, ножницы, клей, клеевые салфетки, незавершенная композиция «Корзина»</w:t>
            </w:r>
          </w:p>
        </w:tc>
        <w:tc>
          <w:tcPr>
            <w:tcW w:w="2089" w:type="dxa"/>
            <w:hideMark/>
          </w:tcPr>
          <w:p w:rsidR="00F83535" w:rsidRPr="00C37B30" w:rsidRDefault="00F83535" w:rsidP="00B47E2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рассматривание иллю</w:t>
            </w:r>
            <w:r w:rsidRPr="00C37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страций с изображением натюрмортов, рассматривание репродукций картин.</w:t>
            </w:r>
          </w:p>
        </w:tc>
        <w:tc>
          <w:tcPr>
            <w:tcW w:w="956" w:type="dxa"/>
          </w:tcPr>
          <w:p w:rsidR="00F83535" w:rsidRPr="00C37B30" w:rsidRDefault="00F83535" w:rsidP="00B47E2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83535" w:rsidRPr="00C37B30" w:rsidTr="004B4FD2">
        <w:trPr>
          <w:trHeight w:val="1134"/>
        </w:trPr>
        <w:tc>
          <w:tcPr>
            <w:tcW w:w="503" w:type="dxa"/>
            <w:vMerge/>
            <w:hideMark/>
          </w:tcPr>
          <w:p w:rsidR="00F83535" w:rsidRPr="00C37B30" w:rsidRDefault="00F83535" w:rsidP="00B47E2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extDirection w:val="btLr"/>
          </w:tcPr>
          <w:p w:rsidR="00F83535" w:rsidRPr="00C37B30" w:rsidRDefault="00F83535" w:rsidP="00B47E2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3" w:type="dxa"/>
          </w:tcPr>
          <w:p w:rsidR="00F83535" w:rsidRPr="00C37B30" w:rsidRDefault="00F83535" w:rsidP="00B47E2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hideMark/>
          </w:tcPr>
          <w:p w:rsidR="00F83535" w:rsidRPr="00C37B30" w:rsidRDefault="00F83535" w:rsidP="00B47E2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 </w:t>
            </w:r>
          </w:p>
        </w:tc>
        <w:tc>
          <w:tcPr>
            <w:tcW w:w="1134" w:type="dxa"/>
            <w:hideMark/>
          </w:tcPr>
          <w:p w:rsidR="00F83535" w:rsidRPr="00C37B30" w:rsidRDefault="00F83535" w:rsidP="00B47E2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«Лес, точно терем расписной»</w:t>
            </w:r>
          </w:p>
        </w:tc>
        <w:tc>
          <w:tcPr>
            <w:tcW w:w="3828" w:type="dxa"/>
            <w:hideMark/>
          </w:tcPr>
          <w:p w:rsidR="00F83535" w:rsidRPr="00C37B30" w:rsidRDefault="00F83535" w:rsidP="00B47E2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Самостоятельный поиск оригинальных способов создания кроны дерева и составление многоярусной композиции.</w:t>
            </w:r>
          </w:p>
        </w:tc>
        <w:tc>
          <w:tcPr>
            <w:tcW w:w="1985" w:type="dxa"/>
            <w:hideMark/>
          </w:tcPr>
          <w:p w:rsidR="00F83535" w:rsidRPr="00C37B30" w:rsidRDefault="00F83535" w:rsidP="00B47E2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Развивать воображение, мелкую моторику пальцев рук</w:t>
            </w:r>
          </w:p>
        </w:tc>
        <w:tc>
          <w:tcPr>
            <w:tcW w:w="2978" w:type="dxa"/>
            <w:hideMark/>
          </w:tcPr>
          <w:p w:rsidR="00F83535" w:rsidRPr="00C37B30" w:rsidRDefault="00F83535" w:rsidP="00B47E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художественные материалы на выбор детям - цветные ка</w:t>
            </w:r>
            <w:r w:rsidRPr="00C37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рандаши, фломастеры, краски гуашь; кис</w:t>
            </w:r>
            <w:r w:rsidRPr="00C37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 xml:space="preserve">точки, баночки с водой. </w:t>
            </w:r>
          </w:p>
        </w:tc>
        <w:tc>
          <w:tcPr>
            <w:tcW w:w="2089" w:type="dxa"/>
            <w:hideMark/>
          </w:tcPr>
          <w:p w:rsidR="00F83535" w:rsidRPr="00C37B30" w:rsidRDefault="00F83535" w:rsidP="00B47E2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рассматривание деревьев. Знаком</w:t>
            </w:r>
            <w:r w:rsidRPr="00C37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ство с репродукциями картин И.И. Шиш</w:t>
            </w:r>
            <w:r w:rsidRPr="00C37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кина, И.И. Левитана.</w:t>
            </w:r>
          </w:p>
        </w:tc>
        <w:tc>
          <w:tcPr>
            <w:tcW w:w="956" w:type="dxa"/>
            <w:hideMark/>
          </w:tcPr>
          <w:p w:rsidR="00F83535" w:rsidRPr="00C37B30" w:rsidRDefault="00F83535" w:rsidP="00B47E2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Деревья </w:t>
            </w:r>
            <w:proofErr w:type="spellStart"/>
            <w:r w:rsidRPr="00C37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ЯМАЛа</w:t>
            </w:r>
            <w:proofErr w:type="spellEnd"/>
          </w:p>
        </w:tc>
      </w:tr>
      <w:tr w:rsidR="00F83535" w:rsidRPr="00C37B30" w:rsidTr="004B4FD2">
        <w:trPr>
          <w:trHeight w:val="1134"/>
        </w:trPr>
        <w:tc>
          <w:tcPr>
            <w:tcW w:w="503" w:type="dxa"/>
            <w:vMerge/>
            <w:hideMark/>
          </w:tcPr>
          <w:p w:rsidR="00F83535" w:rsidRPr="00C37B30" w:rsidRDefault="00F83535" w:rsidP="00B47E2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extDirection w:val="btLr"/>
          </w:tcPr>
          <w:p w:rsidR="00F83535" w:rsidRPr="00C37B30" w:rsidRDefault="00F83535" w:rsidP="00B47E2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3" w:type="dxa"/>
          </w:tcPr>
          <w:p w:rsidR="00F83535" w:rsidRPr="00C37B30" w:rsidRDefault="00F83535" w:rsidP="00B47E2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hideMark/>
          </w:tcPr>
          <w:p w:rsidR="00F83535" w:rsidRPr="00C37B30" w:rsidRDefault="00F83535" w:rsidP="00B47E2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7 </w:t>
            </w:r>
          </w:p>
        </w:tc>
        <w:tc>
          <w:tcPr>
            <w:tcW w:w="1134" w:type="dxa"/>
            <w:hideMark/>
          </w:tcPr>
          <w:p w:rsidR="00F83535" w:rsidRPr="00C37B30" w:rsidRDefault="00F83535" w:rsidP="00B47E2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Летят перелетные птицы</w:t>
            </w:r>
          </w:p>
        </w:tc>
        <w:tc>
          <w:tcPr>
            <w:tcW w:w="3828" w:type="dxa"/>
            <w:hideMark/>
          </w:tcPr>
          <w:p w:rsidR="00F83535" w:rsidRPr="00C37B30" w:rsidRDefault="00F83535" w:rsidP="00B47E2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Создание сюжетов по мотивам сказки, комбинирование изобразительных техник, отражение смысловых связей и пространственных взаимоотношений.</w:t>
            </w:r>
          </w:p>
        </w:tc>
        <w:tc>
          <w:tcPr>
            <w:tcW w:w="1985" w:type="dxa"/>
            <w:hideMark/>
          </w:tcPr>
          <w:p w:rsidR="00F83535" w:rsidRPr="00C37B30" w:rsidRDefault="00F83535" w:rsidP="00B47E2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Развивать память, мелкую моторику пальцев рук</w:t>
            </w:r>
          </w:p>
        </w:tc>
        <w:tc>
          <w:tcPr>
            <w:tcW w:w="2978" w:type="dxa"/>
            <w:hideMark/>
          </w:tcPr>
          <w:p w:rsidR="00F83535" w:rsidRPr="00C37B30" w:rsidRDefault="00F83535" w:rsidP="00B47E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Листы бумаги белого цвета; гуашевые краски, кисти разных размеров, ба</w:t>
            </w:r>
            <w:r w:rsidRPr="00C37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ночки с водой, матерчатые и бумажные салфетки</w:t>
            </w:r>
          </w:p>
        </w:tc>
        <w:tc>
          <w:tcPr>
            <w:tcW w:w="2089" w:type="dxa"/>
            <w:hideMark/>
          </w:tcPr>
          <w:p w:rsidR="00F83535" w:rsidRPr="00C37B30" w:rsidRDefault="00F83535" w:rsidP="00B47E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Чтение сказки </w:t>
            </w:r>
            <w:proofErr w:type="spellStart"/>
            <w:r w:rsidRPr="00C37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М.Гаршина</w:t>
            </w:r>
            <w:proofErr w:type="spellEnd"/>
            <w:r w:rsidRPr="00C37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«Лягушка – путешественница», рассматривание иллюстраций к сказке, беседа о перелетных птицах.</w:t>
            </w:r>
          </w:p>
        </w:tc>
        <w:tc>
          <w:tcPr>
            <w:tcW w:w="956" w:type="dxa"/>
            <w:hideMark/>
          </w:tcPr>
          <w:p w:rsidR="00F83535" w:rsidRPr="00C37B30" w:rsidRDefault="00F83535" w:rsidP="00B47E2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Птицы Севера</w:t>
            </w:r>
          </w:p>
        </w:tc>
      </w:tr>
      <w:tr w:rsidR="00F83535" w:rsidRPr="00C37B30" w:rsidTr="004B4FD2">
        <w:trPr>
          <w:trHeight w:val="1134"/>
        </w:trPr>
        <w:tc>
          <w:tcPr>
            <w:tcW w:w="503" w:type="dxa"/>
            <w:vMerge/>
            <w:hideMark/>
          </w:tcPr>
          <w:p w:rsidR="00F83535" w:rsidRPr="00C37B30" w:rsidRDefault="00F83535" w:rsidP="00B47E2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extDirection w:val="btLr"/>
          </w:tcPr>
          <w:p w:rsidR="00F83535" w:rsidRPr="00C37B30" w:rsidRDefault="00F83535" w:rsidP="00B47E2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3" w:type="dxa"/>
          </w:tcPr>
          <w:p w:rsidR="00F83535" w:rsidRPr="00C37B30" w:rsidRDefault="00F83535" w:rsidP="00B47E2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hideMark/>
          </w:tcPr>
          <w:p w:rsidR="00F83535" w:rsidRPr="00C37B30" w:rsidRDefault="00F83535" w:rsidP="00B47E2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 </w:t>
            </w:r>
          </w:p>
        </w:tc>
        <w:tc>
          <w:tcPr>
            <w:tcW w:w="1134" w:type="dxa"/>
            <w:hideMark/>
          </w:tcPr>
          <w:p w:rsidR="00F83535" w:rsidRPr="00C37B30" w:rsidRDefault="00F83535" w:rsidP="00B47E2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Деревья смотрят в озеро</w:t>
            </w:r>
          </w:p>
        </w:tc>
        <w:tc>
          <w:tcPr>
            <w:tcW w:w="3828" w:type="dxa"/>
            <w:hideMark/>
          </w:tcPr>
          <w:p w:rsidR="00F83535" w:rsidRPr="00C37B30" w:rsidRDefault="00F83535" w:rsidP="00B47E2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Ознакомление детей с новой техникой рисования двойных (зеркально симметричных изображений акварельными красками (монотипия, отпечатки).</w:t>
            </w:r>
          </w:p>
        </w:tc>
        <w:tc>
          <w:tcPr>
            <w:tcW w:w="1985" w:type="dxa"/>
            <w:hideMark/>
          </w:tcPr>
          <w:p w:rsidR="00F83535" w:rsidRPr="00C37B30" w:rsidRDefault="00F83535" w:rsidP="00B47E2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Развивать воображение, мелкую моторику пальцев рук</w:t>
            </w:r>
          </w:p>
        </w:tc>
        <w:tc>
          <w:tcPr>
            <w:tcW w:w="2978" w:type="dxa"/>
            <w:hideMark/>
          </w:tcPr>
          <w:p w:rsidR="00F83535" w:rsidRPr="00C37B30" w:rsidRDefault="00F83535" w:rsidP="00B47E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Гуашь, акварель, палитра, кисточки, щетки, тампоны ватные или комочки смятой бумаги, ватные палочки, баночки с водой.</w:t>
            </w:r>
          </w:p>
        </w:tc>
        <w:tc>
          <w:tcPr>
            <w:tcW w:w="2089" w:type="dxa"/>
            <w:hideMark/>
          </w:tcPr>
          <w:p w:rsidR="00F83535" w:rsidRPr="00C37B30" w:rsidRDefault="00F83535" w:rsidP="00B47E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рассматривание деревьев. Знаком</w:t>
            </w:r>
            <w:r w:rsidRPr="00C37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ство с репродукциями картин И.И. Шиш</w:t>
            </w:r>
            <w:r w:rsidRPr="00C37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кина, И.И. Левитана, Ф.А. Васильева</w:t>
            </w:r>
          </w:p>
        </w:tc>
        <w:tc>
          <w:tcPr>
            <w:tcW w:w="956" w:type="dxa"/>
            <w:hideMark/>
          </w:tcPr>
          <w:p w:rsidR="00F83535" w:rsidRPr="00C37B30" w:rsidRDefault="00F83535" w:rsidP="00B47E2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Деревья </w:t>
            </w:r>
            <w:proofErr w:type="spellStart"/>
            <w:r w:rsidRPr="00C37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ЯМАЛа</w:t>
            </w:r>
            <w:proofErr w:type="spellEnd"/>
          </w:p>
        </w:tc>
      </w:tr>
      <w:tr w:rsidR="00F83535" w:rsidRPr="00C37B30" w:rsidTr="004B4FD2">
        <w:trPr>
          <w:trHeight w:val="1134"/>
        </w:trPr>
        <w:tc>
          <w:tcPr>
            <w:tcW w:w="503" w:type="dxa"/>
            <w:vMerge w:val="restart"/>
            <w:textDirection w:val="btLr"/>
            <w:hideMark/>
          </w:tcPr>
          <w:p w:rsidR="00F83535" w:rsidRPr="00C37B30" w:rsidRDefault="00F83535" w:rsidP="00B47E2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ноябрь</w:t>
            </w:r>
          </w:p>
        </w:tc>
        <w:tc>
          <w:tcPr>
            <w:tcW w:w="616" w:type="dxa"/>
            <w:textDirection w:val="btLr"/>
          </w:tcPr>
          <w:p w:rsidR="00F83535" w:rsidRPr="00C37B30" w:rsidRDefault="00F83535" w:rsidP="00B47E2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3" w:type="dxa"/>
          </w:tcPr>
          <w:p w:rsidR="00F83535" w:rsidRPr="00C37B30" w:rsidRDefault="00F83535" w:rsidP="00B47E2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hideMark/>
          </w:tcPr>
          <w:p w:rsidR="00F83535" w:rsidRPr="00C37B30" w:rsidRDefault="00F83535" w:rsidP="00B47E2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9 </w:t>
            </w:r>
          </w:p>
        </w:tc>
        <w:tc>
          <w:tcPr>
            <w:tcW w:w="1134" w:type="dxa"/>
            <w:hideMark/>
          </w:tcPr>
          <w:p w:rsidR="00F83535" w:rsidRPr="00C37B30" w:rsidRDefault="00F83535" w:rsidP="00B47E2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Такие разные зонтики</w:t>
            </w:r>
          </w:p>
        </w:tc>
        <w:tc>
          <w:tcPr>
            <w:tcW w:w="3828" w:type="dxa"/>
            <w:hideMark/>
          </w:tcPr>
          <w:p w:rsidR="00F83535" w:rsidRPr="00C37B30" w:rsidRDefault="00F83535" w:rsidP="00B47E2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Рисование узоров на полукруге; осмысление связи между орнаментом и формой украшаемого изделия.</w:t>
            </w:r>
          </w:p>
        </w:tc>
        <w:tc>
          <w:tcPr>
            <w:tcW w:w="1985" w:type="dxa"/>
            <w:hideMark/>
          </w:tcPr>
          <w:p w:rsidR="00F83535" w:rsidRPr="00C37B30" w:rsidRDefault="00F83535" w:rsidP="00B47E2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Развивать воображение, мелкую моторику пальцев рук</w:t>
            </w:r>
          </w:p>
        </w:tc>
        <w:tc>
          <w:tcPr>
            <w:tcW w:w="2978" w:type="dxa"/>
            <w:hideMark/>
          </w:tcPr>
          <w:p w:rsidR="00F83535" w:rsidRPr="00C37B30" w:rsidRDefault="00F83535" w:rsidP="00B47E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художественные материалы на выбор детям - цветные ка</w:t>
            </w:r>
            <w:r w:rsidRPr="00C37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рандаши, фломастеры, краски гуашь; кис</w:t>
            </w:r>
            <w:r w:rsidRPr="00C37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точки, баночки с водой.</w:t>
            </w:r>
          </w:p>
        </w:tc>
        <w:tc>
          <w:tcPr>
            <w:tcW w:w="2089" w:type="dxa"/>
            <w:hideMark/>
          </w:tcPr>
          <w:p w:rsidR="00F83535" w:rsidRPr="00C37B30" w:rsidRDefault="00F83535" w:rsidP="00B47E2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Рассматривание зонтиков, беседа о зонтах, их внешнем виде, строении и назначении.</w:t>
            </w:r>
          </w:p>
        </w:tc>
        <w:tc>
          <w:tcPr>
            <w:tcW w:w="956" w:type="dxa"/>
          </w:tcPr>
          <w:p w:rsidR="00F83535" w:rsidRPr="00C37B30" w:rsidRDefault="00F83535" w:rsidP="00B47E2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83535" w:rsidRPr="00C37B30" w:rsidTr="004B4FD2">
        <w:trPr>
          <w:trHeight w:val="1134"/>
        </w:trPr>
        <w:tc>
          <w:tcPr>
            <w:tcW w:w="503" w:type="dxa"/>
            <w:vMerge/>
            <w:hideMark/>
          </w:tcPr>
          <w:p w:rsidR="00F83535" w:rsidRPr="00C37B30" w:rsidRDefault="00F83535" w:rsidP="00B47E2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extDirection w:val="btLr"/>
          </w:tcPr>
          <w:p w:rsidR="00F83535" w:rsidRPr="00C37B30" w:rsidRDefault="00F83535" w:rsidP="00B47E2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3" w:type="dxa"/>
          </w:tcPr>
          <w:p w:rsidR="00F83535" w:rsidRPr="00C37B30" w:rsidRDefault="00F83535" w:rsidP="00B47E2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hideMark/>
          </w:tcPr>
          <w:p w:rsidR="00F83535" w:rsidRPr="00C37B30" w:rsidRDefault="00F83535" w:rsidP="00B47E2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34" w:type="dxa"/>
            <w:hideMark/>
          </w:tcPr>
          <w:p w:rsidR="00F83535" w:rsidRPr="00C37B30" w:rsidRDefault="00F83535" w:rsidP="00B47E2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горам, по долам…</w:t>
            </w:r>
          </w:p>
        </w:tc>
        <w:tc>
          <w:tcPr>
            <w:tcW w:w="3828" w:type="dxa"/>
            <w:hideMark/>
          </w:tcPr>
          <w:p w:rsidR="00F83535" w:rsidRPr="00C37B30" w:rsidRDefault="00F83535" w:rsidP="00B47E2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Учить передавать в рисунке свои представления о природных ландшафтах. Инициировать создание сюжета на фоне горного пейзажа. Расширить возможность применения техники ленточной аппликации (гряда гор на заднем плане). Показать средства изображения сюжетной (смысловой) связи между объектами: выделение главного и второстепенного, передача взаимодействия. Развивать композиционные умения (рисовать по всему листу бумаги, проводя линию горизонта, передавать пропорциональные и пространственные отношения между объектами). Готовить руку к письму (освоение начертательного элемента – завиток или спираль).</w:t>
            </w:r>
          </w:p>
        </w:tc>
        <w:tc>
          <w:tcPr>
            <w:tcW w:w="1985" w:type="dxa"/>
            <w:hideMark/>
          </w:tcPr>
          <w:p w:rsidR="00F83535" w:rsidRPr="00C37B30" w:rsidRDefault="00F83535" w:rsidP="00B47E2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Развивать память, мелкую моторику пальцев рук</w:t>
            </w:r>
          </w:p>
        </w:tc>
        <w:tc>
          <w:tcPr>
            <w:tcW w:w="2978" w:type="dxa"/>
            <w:hideMark/>
          </w:tcPr>
          <w:p w:rsidR="00F83535" w:rsidRPr="00C37B30" w:rsidRDefault="00F83535" w:rsidP="00B47E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Белая и тонированная бумага, гуашевые краски, палитры, кис</w:t>
            </w:r>
            <w:r w:rsidRPr="00C37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точки, баночки с водой; ножницы, клей, фломастеры, цветные карандаши.</w:t>
            </w:r>
          </w:p>
        </w:tc>
        <w:tc>
          <w:tcPr>
            <w:tcW w:w="2089" w:type="dxa"/>
            <w:hideMark/>
          </w:tcPr>
          <w:p w:rsidR="00F83535" w:rsidRPr="00C37B30" w:rsidRDefault="00F83535" w:rsidP="00B47E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Беседа о том. Как выглядят горы, что на них растет, что растет. Рассматривание иллюстраций, фотографий.</w:t>
            </w:r>
          </w:p>
        </w:tc>
        <w:tc>
          <w:tcPr>
            <w:tcW w:w="956" w:type="dxa"/>
          </w:tcPr>
          <w:p w:rsidR="00F83535" w:rsidRPr="00C37B30" w:rsidRDefault="00F83535" w:rsidP="00B47E2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83535" w:rsidRPr="00C37B30" w:rsidTr="004B4FD2">
        <w:trPr>
          <w:trHeight w:val="1134"/>
        </w:trPr>
        <w:tc>
          <w:tcPr>
            <w:tcW w:w="503" w:type="dxa"/>
            <w:vMerge w:val="restart"/>
            <w:textDirection w:val="btLr"/>
            <w:hideMark/>
          </w:tcPr>
          <w:p w:rsidR="00F83535" w:rsidRPr="00C37B30" w:rsidRDefault="00F83535" w:rsidP="00B47E2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ноябрь</w:t>
            </w:r>
          </w:p>
        </w:tc>
        <w:tc>
          <w:tcPr>
            <w:tcW w:w="616" w:type="dxa"/>
            <w:textDirection w:val="btLr"/>
          </w:tcPr>
          <w:p w:rsidR="00F83535" w:rsidRPr="00C37B30" w:rsidRDefault="00F83535" w:rsidP="00B47E2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3" w:type="dxa"/>
          </w:tcPr>
          <w:p w:rsidR="00F83535" w:rsidRPr="00C37B30" w:rsidRDefault="00F83535" w:rsidP="00B47E2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hideMark/>
          </w:tcPr>
          <w:p w:rsidR="00F83535" w:rsidRPr="00C37B30" w:rsidRDefault="00F83535" w:rsidP="00B47E2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11 </w:t>
            </w:r>
          </w:p>
        </w:tc>
        <w:tc>
          <w:tcPr>
            <w:tcW w:w="1134" w:type="dxa"/>
            <w:hideMark/>
          </w:tcPr>
          <w:p w:rsidR="00F83535" w:rsidRPr="00C37B30" w:rsidRDefault="00F83535" w:rsidP="00B47E2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«Мы едем, едем, едем»</w:t>
            </w:r>
          </w:p>
        </w:tc>
        <w:tc>
          <w:tcPr>
            <w:tcW w:w="3828" w:type="dxa"/>
            <w:hideMark/>
          </w:tcPr>
          <w:p w:rsidR="00F83535" w:rsidRPr="00C37B30" w:rsidRDefault="00F83535" w:rsidP="00B47E2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Отображение в рисунке впечатлений о поездках – рисование несложных сюжетов и пейзажей как вид за окном во время путешествия.</w:t>
            </w:r>
          </w:p>
        </w:tc>
        <w:tc>
          <w:tcPr>
            <w:tcW w:w="1985" w:type="dxa"/>
            <w:hideMark/>
          </w:tcPr>
          <w:p w:rsidR="00F83535" w:rsidRPr="00C37B30" w:rsidRDefault="00F83535" w:rsidP="00B47E2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Развивать память, мелкую моторику пальцев рук</w:t>
            </w:r>
          </w:p>
        </w:tc>
        <w:tc>
          <w:tcPr>
            <w:tcW w:w="2978" w:type="dxa"/>
            <w:hideMark/>
          </w:tcPr>
          <w:p w:rsidR="00F83535" w:rsidRPr="00C37B30" w:rsidRDefault="00F83535" w:rsidP="00B47E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Белая и тонированная бумага, гуашевые краски, палитры, кис</w:t>
            </w:r>
            <w:r w:rsidRPr="00C37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 xml:space="preserve">точки, баночки с водой;  </w:t>
            </w:r>
          </w:p>
        </w:tc>
        <w:tc>
          <w:tcPr>
            <w:tcW w:w="2089" w:type="dxa"/>
            <w:hideMark/>
          </w:tcPr>
          <w:p w:rsidR="00F83535" w:rsidRPr="00C37B30" w:rsidRDefault="00F83535" w:rsidP="00B47E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Беседа о поездках и путешествиях.</w:t>
            </w:r>
          </w:p>
        </w:tc>
        <w:tc>
          <w:tcPr>
            <w:tcW w:w="956" w:type="dxa"/>
          </w:tcPr>
          <w:p w:rsidR="00F83535" w:rsidRPr="00C37B30" w:rsidRDefault="00F83535" w:rsidP="00B47E2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83535" w:rsidRPr="00C37B30" w:rsidTr="004B4FD2">
        <w:trPr>
          <w:trHeight w:val="1134"/>
        </w:trPr>
        <w:tc>
          <w:tcPr>
            <w:tcW w:w="503" w:type="dxa"/>
            <w:vMerge/>
            <w:hideMark/>
          </w:tcPr>
          <w:p w:rsidR="00F83535" w:rsidRPr="00C37B30" w:rsidRDefault="00F83535" w:rsidP="00B47E2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extDirection w:val="btLr"/>
          </w:tcPr>
          <w:p w:rsidR="00F83535" w:rsidRPr="00C37B30" w:rsidRDefault="00F83535" w:rsidP="00B47E2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3" w:type="dxa"/>
          </w:tcPr>
          <w:p w:rsidR="00F83535" w:rsidRPr="00C37B30" w:rsidRDefault="00F83535" w:rsidP="00B47E2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F83535" w:rsidRPr="00C37B30" w:rsidRDefault="00F83535" w:rsidP="00B47E2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83535" w:rsidRPr="00C37B30" w:rsidRDefault="00F83535" w:rsidP="00B47E2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12 </w:t>
            </w:r>
          </w:p>
        </w:tc>
        <w:tc>
          <w:tcPr>
            <w:tcW w:w="1134" w:type="dxa"/>
            <w:hideMark/>
          </w:tcPr>
          <w:p w:rsidR="00F83535" w:rsidRPr="00C37B30" w:rsidRDefault="00F83535" w:rsidP="00B47E2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Разговорчивый родник</w:t>
            </w:r>
          </w:p>
        </w:tc>
        <w:tc>
          <w:tcPr>
            <w:tcW w:w="3828" w:type="dxa"/>
            <w:hideMark/>
          </w:tcPr>
          <w:p w:rsidR="00F83535" w:rsidRPr="00C37B30" w:rsidRDefault="00F83535" w:rsidP="00B47E2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Познакомить детей с новым художественным материалом – пастелью. Показать приемы работы острым краем (штриховка) и плашмя (тушевка). Учить передавать движение воды: рисовать свободные динамичные линии – «струйки» разного цвета. Развивать чувство цвета. Воспитывать смелость, инициативность в опытном освоении новых художественных материалов и способов работы с ними.</w:t>
            </w:r>
          </w:p>
        </w:tc>
        <w:tc>
          <w:tcPr>
            <w:tcW w:w="1985" w:type="dxa"/>
            <w:hideMark/>
          </w:tcPr>
          <w:p w:rsidR="00F83535" w:rsidRPr="00C37B30" w:rsidRDefault="00F83535" w:rsidP="00B47E2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Воспитывать усидчивость, умение доводить дело до конца.</w:t>
            </w:r>
          </w:p>
        </w:tc>
        <w:tc>
          <w:tcPr>
            <w:tcW w:w="2978" w:type="dxa"/>
            <w:hideMark/>
          </w:tcPr>
          <w:p w:rsidR="00F83535" w:rsidRPr="00C37B30" w:rsidRDefault="00F83535" w:rsidP="00B47E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Пастель, бумага с «ворсом»</w:t>
            </w:r>
          </w:p>
        </w:tc>
        <w:tc>
          <w:tcPr>
            <w:tcW w:w="2089" w:type="dxa"/>
            <w:hideMark/>
          </w:tcPr>
          <w:p w:rsidR="00F83535" w:rsidRPr="00C37B30" w:rsidRDefault="00F83535" w:rsidP="00B47E2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Чтение отрывка из рассказа </w:t>
            </w:r>
            <w:proofErr w:type="spellStart"/>
            <w:r w:rsidRPr="00C37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К.Ушинского</w:t>
            </w:r>
            <w:proofErr w:type="spellEnd"/>
            <w:r w:rsidRPr="00C37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«Горная страна»</w:t>
            </w:r>
          </w:p>
        </w:tc>
        <w:tc>
          <w:tcPr>
            <w:tcW w:w="956" w:type="dxa"/>
          </w:tcPr>
          <w:p w:rsidR="00F83535" w:rsidRPr="00C37B30" w:rsidRDefault="00F83535" w:rsidP="00B47E2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83535" w:rsidRPr="00C37B30" w:rsidTr="004B4FD2">
        <w:trPr>
          <w:trHeight w:val="1134"/>
        </w:trPr>
        <w:tc>
          <w:tcPr>
            <w:tcW w:w="503" w:type="dxa"/>
            <w:vMerge w:val="restart"/>
            <w:textDirection w:val="btLr"/>
            <w:hideMark/>
          </w:tcPr>
          <w:p w:rsidR="00F83535" w:rsidRPr="00C37B30" w:rsidRDefault="00F83535" w:rsidP="00B47E2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декабрь</w:t>
            </w:r>
          </w:p>
        </w:tc>
        <w:tc>
          <w:tcPr>
            <w:tcW w:w="616" w:type="dxa"/>
            <w:textDirection w:val="btLr"/>
          </w:tcPr>
          <w:p w:rsidR="00F83535" w:rsidRPr="00C37B30" w:rsidRDefault="00F83535" w:rsidP="00B47E2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3" w:type="dxa"/>
          </w:tcPr>
          <w:p w:rsidR="00F83535" w:rsidRPr="00C37B30" w:rsidRDefault="00F83535" w:rsidP="00B47E2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hideMark/>
          </w:tcPr>
          <w:p w:rsidR="00F83535" w:rsidRPr="00C37B30" w:rsidRDefault="00F83535" w:rsidP="00B47E2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13 </w:t>
            </w:r>
          </w:p>
        </w:tc>
        <w:tc>
          <w:tcPr>
            <w:tcW w:w="1134" w:type="dxa"/>
            <w:hideMark/>
          </w:tcPr>
          <w:p w:rsidR="00F83535" w:rsidRPr="00C37B30" w:rsidRDefault="00F83535" w:rsidP="00B47E2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Дремлет лес под сказку сна</w:t>
            </w:r>
          </w:p>
        </w:tc>
        <w:tc>
          <w:tcPr>
            <w:tcW w:w="3828" w:type="dxa"/>
            <w:hideMark/>
          </w:tcPr>
          <w:p w:rsidR="00F83535" w:rsidRPr="00C37B30" w:rsidRDefault="00F83535" w:rsidP="00B47E2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Создание образа зимнего леса по замыслу, самостоятельный выбор оригинальных способов рисования заснеженных крон деревьев. Совершенствование техники рисования концом кисти.</w:t>
            </w:r>
          </w:p>
        </w:tc>
        <w:tc>
          <w:tcPr>
            <w:tcW w:w="1985" w:type="dxa"/>
            <w:hideMark/>
          </w:tcPr>
          <w:p w:rsidR="00F83535" w:rsidRPr="00C37B30" w:rsidRDefault="00F83535" w:rsidP="00B47E2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Воспитывать усидчивость, развивать мелкую моторику</w:t>
            </w:r>
          </w:p>
        </w:tc>
        <w:tc>
          <w:tcPr>
            <w:tcW w:w="2978" w:type="dxa"/>
            <w:hideMark/>
          </w:tcPr>
          <w:p w:rsidR="00F83535" w:rsidRPr="00C37B30" w:rsidRDefault="00F83535" w:rsidP="00B47E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Листы бумаги белого, светло-голубого, светло-розового, бирюзового, светло - сиреневого, синего цвета – на выбор детям, гуашь, кисти разных размеров. </w:t>
            </w:r>
          </w:p>
        </w:tc>
        <w:tc>
          <w:tcPr>
            <w:tcW w:w="2089" w:type="dxa"/>
            <w:hideMark/>
          </w:tcPr>
          <w:p w:rsidR="00F83535" w:rsidRPr="00C37B30" w:rsidRDefault="00F83535" w:rsidP="00B47E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Рассматривание шапочек и шарфиков, лепка снеговиков из пластилина</w:t>
            </w:r>
          </w:p>
        </w:tc>
        <w:tc>
          <w:tcPr>
            <w:tcW w:w="956" w:type="dxa"/>
          </w:tcPr>
          <w:p w:rsidR="00F83535" w:rsidRPr="00C37B30" w:rsidRDefault="00F83535" w:rsidP="00B47E2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83535" w:rsidRPr="00C37B30" w:rsidTr="004B4FD2">
        <w:trPr>
          <w:trHeight w:val="1134"/>
        </w:trPr>
        <w:tc>
          <w:tcPr>
            <w:tcW w:w="503" w:type="dxa"/>
            <w:vMerge/>
            <w:hideMark/>
          </w:tcPr>
          <w:p w:rsidR="00F83535" w:rsidRPr="00C37B30" w:rsidRDefault="00F83535" w:rsidP="00B47E2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extDirection w:val="btLr"/>
          </w:tcPr>
          <w:p w:rsidR="00F83535" w:rsidRPr="00C37B30" w:rsidRDefault="00F83535" w:rsidP="00B47E2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3" w:type="dxa"/>
          </w:tcPr>
          <w:p w:rsidR="00F83535" w:rsidRPr="00C37B30" w:rsidRDefault="00F83535" w:rsidP="00B47E2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hideMark/>
          </w:tcPr>
          <w:p w:rsidR="00F83535" w:rsidRPr="00C37B30" w:rsidRDefault="00F83535" w:rsidP="00B47E2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14 </w:t>
            </w:r>
          </w:p>
        </w:tc>
        <w:tc>
          <w:tcPr>
            <w:tcW w:w="1134" w:type="dxa"/>
            <w:hideMark/>
          </w:tcPr>
          <w:p w:rsidR="00F83535" w:rsidRPr="00C37B30" w:rsidRDefault="00F83535" w:rsidP="00B47E2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Морозные узоры</w:t>
            </w:r>
          </w:p>
        </w:tc>
        <w:tc>
          <w:tcPr>
            <w:tcW w:w="3828" w:type="dxa"/>
            <w:hideMark/>
          </w:tcPr>
          <w:p w:rsidR="00F83535" w:rsidRPr="00C37B30" w:rsidRDefault="00F83535" w:rsidP="00B47E2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Учить детей рисовать морозные узоры в стилистике кружевоплетения. Расширить и разнообразить образный ряд – создать ситуацию для свободного, творческого применения разных декоративных элементо</w:t>
            </w:r>
            <w:proofErr w:type="gramStart"/>
            <w:r w:rsidRPr="00C37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в(</w:t>
            </w:r>
            <w:proofErr w:type="gramEnd"/>
            <w:r w:rsidRPr="00C37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точка, круг, завиток, листок, лепесток, трилистник, волнистая линия, прямая линия с узелками, сетка, цветок, петля и пр.). Совершенствовать технику рисования концом кисти. Развивать чувство формы и композиции.</w:t>
            </w:r>
          </w:p>
        </w:tc>
        <w:tc>
          <w:tcPr>
            <w:tcW w:w="1985" w:type="dxa"/>
            <w:hideMark/>
          </w:tcPr>
          <w:p w:rsidR="00F83535" w:rsidRPr="00C37B30" w:rsidRDefault="00F83535" w:rsidP="00B47E2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Воспитывать усидчивость, умение доводить дело до конца.</w:t>
            </w:r>
          </w:p>
        </w:tc>
        <w:tc>
          <w:tcPr>
            <w:tcW w:w="2978" w:type="dxa"/>
            <w:hideMark/>
          </w:tcPr>
          <w:p w:rsidR="00F83535" w:rsidRPr="00C37B30" w:rsidRDefault="00F83535" w:rsidP="00B47E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Бумажные квадраты одного </w:t>
            </w:r>
            <w:proofErr w:type="spellStart"/>
            <w:r w:rsidRPr="00C37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размера</w:t>
            </w:r>
            <w:proofErr w:type="gramStart"/>
            <w:r w:rsidRPr="00C37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,н</w:t>
            </w:r>
            <w:proofErr w:type="gramEnd"/>
            <w:r w:rsidRPr="00C37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proofErr w:type="spellEnd"/>
            <w:r w:rsidRPr="00C37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разного цвета, художественный материал - краски гуашевые, очень тонкие кисточки, баночки с водой.</w:t>
            </w:r>
          </w:p>
        </w:tc>
        <w:tc>
          <w:tcPr>
            <w:tcW w:w="2089" w:type="dxa"/>
            <w:hideMark/>
          </w:tcPr>
          <w:p w:rsidR="00F83535" w:rsidRPr="00C37B30" w:rsidRDefault="00F83535" w:rsidP="00B47E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Беседа о прославленном искусстве кружевоплетения на примере вологодских мастериц.</w:t>
            </w:r>
          </w:p>
        </w:tc>
        <w:tc>
          <w:tcPr>
            <w:tcW w:w="956" w:type="dxa"/>
          </w:tcPr>
          <w:p w:rsidR="00F83535" w:rsidRPr="00C37B30" w:rsidRDefault="00F83535" w:rsidP="00B47E2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83535" w:rsidRPr="00C37B30" w:rsidTr="004B4FD2">
        <w:trPr>
          <w:trHeight w:val="1134"/>
        </w:trPr>
        <w:tc>
          <w:tcPr>
            <w:tcW w:w="503" w:type="dxa"/>
            <w:vMerge/>
            <w:hideMark/>
          </w:tcPr>
          <w:p w:rsidR="00F83535" w:rsidRPr="00C37B30" w:rsidRDefault="00F83535" w:rsidP="00B47E2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extDirection w:val="btLr"/>
          </w:tcPr>
          <w:p w:rsidR="00F83535" w:rsidRPr="00C37B30" w:rsidRDefault="00F83535" w:rsidP="00B47E2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3" w:type="dxa"/>
          </w:tcPr>
          <w:p w:rsidR="00F83535" w:rsidRPr="00C37B30" w:rsidRDefault="00F83535" w:rsidP="00B47E2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hideMark/>
          </w:tcPr>
          <w:p w:rsidR="00F83535" w:rsidRPr="00C37B30" w:rsidRDefault="00F83535" w:rsidP="00B47E2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15 </w:t>
            </w:r>
          </w:p>
        </w:tc>
        <w:tc>
          <w:tcPr>
            <w:tcW w:w="1134" w:type="dxa"/>
            <w:hideMark/>
          </w:tcPr>
          <w:p w:rsidR="00F83535" w:rsidRPr="00C37B30" w:rsidRDefault="00F83535" w:rsidP="00B47E2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Баба-Яга и леший (лесная небылица)</w:t>
            </w:r>
          </w:p>
        </w:tc>
        <w:tc>
          <w:tcPr>
            <w:tcW w:w="3828" w:type="dxa"/>
            <w:hideMark/>
          </w:tcPr>
          <w:p w:rsidR="00F83535" w:rsidRPr="00C37B30" w:rsidRDefault="00F83535" w:rsidP="00B47E2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Учить детей рисовать сказочные сюжеты: самостоятельно выбирать эпизод, обдумывая позы и характер взаимодействия героев (например, за столом в избушке Баба –Яга угощает лешего оладушками; у печки в избушке Баба-Яга печет оладушки на сковороде, а леший подбрасывает шишки или дрова в огонь, а может, быть держит лоханку с тестом). Развивать способности к </w:t>
            </w:r>
            <w:proofErr w:type="spellStart"/>
            <w:r w:rsidRPr="00C37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сюжетосложению</w:t>
            </w:r>
            <w:proofErr w:type="spellEnd"/>
            <w:r w:rsidRPr="00C37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композиции. Формировать умение представлять изображаемый объект с разных точек зрения (вид на избушку снаружи – экстерьер и внутри – интерьер). Воспитывать самостоятельность, инициативность в художественном творчестве.</w:t>
            </w:r>
          </w:p>
        </w:tc>
        <w:tc>
          <w:tcPr>
            <w:tcW w:w="1985" w:type="dxa"/>
            <w:hideMark/>
          </w:tcPr>
          <w:p w:rsidR="00F83535" w:rsidRPr="00C37B30" w:rsidRDefault="00F83535" w:rsidP="00B47E2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Воспитывать усидчивость, умение доводить дело до конца, развивать мелкую моторику</w:t>
            </w:r>
          </w:p>
        </w:tc>
        <w:tc>
          <w:tcPr>
            <w:tcW w:w="2978" w:type="dxa"/>
            <w:hideMark/>
          </w:tcPr>
          <w:p w:rsidR="00F83535" w:rsidRPr="00C37B30" w:rsidRDefault="00F83535" w:rsidP="00B47E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Листы бумаги белого, светло-голубого, светло-желтого цвета – на выбор детям, гуашь, кисти разных размеров.</w:t>
            </w:r>
          </w:p>
        </w:tc>
        <w:tc>
          <w:tcPr>
            <w:tcW w:w="2089" w:type="dxa"/>
            <w:hideMark/>
          </w:tcPr>
          <w:p w:rsidR="00F83535" w:rsidRPr="00C37B30" w:rsidRDefault="00F83535" w:rsidP="00B47E2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Беседа или литературная викторина по русским народным сказкам, чтение отрывков для уточнения внешнего вида наиболее известных сказочных героев.</w:t>
            </w:r>
          </w:p>
        </w:tc>
        <w:tc>
          <w:tcPr>
            <w:tcW w:w="956" w:type="dxa"/>
          </w:tcPr>
          <w:p w:rsidR="00F83535" w:rsidRPr="00C37B30" w:rsidRDefault="00F83535" w:rsidP="00B47E2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83535" w:rsidRPr="00C37B30" w:rsidTr="004B4FD2">
        <w:trPr>
          <w:trHeight w:val="1134"/>
        </w:trPr>
        <w:tc>
          <w:tcPr>
            <w:tcW w:w="503" w:type="dxa"/>
            <w:vMerge/>
            <w:hideMark/>
          </w:tcPr>
          <w:p w:rsidR="00F83535" w:rsidRPr="00C37B30" w:rsidRDefault="00F83535" w:rsidP="00B47E2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extDirection w:val="btLr"/>
          </w:tcPr>
          <w:p w:rsidR="00F83535" w:rsidRPr="00C37B30" w:rsidRDefault="00F83535" w:rsidP="00B47E2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3" w:type="dxa"/>
          </w:tcPr>
          <w:p w:rsidR="00F83535" w:rsidRPr="00C37B30" w:rsidRDefault="00F83535" w:rsidP="00B47E2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hideMark/>
          </w:tcPr>
          <w:p w:rsidR="00F83535" w:rsidRPr="00C37B30" w:rsidRDefault="00F83535" w:rsidP="00B47E2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16 </w:t>
            </w:r>
          </w:p>
        </w:tc>
        <w:tc>
          <w:tcPr>
            <w:tcW w:w="1134" w:type="dxa"/>
            <w:hideMark/>
          </w:tcPr>
          <w:p w:rsidR="00F83535" w:rsidRPr="00C37B30" w:rsidRDefault="00F83535" w:rsidP="00B47E2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Перо Жар – птицы</w:t>
            </w:r>
          </w:p>
        </w:tc>
        <w:tc>
          <w:tcPr>
            <w:tcW w:w="3828" w:type="dxa"/>
            <w:hideMark/>
          </w:tcPr>
          <w:p w:rsidR="00F83535" w:rsidRPr="00C37B30" w:rsidRDefault="00F83535" w:rsidP="00B47E2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Учить детей сочетать в одном художественном образе аппликативные, графические и каллиграфические элементы. Вызвать интерес к самостоятельному поиску и выбору изобразительно-выразительных средств. Продолжать освоение художественного приема «наложение» при создании накладной многоцветной аппликации. Познакомить с приемами штриховки и тушевки цветными карандашами. Готовить руку к письму. </w:t>
            </w:r>
          </w:p>
        </w:tc>
        <w:tc>
          <w:tcPr>
            <w:tcW w:w="1985" w:type="dxa"/>
            <w:hideMark/>
          </w:tcPr>
          <w:p w:rsidR="00F83535" w:rsidRPr="00C37B30" w:rsidRDefault="00F83535" w:rsidP="00B47E2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Воспитывать усидчивость, умение доводить дело до конца, развивать мелкую моторику. Развивать согласованность в работе глаза и руки. Воспитывать художественный вкус.</w:t>
            </w:r>
          </w:p>
        </w:tc>
        <w:tc>
          <w:tcPr>
            <w:tcW w:w="2978" w:type="dxa"/>
            <w:hideMark/>
          </w:tcPr>
          <w:p w:rsidR="00F83535" w:rsidRPr="00C37B30" w:rsidRDefault="00F83535" w:rsidP="00B47E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Белая и тонированная бумага, гуашевые краски, палитры, кис</w:t>
            </w:r>
            <w:r w:rsidRPr="00C37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точки, баночки с водой; ножницы, клей, фломастеры, цветные карандаши</w:t>
            </w:r>
          </w:p>
        </w:tc>
        <w:tc>
          <w:tcPr>
            <w:tcW w:w="2089" w:type="dxa"/>
            <w:hideMark/>
          </w:tcPr>
          <w:p w:rsidR="00F83535" w:rsidRPr="00C37B30" w:rsidRDefault="00F83535" w:rsidP="00B47E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рассматривание перьев павлина, беседа о сказочных птицах, рассматривание иллюстраций в книгах</w:t>
            </w:r>
          </w:p>
        </w:tc>
        <w:tc>
          <w:tcPr>
            <w:tcW w:w="956" w:type="dxa"/>
          </w:tcPr>
          <w:p w:rsidR="00F83535" w:rsidRPr="00C37B30" w:rsidRDefault="00F83535" w:rsidP="00B47E2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83535" w:rsidRPr="00C37B30" w:rsidTr="004B4FD2">
        <w:trPr>
          <w:trHeight w:val="1134"/>
        </w:trPr>
        <w:tc>
          <w:tcPr>
            <w:tcW w:w="503" w:type="dxa"/>
            <w:vMerge w:val="restart"/>
            <w:textDirection w:val="btLr"/>
            <w:hideMark/>
          </w:tcPr>
          <w:p w:rsidR="00F83535" w:rsidRPr="00C37B30" w:rsidRDefault="00F83535" w:rsidP="00B47E2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январь</w:t>
            </w:r>
          </w:p>
        </w:tc>
        <w:tc>
          <w:tcPr>
            <w:tcW w:w="616" w:type="dxa"/>
            <w:textDirection w:val="btLr"/>
          </w:tcPr>
          <w:p w:rsidR="00F83535" w:rsidRPr="00C37B30" w:rsidRDefault="00F83535" w:rsidP="00B47E2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3" w:type="dxa"/>
          </w:tcPr>
          <w:p w:rsidR="00F83535" w:rsidRPr="00C37B30" w:rsidRDefault="00F83535" w:rsidP="00B47E2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hideMark/>
          </w:tcPr>
          <w:p w:rsidR="00F83535" w:rsidRPr="00C37B30" w:rsidRDefault="00F83535" w:rsidP="00B47E2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17 </w:t>
            </w:r>
          </w:p>
        </w:tc>
        <w:tc>
          <w:tcPr>
            <w:tcW w:w="1134" w:type="dxa"/>
            <w:hideMark/>
          </w:tcPr>
          <w:p w:rsidR="00F83535" w:rsidRPr="00C37B30" w:rsidRDefault="00F83535" w:rsidP="00B47E2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Кони – птицы</w:t>
            </w:r>
          </w:p>
        </w:tc>
        <w:tc>
          <w:tcPr>
            <w:tcW w:w="3828" w:type="dxa"/>
            <w:hideMark/>
          </w:tcPr>
          <w:p w:rsidR="00F83535" w:rsidRPr="00C37B30" w:rsidRDefault="00F83535" w:rsidP="00B47E2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Создание условий для рисования детьми фантазийных коней – птиц по мотивам городецкой росписи. Развитие чувства цвета, формы и композиции.</w:t>
            </w:r>
          </w:p>
        </w:tc>
        <w:tc>
          <w:tcPr>
            <w:tcW w:w="1985" w:type="dxa"/>
            <w:hideMark/>
          </w:tcPr>
          <w:p w:rsidR="00F83535" w:rsidRPr="00C37B30" w:rsidRDefault="00F83535" w:rsidP="00B47E2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Воспитывать усидчивость, умение доводить дело до конца, развивать мелкую моторику</w:t>
            </w:r>
          </w:p>
        </w:tc>
        <w:tc>
          <w:tcPr>
            <w:tcW w:w="2978" w:type="dxa"/>
            <w:hideMark/>
          </w:tcPr>
          <w:p w:rsidR="00F83535" w:rsidRPr="00C37B30" w:rsidRDefault="00F83535" w:rsidP="00B47E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37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Бумага белая и цветная (тонированная) для фона, художественные материалы на выбор детям - краски гуашевые и аква</w:t>
            </w:r>
            <w:r w:rsidRPr="00C37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рельные, пастель, фломастеры.</w:t>
            </w:r>
          </w:p>
        </w:tc>
        <w:tc>
          <w:tcPr>
            <w:tcW w:w="2089" w:type="dxa"/>
            <w:hideMark/>
          </w:tcPr>
          <w:p w:rsidR="00F83535" w:rsidRPr="00C37B30" w:rsidRDefault="00F83535" w:rsidP="00B47E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Рассматривание фотографий, иллюстраций, открыток с изображением городецкой росписи. </w:t>
            </w:r>
          </w:p>
        </w:tc>
        <w:tc>
          <w:tcPr>
            <w:tcW w:w="956" w:type="dxa"/>
            <w:hideMark/>
          </w:tcPr>
          <w:p w:rsidR="00F83535" w:rsidRPr="00C37B30" w:rsidRDefault="00F83535" w:rsidP="00B47E2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Зима в городе</w:t>
            </w:r>
          </w:p>
        </w:tc>
      </w:tr>
      <w:tr w:rsidR="00F83535" w:rsidRPr="00C37B30" w:rsidTr="004B4FD2">
        <w:trPr>
          <w:trHeight w:val="1134"/>
        </w:trPr>
        <w:tc>
          <w:tcPr>
            <w:tcW w:w="503" w:type="dxa"/>
            <w:vMerge/>
            <w:hideMark/>
          </w:tcPr>
          <w:p w:rsidR="00F83535" w:rsidRPr="00C37B30" w:rsidRDefault="00F83535" w:rsidP="00B47E2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extDirection w:val="btLr"/>
          </w:tcPr>
          <w:p w:rsidR="00F83535" w:rsidRPr="00C37B30" w:rsidRDefault="00F83535" w:rsidP="00B47E2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3" w:type="dxa"/>
          </w:tcPr>
          <w:p w:rsidR="00F83535" w:rsidRPr="00C37B30" w:rsidRDefault="00F83535" w:rsidP="00B47E2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hideMark/>
          </w:tcPr>
          <w:p w:rsidR="00F83535" w:rsidRPr="00C37B30" w:rsidRDefault="00F83535" w:rsidP="00B47E2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18 </w:t>
            </w:r>
          </w:p>
        </w:tc>
        <w:tc>
          <w:tcPr>
            <w:tcW w:w="1134" w:type="dxa"/>
            <w:hideMark/>
          </w:tcPr>
          <w:p w:rsidR="00F83535" w:rsidRPr="00C37B30" w:rsidRDefault="00F83535" w:rsidP="00B47E2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Нарядный индюк</w:t>
            </w:r>
          </w:p>
        </w:tc>
        <w:tc>
          <w:tcPr>
            <w:tcW w:w="3828" w:type="dxa"/>
            <w:hideMark/>
          </w:tcPr>
          <w:p w:rsidR="00F83535" w:rsidRPr="00C37B30" w:rsidRDefault="00F83535" w:rsidP="00B47E2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Оформление лепных игрушек по мотивам дымковской игрушки. Освоение узора в зависимости от формы изделия.</w:t>
            </w:r>
          </w:p>
        </w:tc>
        <w:tc>
          <w:tcPr>
            <w:tcW w:w="1985" w:type="dxa"/>
            <w:hideMark/>
          </w:tcPr>
          <w:p w:rsidR="00F83535" w:rsidRPr="00C37B30" w:rsidRDefault="00F83535" w:rsidP="00B47E2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Воспитывать усидчивость, умение доводить дело до конца.</w:t>
            </w:r>
          </w:p>
        </w:tc>
        <w:tc>
          <w:tcPr>
            <w:tcW w:w="2978" w:type="dxa"/>
            <w:hideMark/>
          </w:tcPr>
          <w:p w:rsidR="00F83535" w:rsidRPr="00C37B30" w:rsidRDefault="00F83535" w:rsidP="00B47E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Гуашь, акварель, палитра, кисточки, щетки, тампоны ватные или комочки смятой бумаги, ватные палочки, баночки с водой.</w:t>
            </w:r>
          </w:p>
        </w:tc>
        <w:tc>
          <w:tcPr>
            <w:tcW w:w="2089" w:type="dxa"/>
            <w:hideMark/>
          </w:tcPr>
          <w:p w:rsidR="00F83535" w:rsidRPr="00C37B30" w:rsidRDefault="00F83535" w:rsidP="00B47E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Беседа и наблюдение за играющими и гуляющими детьми. Беседа о зимних забавах, играх, спортивных занятиях.</w:t>
            </w:r>
          </w:p>
        </w:tc>
        <w:tc>
          <w:tcPr>
            <w:tcW w:w="956" w:type="dxa"/>
            <w:hideMark/>
          </w:tcPr>
          <w:p w:rsidR="00F83535" w:rsidRPr="00C37B30" w:rsidRDefault="00F83535" w:rsidP="00B47E2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Зимние забавы Севера</w:t>
            </w:r>
          </w:p>
        </w:tc>
      </w:tr>
      <w:tr w:rsidR="00F83535" w:rsidRPr="00C37B30" w:rsidTr="004B4FD2">
        <w:trPr>
          <w:trHeight w:val="1134"/>
        </w:trPr>
        <w:tc>
          <w:tcPr>
            <w:tcW w:w="503" w:type="dxa"/>
            <w:vMerge/>
            <w:hideMark/>
          </w:tcPr>
          <w:p w:rsidR="00F83535" w:rsidRPr="00C37B30" w:rsidRDefault="00F83535" w:rsidP="00B47E2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extDirection w:val="btLr"/>
          </w:tcPr>
          <w:p w:rsidR="00F83535" w:rsidRPr="00C37B30" w:rsidRDefault="00F83535" w:rsidP="00B47E2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3" w:type="dxa"/>
          </w:tcPr>
          <w:p w:rsidR="00F83535" w:rsidRPr="00C37B30" w:rsidRDefault="00F83535" w:rsidP="00B47E2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hideMark/>
          </w:tcPr>
          <w:p w:rsidR="00F83535" w:rsidRPr="00C37B30" w:rsidRDefault="00F83535" w:rsidP="00B47E2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19 </w:t>
            </w:r>
          </w:p>
        </w:tc>
        <w:tc>
          <w:tcPr>
            <w:tcW w:w="1134" w:type="dxa"/>
          </w:tcPr>
          <w:p w:rsidR="00F83535" w:rsidRPr="00C37B30" w:rsidRDefault="00F83535" w:rsidP="00B47E2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Домик с трубой и сказочный дым</w:t>
            </w:r>
          </w:p>
          <w:p w:rsidR="00F83535" w:rsidRPr="00C37B30" w:rsidRDefault="00F83535" w:rsidP="00B47E2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28" w:type="dxa"/>
            <w:hideMark/>
          </w:tcPr>
          <w:p w:rsidR="00F83535" w:rsidRPr="00C37B30" w:rsidRDefault="00F83535" w:rsidP="00B47E2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Учить детей создавать фантазийные образы. Вызвать интерес к сочетанию изобразительно-выразительных средств при создании зимней композиции по мотивам литературного произведения (силуэт миниатюрной избушки с трубой на крыше вырезать из бумаги, фантазийные образы из дыма рисовать гуашевыми красками или цветными карандашами). Воспитывать уверенность, самостоятельность в художественном поиске и при воплощении замыслов.</w:t>
            </w:r>
          </w:p>
        </w:tc>
        <w:tc>
          <w:tcPr>
            <w:tcW w:w="1985" w:type="dxa"/>
            <w:hideMark/>
          </w:tcPr>
          <w:p w:rsidR="00F83535" w:rsidRPr="00C37B30" w:rsidRDefault="00F83535" w:rsidP="00B47E2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Воспитывать усидчивость, умение доводить дело до конца, развивать мелкую моторику. Развивать воображение.</w:t>
            </w:r>
          </w:p>
        </w:tc>
        <w:tc>
          <w:tcPr>
            <w:tcW w:w="2978" w:type="dxa"/>
            <w:hideMark/>
          </w:tcPr>
          <w:p w:rsidR="00F83535" w:rsidRPr="00C37B30" w:rsidRDefault="00F83535" w:rsidP="00B47E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Цветная и белая бумага, салфетки. Ножницы. Клей. Цветные карандаши, пастель, краски, кисти, баночки с водой.</w:t>
            </w:r>
          </w:p>
        </w:tc>
        <w:tc>
          <w:tcPr>
            <w:tcW w:w="2089" w:type="dxa"/>
            <w:hideMark/>
          </w:tcPr>
          <w:p w:rsidR="00F83535" w:rsidRPr="00C37B30" w:rsidRDefault="00F83535" w:rsidP="00B47E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Рассматривание иллюстраций с зимним пейзажем, чтение стихотворений и загадывание загадок о зиме.</w:t>
            </w:r>
          </w:p>
        </w:tc>
        <w:tc>
          <w:tcPr>
            <w:tcW w:w="956" w:type="dxa"/>
            <w:hideMark/>
          </w:tcPr>
          <w:p w:rsidR="00F83535" w:rsidRPr="00C37B30" w:rsidRDefault="00F83535" w:rsidP="00B47E2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Зима на </w:t>
            </w:r>
            <w:proofErr w:type="spellStart"/>
            <w:r w:rsidRPr="00C37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ЯМАЛе</w:t>
            </w:r>
            <w:proofErr w:type="spellEnd"/>
          </w:p>
        </w:tc>
      </w:tr>
      <w:tr w:rsidR="00F83535" w:rsidRPr="00C37B30" w:rsidTr="004B4FD2">
        <w:trPr>
          <w:trHeight w:val="1134"/>
        </w:trPr>
        <w:tc>
          <w:tcPr>
            <w:tcW w:w="503" w:type="dxa"/>
            <w:vMerge/>
            <w:hideMark/>
          </w:tcPr>
          <w:p w:rsidR="00F83535" w:rsidRPr="00C37B30" w:rsidRDefault="00F83535" w:rsidP="00B47E2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extDirection w:val="btLr"/>
          </w:tcPr>
          <w:p w:rsidR="00F83535" w:rsidRPr="00C37B30" w:rsidRDefault="00F83535" w:rsidP="00B47E2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3" w:type="dxa"/>
          </w:tcPr>
          <w:p w:rsidR="00F83535" w:rsidRPr="00C37B30" w:rsidRDefault="00F83535" w:rsidP="00B47E2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hideMark/>
          </w:tcPr>
          <w:p w:rsidR="00F83535" w:rsidRPr="00C37B30" w:rsidRDefault="00F83535" w:rsidP="00B47E2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 </w:t>
            </w:r>
          </w:p>
        </w:tc>
        <w:tc>
          <w:tcPr>
            <w:tcW w:w="1134" w:type="dxa"/>
            <w:hideMark/>
          </w:tcPr>
          <w:p w:rsidR="00F83535" w:rsidRPr="00C37B30" w:rsidRDefault="00F83535" w:rsidP="00B47E2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Пир на весь мир</w:t>
            </w:r>
          </w:p>
        </w:tc>
        <w:tc>
          <w:tcPr>
            <w:tcW w:w="3828" w:type="dxa"/>
            <w:hideMark/>
          </w:tcPr>
          <w:p w:rsidR="00F83535" w:rsidRPr="00C37B30" w:rsidRDefault="00F83535" w:rsidP="00B47E2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Рисование декоративной посуды по мотивам «гжели», дополнение изображениями сказочных яств и составление коллективной композиции.</w:t>
            </w:r>
          </w:p>
        </w:tc>
        <w:tc>
          <w:tcPr>
            <w:tcW w:w="1985" w:type="dxa"/>
            <w:hideMark/>
          </w:tcPr>
          <w:p w:rsidR="00F83535" w:rsidRPr="00C37B30" w:rsidRDefault="00F83535" w:rsidP="00B47E2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Воспитывать усидчивость, умение доводить дело до конца, развивать мелкую моторику</w:t>
            </w:r>
          </w:p>
        </w:tc>
        <w:tc>
          <w:tcPr>
            <w:tcW w:w="2978" w:type="dxa"/>
            <w:hideMark/>
          </w:tcPr>
          <w:p w:rsidR="00F83535" w:rsidRPr="00C37B30" w:rsidRDefault="00F83535" w:rsidP="00B47E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Гуашь, кисточки, листы бумаги желтого цвета, баночки с водой, палитра.</w:t>
            </w:r>
          </w:p>
        </w:tc>
        <w:tc>
          <w:tcPr>
            <w:tcW w:w="2089" w:type="dxa"/>
            <w:hideMark/>
          </w:tcPr>
          <w:p w:rsidR="00F83535" w:rsidRPr="00C37B30" w:rsidRDefault="00F83535" w:rsidP="00B47E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Ознакомление с керамической и деревянной посудой разных народных промыслов.</w:t>
            </w:r>
          </w:p>
        </w:tc>
        <w:tc>
          <w:tcPr>
            <w:tcW w:w="956" w:type="dxa"/>
          </w:tcPr>
          <w:p w:rsidR="00F83535" w:rsidRPr="00C37B30" w:rsidRDefault="00F83535" w:rsidP="00B47E2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83535" w:rsidRPr="00C37B30" w:rsidTr="004B4FD2">
        <w:trPr>
          <w:trHeight w:val="1134"/>
        </w:trPr>
        <w:tc>
          <w:tcPr>
            <w:tcW w:w="503" w:type="dxa"/>
            <w:vMerge w:val="restart"/>
            <w:textDirection w:val="btLr"/>
            <w:hideMark/>
          </w:tcPr>
          <w:p w:rsidR="00F83535" w:rsidRPr="00C37B30" w:rsidRDefault="00F83535" w:rsidP="00B47E2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C37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февраль</w:t>
            </w:r>
          </w:p>
        </w:tc>
        <w:tc>
          <w:tcPr>
            <w:tcW w:w="616" w:type="dxa"/>
            <w:textDirection w:val="btLr"/>
          </w:tcPr>
          <w:p w:rsidR="00F83535" w:rsidRPr="00C37B30" w:rsidRDefault="00F83535" w:rsidP="00B47E2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3" w:type="dxa"/>
          </w:tcPr>
          <w:p w:rsidR="00F83535" w:rsidRPr="00C37B30" w:rsidRDefault="00F83535" w:rsidP="00B47E2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hideMark/>
          </w:tcPr>
          <w:p w:rsidR="00F83535" w:rsidRPr="00C37B30" w:rsidRDefault="00F83535" w:rsidP="00B47E2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21 </w:t>
            </w:r>
          </w:p>
        </w:tc>
        <w:tc>
          <w:tcPr>
            <w:tcW w:w="1134" w:type="dxa"/>
            <w:hideMark/>
          </w:tcPr>
          <w:p w:rsidR="00F83535" w:rsidRPr="00C37B30" w:rsidRDefault="00F83535" w:rsidP="00B47E2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Морские коньки играют в прятки</w:t>
            </w:r>
          </w:p>
        </w:tc>
        <w:tc>
          <w:tcPr>
            <w:tcW w:w="3828" w:type="dxa"/>
            <w:hideMark/>
          </w:tcPr>
          <w:p w:rsidR="00F83535" w:rsidRPr="00C37B30" w:rsidRDefault="00F83535" w:rsidP="00B47E2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Самостоятельный выбор художественных материалов и средств образной выразительности для раскрытия предложенной темы.</w:t>
            </w:r>
          </w:p>
        </w:tc>
        <w:tc>
          <w:tcPr>
            <w:tcW w:w="1985" w:type="dxa"/>
            <w:hideMark/>
          </w:tcPr>
          <w:p w:rsidR="00F83535" w:rsidRPr="00C37B30" w:rsidRDefault="00F83535" w:rsidP="00B47E2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Воспитывать усидчивость, умение доводить дело до конца, развивать мелкую моторику</w:t>
            </w:r>
          </w:p>
        </w:tc>
        <w:tc>
          <w:tcPr>
            <w:tcW w:w="2978" w:type="dxa"/>
            <w:hideMark/>
          </w:tcPr>
          <w:p w:rsidR="00F83535" w:rsidRPr="00C37B30" w:rsidRDefault="00F83535" w:rsidP="00B47E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Бумага голубого цвета для фона, художественные материалы на выбор детям - краски гуашевые и аква</w:t>
            </w:r>
            <w:r w:rsidRPr="00C37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рельные, пастель, фломастеры, гелиевые ручки, цветные карандаши; цветная бумага, ножницы</w:t>
            </w:r>
          </w:p>
        </w:tc>
        <w:tc>
          <w:tcPr>
            <w:tcW w:w="2089" w:type="dxa"/>
            <w:hideMark/>
          </w:tcPr>
          <w:p w:rsidR="00F83535" w:rsidRPr="00C37B30" w:rsidRDefault="00F83535" w:rsidP="00B47E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Рассматривание водных растений и сравнение их с наземными.</w:t>
            </w:r>
          </w:p>
        </w:tc>
        <w:tc>
          <w:tcPr>
            <w:tcW w:w="956" w:type="dxa"/>
          </w:tcPr>
          <w:p w:rsidR="00F83535" w:rsidRPr="00C37B30" w:rsidRDefault="00F83535" w:rsidP="00B47E2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83535" w:rsidRPr="00C37B30" w:rsidTr="004B4FD2">
        <w:trPr>
          <w:trHeight w:val="1134"/>
        </w:trPr>
        <w:tc>
          <w:tcPr>
            <w:tcW w:w="503" w:type="dxa"/>
            <w:vMerge/>
            <w:hideMark/>
          </w:tcPr>
          <w:p w:rsidR="00F83535" w:rsidRPr="00C37B30" w:rsidRDefault="00F83535" w:rsidP="00B47E20">
            <w:pPr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616" w:type="dxa"/>
            <w:textDirection w:val="btLr"/>
          </w:tcPr>
          <w:p w:rsidR="00F83535" w:rsidRPr="00C37B30" w:rsidRDefault="00F83535" w:rsidP="00B47E2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3" w:type="dxa"/>
          </w:tcPr>
          <w:p w:rsidR="00F83535" w:rsidRPr="00C37B30" w:rsidRDefault="00F83535" w:rsidP="00B47E2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hideMark/>
          </w:tcPr>
          <w:p w:rsidR="00F83535" w:rsidRPr="00C37B30" w:rsidRDefault="00F83535" w:rsidP="00B47E2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22 </w:t>
            </w:r>
          </w:p>
        </w:tc>
        <w:tc>
          <w:tcPr>
            <w:tcW w:w="1134" w:type="dxa"/>
            <w:hideMark/>
          </w:tcPr>
          <w:p w:rsidR="00F83535" w:rsidRPr="00C37B30" w:rsidRDefault="00F83535" w:rsidP="00B47E2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Рыбки играют, рыбки сверкают</w:t>
            </w:r>
          </w:p>
        </w:tc>
        <w:tc>
          <w:tcPr>
            <w:tcW w:w="3828" w:type="dxa"/>
            <w:hideMark/>
          </w:tcPr>
          <w:p w:rsidR="00F83535" w:rsidRPr="00C37B30" w:rsidRDefault="00F83535" w:rsidP="00B47E2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Продолжать учить детей самостоятельно и творчески отражать свои представления о природе разными изобразительно-выразительными средствами. Вызвать интерес к изображению рыбок в озере комбинированной техникой (узор на вырезанном силуэте). Познакомить с нетрадиционной техникой декоративного рисования (отпечатки ватными палочками или пальчиками). Развивать графические навыки и способности к формообразованию. Воспитывать эстетическое отношение к природе.</w:t>
            </w:r>
          </w:p>
        </w:tc>
        <w:tc>
          <w:tcPr>
            <w:tcW w:w="1985" w:type="dxa"/>
            <w:hideMark/>
          </w:tcPr>
          <w:p w:rsidR="00F83535" w:rsidRPr="00C37B30" w:rsidRDefault="00F83535" w:rsidP="00B47E2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Воспитывать усидчивость, умение доводить дело до конца, развивать мелкую моторику</w:t>
            </w:r>
          </w:p>
        </w:tc>
        <w:tc>
          <w:tcPr>
            <w:tcW w:w="2978" w:type="dxa"/>
            <w:hideMark/>
          </w:tcPr>
          <w:p w:rsidR="00F83535" w:rsidRPr="00C37B30" w:rsidRDefault="00F83535" w:rsidP="00B47E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Бумага голубого цвета для фона, художественные материалы на выбор детям - краски гуашевые и аква</w:t>
            </w:r>
            <w:r w:rsidRPr="00C37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рельные, пастель, фломастеры, гелиевые ручки, цветные карандаши; цветная бумага, ножницы</w:t>
            </w:r>
          </w:p>
        </w:tc>
        <w:tc>
          <w:tcPr>
            <w:tcW w:w="2089" w:type="dxa"/>
            <w:hideMark/>
          </w:tcPr>
          <w:p w:rsidR="00F83535" w:rsidRPr="00C37B30" w:rsidRDefault="00F83535" w:rsidP="00B47E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Просмотр фотографий, иллюстраций, открыток с изображением морских обитателей.</w:t>
            </w:r>
          </w:p>
        </w:tc>
        <w:tc>
          <w:tcPr>
            <w:tcW w:w="956" w:type="dxa"/>
          </w:tcPr>
          <w:p w:rsidR="00F83535" w:rsidRPr="00C37B30" w:rsidRDefault="00F83535" w:rsidP="00B47E2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83535" w:rsidRPr="00C37B30" w:rsidTr="004B4FD2">
        <w:trPr>
          <w:trHeight w:val="1134"/>
        </w:trPr>
        <w:tc>
          <w:tcPr>
            <w:tcW w:w="503" w:type="dxa"/>
            <w:vMerge/>
            <w:hideMark/>
          </w:tcPr>
          <w:p w:rsidR="00F83535" w:rsidRPr="00C37B30" w:rsidRDefault="00F83535" w:rsidP="00B47E20">
            <w:pPr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616" w:type="dxa"/>
            <w:textDirection w:val="btLr"/>
          </w:tcPr>
          <w:p w:rsidR="00F83535" w:rsidRPr="00C37B30" w:rsidRDefault="00F83535" w:rsidP="00B47E2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3" w:type="dxa"/>
          </w:tcPr>
          <w:p w:rsidR="00F83535" w:rsidRPr="00C37B30" w:rsidRDefault="00F83535" w:rsidP="00B47E2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hideMark/>
          </w:tcPr>
          <w:p w:rsidR="00F83535" w:rsidRPr="00C37B30" w:rsidRDefault="00F83535" w:rsidP="00B47E2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23 </w:t>
            </w:r>
          </w:p>
        </w:tc>
        <w:tc>
          <w:tcPr>
            <w:tcW w:w="1134" w:type="dxa"/>
            <w:hideMark/>
          </w:tcPr>
          <w:p w:rsidR="00F83535" w:rsidRPr="00C37B30" w:rsidRDefault="00F83535" w:rsidP="00B47E2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Белый медведь и северное сияние</w:t>
            </w:r>
          </w:p>
        </w:tc>
        <w:tc>
          <w:tcPr>
            <w:tcW w:w="3828" w:type="dxa"/>
            <w:hideMark/>
          </w:tcPr>
          <w:p w:rsidR="00F83535" w:rsidRPr="00C37B30" w:rsidRDefault="00F83535" w:rsidP="00B47E2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Самостоятельный поиск способов изображения северных животных по представлению или с опорой на иллюстрацию. Рисование северного сияния по представлению: подбор гармоничного цветосочетания.</w:t>
            </w:r>
          </w:p>
        </w:tc>
        <w:tc>
          <w:tcPr>
            <w:tcW w:w="1985" w:type="dxa"/>
            <w:hideMark/>
          </w:tcPr>
          <w:p w:rsidR="00F83535" w:rsidRPr="00C37B30" w:rsidRDefault="00F83535" w:rsidP="00B47E2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Воспитывать усидчивость, умение доводить дело до конца, развивать мелкую моторику</w:t>
            </w:r>
          </w:p>
        </w:tc>
        <w:tc>
          <w:tcPr>
            <w:tcW w:w="2978" w:type="dxa"/>
            <w:hideMark/>
          </w:tcPr>
          <w:p w:rsidR="00F83535" w:rsidRPr="00C37B30" w:rsidRDefault="00F83535" w:rsidP="00B47E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Бумага белого цвета для фона, художественные материалы на выбор детям - краски гуашевые и аква</w:t>
            </w:r>
            <w:r w:rsidRPr="00C37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рельные, пастель, фломастеры, гелиевые ручки, цветные карандаши.</w:t>
            </w:r>
          </w:p>
        </w:tc>
        <w:tc>
          <w:tcPr>
            <w:tcW w:w="2089" w:type="dxa"/>
            <w:hideMark/>
          </w:tcPr>
          <w:p w:rsidR="00F83535" w:rsidRPr="00C37B30" w:rsidRDefault="00F83535" w:rsidP="00B47E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Беседа о разных частях света и климатических зонах, о Севере как собирательном понятии, его характерных приметах, обитателях Севера.</w:t>
            </w:r>
          </w:p>
        </w:tc>
        <w:tc>
          <w:tcPr>
            <w:tcW w:w="956" w:type="dxa"/>
            <w:hideMark/>
          </w:tcPr>
          <w:p w:rsidR="00F83535" w:rsidRPr="00C37B30" w:rsidRDefault="00F83535" w:rsidP="00B47E2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Животные Севера</w:t>
            </w:r>
          </w:p>
        </w:tc>
      </w:tr>
      <w:tr w:rsidR="00F83535" w:rsidRPr="00C37B30" w:rsidTr="004B4FD2">
        <w:trPr>
          <w:trHeight w:val="1134"/>
        </w:trPr>
        <w:tc>
          <w:tcPr>
            <w:tcW w:w="503" w:type="dxa"/>
            <w:vMerge/>
            <w:hideMark/>
          </w:tcPr>
          <w:p w:rsidR="00F83535" w:rsidRPr="00C37B30" w:rsidRDefault="00F83535" w:rsidP="00B47E20">
            <w:pPr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616" w:type="dxa"/>
            <w:textDirection w:val="btLr"/>
          </w:tcPr>
          <w:p w:rsidR="00F83535" w:rsidRPr="00C37B30" w:rsidRDefault="00F83535" w:rsidP="00B47E2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3" w:type="dxa"/>
          </w:tcPr>
          <w:p w:rsidR="00F83535" w:rsidRPr="00C37B30" w:rsidRDefault="00F83535" w:rsidP="00B47E2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hideMark/>
          </w:tcPr>
          <w:p w:rsidR="00F83535" w:rsidRPr="00C37B30" w:rsidRDefault="00F83535" w:rsidP="00B47E2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24 </w:t>
            </w:r>
          </w:p>
        </w:tc>
        <w:tc>
          <w:tcPr>
            <w:tcW w:w="1134" w:type="dxa"/>
            <w:hideMark/>
          </w:tcPr>
          <w:p w:rsidR="00F83535" w:rsidRPr="00C37B30" w:rsidRDefault="00F83535" w:rsidP="00B47E2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 с папой</w:t>
            </w:r>
          </w:p>
        </w:tc>
        <w:tc>
          <w:tcPr>
            <w:tcW w:w="3828" w:type="dxa"/>
            <w:hideMark/>
          </w:tcPr>
          <w:p w:rsidR="00F83535" w:rsidRPr="00C37B30" w:rsidRDefault="00F83535" w:rsidP="00B47E2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Рисование парного портрета в профиль, отражение особенностей внешнего вида, характера и настроения конкретных людей.</w:t>
            </w:r>
          </w:p>
        </w:tc>
        <w:tc>
          <w:tcPr>
            <w:tcW w:w="1985" w:type="dxa"/>
            <w:hideMark/>
          </w:tcPr>
          <w:p w:rsidR="00F83535" w:rsidRPr="00C37B30" w:rsidRDefault="00F83535" w:rsidP="00B47E2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Воспитывать усидчивость, умение доводить дело до конца, развивать мелкую моторику</w:t>
            </w:r>
          </w:p>
        </w:tc>
        <w:tc>
          <w:tcPr>
            <w:tcW w:w="2978" w:type="dxa"/>
            <w:hideMark/>
          </w:tcPr>
          <w:p w:rsidR="00F83535" w:rsidRPr="00C37B30" w:rsidRDefault="00F83535" w:rsidP="00B47E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Бумага белая и тонированная для фона, художественные материалы на выбор детям - краски гуашевые и аква</w:t>
            </w:r>
            <w:r w:rsidRPr="00C37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рельные; семейные фотографии; опорные рисунки для показа этапов работы</w:t>
            </w:r>
          </w:p>
        </w:tc>
        <w:tc>
          <w:tcPr>
            <w:tcW w:w="2089" w:type="dxa"/>
            <w:hideMark/>
          </w:tcPr>
          <w:p w:rsidR="00F83535" w:rsidRPr="00C37B30" w:rsidRDefault="00F83535" w:rsidP="00B47E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Знакомство с портретом, как жанром живописи. Рассматривание репродукций картин известных художников.</w:t>
            </w:r>
          </w:p>
        </w:tc>
        <w:tc>
          <w:tcPr>
            <w:tcW w:w="956" w:type="dxa"/>
          </w:tcPr>
          <w:p w:rsidR="00F83535" w:rsidRPr="00C37B30" w:rsidRDefault="00F83535" w:rsidP="00B47E2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83535" w:rsidRPr="00C37B30" w:rsidTr="004B4FD2">
        <w:trPr>
          <w:trHeight w:val="1134"/>
        </w:trPr>
        <w:tc>
          <w:tcPr>
            <w:tcW w:w="503" w:type="dxa"/>
            <w:vMerge w:val="restart"/>
            <w:textDirection w:val="btLr"/>
            <w:hideMark/>
          </w:tcPr>
          <w:p w:rsidR="00F83535" w:rsidRPr="00C37B30" w:rsidRDefault="00F83535" w:rsidP="00B47E2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C37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март</w:t>
            </w:r>
          </w:p>
        </w:tc>
        <w:tc>
          <w:tcPr>
            <w:tcW w:w="616" w:type="dxa"/>
            <w:textDirection w:val="btLr"/>
          </w:tcPr>
          <w:p w:rsidR="00F83535" w:rsidRPr="00C37B30" w:rsidRDefault="00F83535" w:rsidP="00B47E2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3" w:type="dxa"/>
          </w:tcPr>
          <w:p w:rsidR="00F83535" w:rsidRPr="00C37B30" w:rsidRDefault="00F83535" w:rsidP="00B47E2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hideMark/>
          </w:tcPr>
          <w:p w:rsidR="00F83535" w:rsidRPr="00C37B30" w:rsidRDefault="00F83535" w:rsidP="00B47E2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25 </w:t>
            </w:r>
          </w:p>
        </w:tc>
        <w:tc>
          <w:tcPr>
            <w:tcW w:w="1134" w:type="dxa"/>
          </w:tcPr>
          <w:p w:rsidR="00F83535" w:rsidRPr="00C37B30" w:rsidRDefault="00F83535" w:rsidP="00B47E2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Букет цветов.</w:t>
            </w:r>
          </w:p>
          <w:p w:rsidR="00F83535" w:rsidRPr="00C37B30" w:rsidRDefault="00F83535" w:rsidP="00B47E2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28" w:type="dxa"/>
            <w:hideMark/>
          </w:tcPr>
          <w:p w:rsidR="00F83535" w:rsidRPr="00C37B30" w:rsidRDefault="00F83535" w:rsidP="00B47E2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Учить детей рисовать с натуры, точно передавая форму и колорит цветов в букете. Развивать способности к передаче композиции с определённой точки зрения. Продолжать знакомство с жанровым многообразием искусства. Показать особенности натюрморта. </w:t>
            </w:r>
          </w:p>
        </w:tc>
        <w:tc>
          <w:tcPr>
            <w:tcW w:w="1985" w:type="dxa"/>
            <w:hideMark/>
          </w:tcPr>
          <w:p w:rsidR="00F83535" w:rsidRPr="00C37B30" w:rsidRDefault="00F83535" w:rsidP="00B47E2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Воспитывать усидчивость, умение доводить дело до конца, развивать мелкую моторику</w:t>
            </w:r>
          </w:p>
        </w:tc>
        <w:tc>
          <w:tcPr>
            <w:tcW w:w="2978" w:type="dxa"/>
            <w:hideMark/>
          </w:tcPr>
          <w:p w:rsidR="00F83535" w:rsidRPr="00C37B30" w:rsidRDefault="00F83535" w:rsidP="00B47E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Листы бумаги белого, светло-голубого, светло-розового, бирюзового, светло - сиреневого, синего цвета – на выбор детям, гуашь, кисти разных размеров.</w:t>
            </w:r>
          </w:p>
        </w:tc>
        <w:tc>
          <w:tcPr>
            <w:tcW w:w="2089" w:type="dxa"/>
            <w:hideMark/>
          </w:tcPr>
          <w:p w:rsidR="00F83535" w:rsidRPr="00C37B30" w:rsidRDefault="00F83535" w:rsidP="00B47E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Беседа о цветах, их разнообразии и культурно – эстетической роли в жизни человека.</w:t>
            </w:r>
          </w:p>
        </w:tc>
        <w:tc>
          <w:tcPr>
            <w:tcW w:w="956" w:type="dxa"/>
          </w:tcPr>
          <w:p w:rsidR="00F83535" w:rsidRPr="00C37B30" w:rsidRDefault="00F83535" w:rsidP="00B47E2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83535" w:rsidRPr="00C37B30" w:rsidTr="004B4FD2">
        <w:trPr>
          <w:trHeight w:val="1134"/>
        </w:trPr>
        <w:tc>
          <w:tcPr>
            <w:tcW w:w="503" w:type="dxa"/>
            <w:vMerge/>
            <w:hideMark/>
          </w:tcPr>
          <w:p w:rsidR="00F83535" w:rsidRPr="00C37B30" w:rsidRDefault="00F83535" w:rsidP="00B47E20">
            <w:pPr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616" w:type="dxa"/>
            <w:textDirection w:val="btLr"/>
          </w:tcPr>
          <w:p w:rsidR="00F83535" w:rsidRPr="00C37B30" w:rsidRDefault="00F83535" w:rsidP="00B47E2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3" w:type="dxa"/>
          </w:tcPr>
          <w:p w:rsidR="00F83535" w:rsidRPr="00C37B30" w:rsidRDefault="00F83535" w:rsidP="00B47E2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hideMark/>
          </w:tcPr>
          <w:p w:rsidR="00F83535" w:rsidRPr="00C37B30" w:rsidRDefault="00F83535" w:rsidP="00B47E2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26 </w:t>
            </w:r>
          </w:p>
        </w:tc>
        <w:tc>
          <w:tcPr>
            <w:tcW w:w="1134" w:type="dxa"/>
            <w:hideMark/>
          </w:tcPr>
          <w:p w:rsidR="00F83535" w:rsidRPr="00C37B30" w:rsidRDefault="00F83535" w:rsidP="00B47E2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Мы с мамой улыбаемся</w:t>
            </w:r>
          </w:p>
        </w:tc>
        <w:tc>
          <w:tcPr>
            <w:tcW w:w="3828" w:type="dxa"/>
            <w:hideMark/>
          </w:tcPr>
          <w:p w:rsidR="00F83535" w:rsidRPr="00C37B30" w:rsidRDefault="00F83535" w:rsidP="00B47E2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Рисование парного портрета анфас, отражение особенностей внешнего вида, характера и настроения конкретных людей.</w:t>
            </w:r>
          </w:p>
        </w:tc>
        <w:tc>
          <w:tcPr>
            <w:tcW w:w="1985" w:type="dxa"/>
            <w:hideMark/>
          </w:tcPr>
          <w:p w:rsidR="00F83535" w:rsidRPr="00C37B30" w:rsidRDefault="00F83535" w:rsidP="00B47E2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Воспитывать усидчивость, развивать мелкую моторику</w:t>
            </w:r>
          </w:p>
        </w:tc>
        <w:tc>
          <w:tcPr>
            <w:tcW w:w="2978" w:type="dxa"/>
            <w:hideMark/>
          </w:tcPr>
          <w:p w:rsidR="00F83535" w:rsidRPr="00C37B30" w:rsidRDefault="00F83535" w:rsidP="00B47E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Бумага белая и тонированная для фона, художественные материалы на выбор детям - краски гуашевые и аква</w:t>
            </w:r>
            <w:r w:rsidRPr="00C37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рельные; семейные фотографии; опорные рисунки для показа этапов работы</w:t>
            </w:r>
          </w:p>
        </w:tc>
        <w:tc>
          <w:tcPr>
            <w:tcW w:w="2089" w:type="dxa"/>
            <w:hideMark/>
          </w:tcPr>
          <w:p w:rsidR="00F83535" w:rsidRPr="00C37B30" w:rsidRDefault="00F83535" w:rsidP="00B47E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Знакомство с портретом, как жанром живописи. Рассматривание репродукций картин известных художников.</w:t>
            </w:r>
          </w:p>
        </w:tc>
        <w:tc>
          <w:tcPr>
            <w:tcW w:w="956" w:type="dxa"/>
          </w:tcPr>
          <w:p w:rsidR="00F83535" w:rsidRPr="00C37B30" w:rsidRDefault="00F83535" w:rsidP="00B47E2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83535" w:rsidRPr="00C37B30" w:rsidTr="004B4FD2">
        <w:trPr>
          <w:trHeight w:val="1134"/>
        </w:trPr>
        <w:tc>
          <w:tcPr>
            <w:tcW w:w="503" w:type="dxa"/>
            <w:vMerge/>
            <w:hideMark/>
          </w:tcPr>
          <w:p w:rsidR="00F83535" w:rsidRPr="00C37B30" w:rsidRDefault="00F83535" w:rsidP="00B47E20">
            <w:pPr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616" w:type="dxa"/>
            <w:textDirection w:val="btLr"/>
          </w:tcPr>
          <w:p w:rsidR="00F83535" w:rsidRPr="00C37B30" w:rsidRDefault="00F83535" w:rsidP="00B47E2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3" w:type="dxa"/>
          </w:tcPr>
          <w:p w:rsidR="00F83535" w:rsidRPr="00C37B30" w:rsidRDefault="00F83535" w:rsidP="00B47E2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hideMark/>
          </w:tcPr>
          <w:p w:rsidR="00F83535" w:rsidRPr="00C37B30" w:rsidRDefault="00F83535" w:rsidP="00B47E2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27 </w:t>
            </w:r>
          </w:p>
        </w:tc>
        <w:tc>
          <w:tcPr>
            <w:tcW w:w="1134" w:type="dxa"/>
          </w:tcPr>
          <w:p w:rsidR="00F83535" w:rsidRPr="00C37B30" w:rsidRDefault="00F83535" w:rsidP="00B47E2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Чудо-</w:t>
            </w:r>
            <w:proofErr w:type="spellStart"/>
            <w:r w:rsidRPr="00C37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писанки</w:t>
            </w:r>
            <w:proofErr w:type="spellEnd"/>
            <w:r w:rsidRPr="00C37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</w:p>
          <w:p w:rsidR="00F83535" w:rsidRPr="00C37B30" w:rsidRDefault="00F83535" w:rsidP="00B47E2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28" w:type="dxa"/>
            <w:hideMark/>
          </w:tcPr>
          <w:p w:rsidR="00F83535" w:rsidRPr="00C37B30" w:rsidRDefault="00F83535" w:rsidP="00B47E2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Ознакомление детей с искусством миниатюры на яйце (</w:t>
            </w:r>
            <w:proofErr w:type="spellStart"/>
            <w:r w:rsidRPr="00C37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славянскимиписанками</w:t>
            </w:r>
            <w:proofErr w:type="spellEnd"/>
            <w:r w:rsidRPr="00C37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). Воспитание интереса к народному декоративно – прикладному искусству.</w:t>
            </w:r>
          </w:p>
        </w:tc>
        <w:tc>
          <w:tcPr>
            <w:tcW w:w="1985" w:type="dxa"/>
            <w:hideMark/>
          </w:tcPr>
          <w:p w:rsidR="00F83535" w:rsidRPr="00C37B30" w:rsidRDefault="00F83535" w:rsidP="00B47E2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Воспитывать усидчивость, умение доводить дело до конца, развивать мелкую моторику</w:t>
            </w:r>
          </w:p>
        </w:tc>
        <w:tc>
          <w:tcPr>
            <w:tcW w:w="2978" w:type="dxa"/>
            <w:hideMark/>
          </w:tcPr>
          <w:p w:rsidR="00F83535" w:rsidRPr="00C37B30" w:rsidRDefault="00F83535" w:rsidP="00B47E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Писанки или их изображение, таблица «Писанки: композиционные схемы»</w:t>
            </w:r>
          </w:p>
        </w:tc>
        <w:tc>
          <w:tcPr>
            <w:tcW w:w="2089" w:type="dxa"/>
            <w:hideMark/>
          </w:tcPr>
          <w:p w:rsidR="00F83535" w:rsidRPr="00C37B30" w:rsidRDefault="00F83535" w:rsidP="00B47E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Рассматривание предметов декоративно – прикладного искусства</w:t>
            </w:r>
          </w:p>
        </w:tc>
        <w:tc>
          <w:tcPr>
            <w:tcW w:w="956" w:type="dxa"/>
          </w:tcPr>
          <w:p w:rsidR="00F83535" w:rsidRPr="00C37B30" w:rsidRDefault="00F83535" w:rsidP="00B47E2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83535" w:rsidRPr="00C37B30" w:rsidTr="004B4FD2">
        <w:trPr>
          <w:trHeight w:val="1134"/>
        </w:trPr>
        <w:tc>
          <w:tcPr>
            <w:tcW w:w="503" w:type="dxa"/>
            <w:vMerge/>
            <w:hideMark/>
          </w:tcPr>
          <w:p w:rsidR="00F83535" w:rsidRPr="00C37B30" w:rsidRDefault="00F83535" w:rsidP="00B47E20">
            <w:pPr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616" w:type="dxa"/>
            <w:textDirection w:val="btLr"/>
          </w:tcPr>
          <w:p w:rsidR="00F83535" w:rsidRPr="00C37B30" w:rsidRDefault="00F83535" w:rsidP="00B47E2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3" w:type="dxa"/>
          </w:tcPr>
          <w:p w:rsidR="00F83535" w:rsidRPr="00C37B30" w:rsidRDefault="00F83535" w:rsidP="00B47E2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hideMark/>
          </w:tcPr>
          <w:p w:rsidR="00F83535" w:rsidRPr="00C37B30" w:rsidRDefault="00F83535" w:rsidP="00B47E2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28 </w:t>
            </w:r>
          </w:p>
        </w:tc>
        <w:tc>
          <w:tcPr>
            <w:tcW w:w="1134" w:type="dxa"/>
          </w:tcPr>
          <w:p w:rsidR="00F83535" w:rsidRPr="00C37B30" w:rsidRDefault="00F83535" w:rsidP="00B47E2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Чудо-</w:t>
            </w:r>
            <w:proofErr w:type="spellStart"/>
            <w:r w:rsidRPr="00C37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писанки</w:t>
            </w:r>
            <w:proofErr w:type="spellEnd"/>
            <w:r w:rsidRPr="00C37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</w:p>
          <w:p w:rsidR="00F83535" w:rsidRPr="00C37B30" w:rsidRDefault="00F83535" w:rsidP="00B47E2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28" w:type="dxa"/>
            <w:hideMark/>
          </w:tcPr>
          <w:p w:rsidR="00F83535" w:rsidRPr="00C37B30" w:rsidRDefault="00F83535" w:rsidP="00B47E2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Продолжать знакомство детей с искусством миниатюры на яйце (</w:t>
            </w:r>
            <w:proofErr w:type="spellStart"/>
            <w:r w:rsidRPr="00C37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славянскимиписанками</w:t>
            </w:r>
            <w:proofErr w:type="spellEnd"/>
            <w:r w:rsidRPr="00C37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). Уточнить представление о композиции и элементах декора. Учить рисовать на объёмной форме (на яйце, из которого выдуто содержимое). Воспитывать интерес к народному искусству.</w:t>
            </w:r>
          </w:p>
        </w:tc>
        <w:tc>
          <w:tcPr>
            <w:tcW w:w="1985" w:type="dxa"/>
            <w:hideMark/>
          </w:tcPr>
          <w:p w:rsidR="00F83535" w:rsidRPr="00C37B30" w:rsidRDefault="00F83535" w:rsidP="00B47E2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Воспитывать усидчивость, умение доводить дело до конца, развивать мелкую моторику</w:t>
            </w:r>
          </w:p>
        </w:tc>
        <w:tc>
          <w:tcPr>
            <w:tcW w:w="2978" w:type="dxa"/>
            <w:hideMark/>
          </w:tcPr>
          <w:p w:rsidR="00F83535" w:rsidRPr="00C37B30" w:rsidRDefault="00F83535" w:rsidP="00B47E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Писанки или их изображение, таблица «Писанки: композиционные схемы». Формы для декоративной росписи, кисти, гуашь, банки с водой. </w:t>
            </w:r>
          </w:p>
        </w:tc>
        <w:tc>
          <w:tcPr>
            <w:tcW w:w="2089" w:type="dxa"/>
            <w:hideMark/>
          </w:tcPr>
          <w:p w:rsidR="00F83535" w:rsidRPr="00C37B30" w:rsidRDefault="00F83535" w:rsidP="00B47E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Наблюдение за небом на прогулке. Рассматривание изображения неба на репродукциях, художественных открытках.</w:t>
            </w:r>
          </w:p>
        </w:tc>
        <w:tc>
          <w:tcPr>
            <w:tcW w:w="956" w:type="dxa"/>
          </w:tcPr>
          <w:p w:rsidR="00F83535" w:rsidRPr="00C37B30" w:rsidRDefault="00F83535" w:rsidP="00B47E2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83535" w:rsidRPr="00C37B30" w:rsidTr="004B4FD2">
        <w:trPr>
          <w:trHeight w:val="1134"/>
        </w:trPr>
        <w:tc>
          <w:tcPr>
            <w:tcW w:w="503" w:type="dxa"/>
            <w:vMerge w:val="restart"/>
            <w:textDirection w:val="btLr"/>
            <w:hideMark/>
          </w:tcPr>
          <w:p w:rsidR="00F83535" w:rsidRPr="00C37B30" w:rsidRDefault="00F83535" w:rsidP="00B47E2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C37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апрель</w:t>
            </w:r>
          </w:p>
        </w:tc>
        <w:tc>
          <w:tcPr>
            <w:tcW w:w="616" w:type="dxa"/>
            <w:textDirection w:val="btLr"/>
          </w:tcPr>
          <w:p w:rsidR="00F83535" w:rsidRPr="00C37B30" w:rsidRDefault="00F83535" w:rsidP="00B47E2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3" w:type="dxa"/>
          </w:tcPr>
          <w:p w:rsidR="00F83535" w:rsidRPr="00C37B30" w:rsidRDefault="00F83535" w:rsidP="00B47E2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hideMark/>
          </w:tcPr>
          <w:p w:rsidR="00F83535" w:rsidRPr="00C37B30" w:rsidRDefault="00F83535" w:rsidP="00B47E2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29 </w:t>
            </w:r>
          </w:p>
        </w:tc>
        <w:tc>
          <w:tcPr>
            <w:tcW w:w="1134" w:type="dxa"/>
            <w:hideMark/>
          </w:tcPr>
          <w:p w:rsidR="00F83535" w:rsidRPr="00C37B30" w:rsidRDefault="00F83535" w:rsidP="00B47E2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Золотой петушок</w:t>
            </w:r>
          </w:p>
        </w:tc>
        <w:tc>
          <w:tcPr>
            <w:tcW w:w="3828" w:type="dxa"/>
            <w:hideMark/>
          </w:tcPr>
          <w:p w:rsidR="00F83535" w:rsidRPr="00C37B30" w:rsidRDefault="00F83535" w:rsidP="00B47E2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Рисование сказочного петушка по мотивам литературного произведения. Развитие воображения, чувства цвета, формы и композиции.</w:t>
            </w:r>
          </w:p>
        </w:tc>
        <w:tc>
          <w:tcPr>
            <w:tcW w:w="1985" w:type="dxa"/>
            <w:hideMark/>
          </w:tcPr>
          <w:p w:rsidR="00F83535" w:rsidRPr="00C37B30" w:rsidRDefault="00F83535" w:rsidP="00B47E2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Воспитывать усидчивость, умение доводить дело до конца, развивать мелкую моторику</w:t>
            </w:r>
          </w:p>
        </w:tc>
        <w:tc>
          <w:tcPr>
            <w:tcW w:w="2978" w:type="dxa"/>
            <w:hideMark/>
          </w:tcPr>
          <w:p w:rsidR="00F83535" w:rsidRPr="00C37B30" w:rsidRDefault="00F83535" w:rsidP="00B47E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Листы белой и тонированной бумаги, кисточки разного размера, гуашь, баночки с водой.</w:t>
            </w:r>
          </w:p>
        </w:tc>
        <w:tc>
          <w:tcPr>
            <w:tcW w:w="2089" w:type="dxa"/>
            <w:hideMark/>
          </w:tcPr>
          <w:p w:rsidR="00F83535" w:rsidRPr="00C37B30" w:rsidRDefault="00F83535" w:rsidP="00B47E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Чтение «Сказки о золотом петушке» А.С.Пушкина, рассматривание иллюстраций  к сказке.</w:t>
            </w:r>
          </w:p>
        </w:tc>
        <w:tc>
          <w:tcPr>
            <w:tcW w:w="956" w:type="dxa"/>
          </w:tcPr>
          <w:p w:rsidR="00F83535" w:rsidRPr="00C37B30" w:rsidRDefault="00F83535" w:rsidP="00B47E2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83535" w:rsidRPr="00C37B30" w:rsidTr="004B4FD2">
        <w:trPr>
          <w:trHeight w:val="1134"/>
        </w:trPr>
        <w:tc>
          <w:tcPr>
            <w:tcW w:w="503" w:type="dxa"/>
            <w:vMerge/>
            <w:hideMark/>
          </w:tcPr>
          <w:p w:rsidR="00F83535" w:rsidRPr="00C37B30" w:rsidRDefault="00F83535" w:rsidP="00B47E20">
            <w:pPr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616" w:type="dxa"/>
            <w:textDirection w:val="btLr"/>
          </w:tcPr>
          <w:p w:rsidR="00F83535" w:rsidRPr="00C37B30" w:rsidRDefault="00F83535" w:rsidP="00B47E2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3" w:type="dxa"/>
          </w:tcPr>
          <w:p w:rsidR="00F83535" w:rsidRPr="00C37B30" w:rsidRDefault="00F83535" w:rsidP="00B47E2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hideMark/>
          </w:tcPr>
          <w:p w:rsidR="00F83535" w:rsidRPr="00C37B30" w:rsidRDefault="00F83535" w:rsidP="00B47E2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30 </w:t>
            </w:r>
          </w:p>
        </w:tc>
        <w:tc>
          <w:tcPr>
            <w:tcW w:w="1134" w:type="dxa"/>
          </w:tcPr>
          <w:p w:rsidR="00F83535" w:rsidRPr="00C37B30" w:rsidRDefault="00F83535" w:rsidP="00B47E2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Золотые облака (весенний пейзаж)</w:t>
            </w:r>
          </w:p>
          <w:p w:rsidR="00F83535" w:rsidRPr="00C37B30" w:rsidRDefault="00F83535" w:rsidP="00B47E2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28" w:type="dxa"/>
            <w:hideMark/>
          </w:tcPr>
          <w:p w:rsidR="00F83535" w:rsidRPr="00C37B30" w:rsidRDefault="00F83535" w:rsidP="00B47E2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Продолжать знакомство детей с новым художественным материалом - пастелью. Учить передавать нежные цветовые нюансы (светло- и тёмно-голубой, голубой с белым и золотистым). Развивать чувство цвета. Воспитывать смелость, уверенность, инициативность в опытном освоении новых художественных материалов и способов работы с ними.</w:t>
            </w:r>
          </w:p>
        </w:tc>
        <w:tc>
          <w:tcPr>
            <w:tcW w:w="1985" w:type="dxa"/>
            <w:hideMark/>
          </w:tcPr>
          <w:p w:rsidR="00F83535" w:rsidRPr="00C37B30" w:rsidRDefault="00F83535" w:rsidP="00B47E2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Воспитывать усидчивость, умение доводить дело до конца, развивать мелкую моторику</w:t>
            </w:r>
          </w:p>
        </w:tc>
        <w:tc>
          <w:tcPr>
            <w:tcW w:w="2978" w:type="dxa"/>
            <w:hideMark/>
          </w:tcPr>
          <w:p w:rsidR="00F83535" w:rsidRPr="00C37B30" w:rsidRDefault="00F83535" w:rsidP="00B47E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Пастель, бумага с «ворсом»</w:t>
            </w:r>
          </w:p>
        </w:tc>
        <w:tc>
          <w:tcPr>
            <w:tcW w:w="2089" w:type="dxa"/>
            <w:hideMark/>
          </w:tcPr>
          <w:p w:rsidR="00F83535" w:rsidRPr="00C37B30" w:rsidRDefault="00F83535" w:rsidP="00B47E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Рассматривание фотографий, иллюстраций, открыток с изображением весеннего пейзажа.</w:t>
            </w:r>
          </w:p>
        </w:tc>
        <w:tc>
          <w:tcPr>
            <w:tcW w:w="956" w:type="dxa"/>
          </w:tcPr>
          <w:p w:rsidR="00F83535" w:rsidRPr="00C37B30" w:rsidRDefault="00F83535" w:rsidP="00B47E2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83535" w:rsidRPr="00C37B30" w:rsidTr="004B4FD2">
        <w:trPr>
          <w:trHeight w:val="1134"/>
        </w:trPr>
        <w:tc>
          <w:tcPr>
            <w:tcW w:w="503" w:type="dxa"/>
            <w:vMerge/>
            <w:hideMark/>
          </w:tcPr>
          <w:p w:rsidR="00F83535" w:rsidRPr="00C37B30" w:rsidRDefault="00F83535" w:rsidP="00B47E20">
            <w:pPr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616" w:type="dxa"/>
            <w:textDirection w:val="btLr"/>
          </w:tcPr>
          <w:p w:rsidR="00F83535" w:rsidRPr="00C37B30" w:rsidRDefault="00F83535" w:rsidP="00B47E2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3" w:type="dxa"/>
          </w:tcPr>
          <w:p w:rsidR="00F83535" w:rsidRPr="00C37B30" w:rsidRDefault="00F83535" w:rsidP="00B47E2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hideMark/>
          </w:tcPr>
          <w:p w:rsidR="00F83535" w:rsidRPr="00C37B30" w:rsidRDefault="00F83535" w:rsidP="00B47E2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31 </w:t>
            </w:r>
          </w:p>
        </w:tc>
        <w:tc>
          <w:tcPr>
            <w:tcW w:w="1134" w:type="dxa"/>
          </w:tcPr>
          <w:p w:rsidR="00F83535" w:rsidRPr="00C37B30" w:rsidRDefault="00F83535" w:rsidP="00B47E2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«Заря алая разливается»</w:t>
            </w:r>
          </w:p>
          <w:p w:rsidR="00F83535" w:rsidRPr="00C37B30" w:rsidRDefault="00F83535" w:rsidP="00B47E2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28" w:type="dxa"/>
            <w:hideMark/>
          </w:tcPr>
          <w:p w:rsidR="00F83535" w:rsidRPr="00C37B30" w:rsidRDefault="00F83535" w:rsidP="00B47E2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Учить детей рисовать восход (закат) солнца акварельными красками. Совершенствовать технику рисования по мокрому, вливая цвет в цвет и подбирая красивое цветосочетание. Закрепить знание о тёплых и холодных цветах и оттенках. Упражнять в смешивание красок на палитре. Развивать чувство цвета.</w:t>
            </w:r>
          </w:p>
        </w:tc>
        <w:tc>
          <w:tcPr>
            <w:tcW w:w="1985" w:type="dxa"/>
            <w:hideMark/>
          </w:tcPr>
          <w:p w:rsidR="00F83535" w:rsidRPr="00C37B30" w:rsidRDefault="00F83535" w:rsidP="00B47E2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Воспитывать усидчивость, умение доводить дело до конца, развивать мелкую моторику</w:t>
            </w:r>
          </w:p>
        </w:tc>
        <w:tc>
          <w:tcPr>
            <w:tcW w:w="2978" w:type="dxa"/>
            <w:hideMark/>
          </w:tcPr>
          <w:p w:rsidR="00F83535" w:rsidRPr="00C37B30" w:rsidRDefault="00F83535" w:rsidP="00B47E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Цветная и белая бумага, ножницы, простые карандаши, ластики, клей, цветные карандаши или фломастеры.</w:t>
            </w:r>
          </w:p>
        </w:tc>
        <w:tc>
          <w:tcPr>
            <w:tcW w:w="2089" w:type="dxa"/>
            <w:hideMark/>
          </w:tcPr>
          <w:p w:rsidR="00F83535" w:rsidRPr="00C37B30" w:rsidRDefault="00F83535" w:rsidP="00B47E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Дидактические игры на развитие восприятия цвета.</w:t>
            </w:r>
          </w:p>
        </w:tc>
        <w:tc>
          <w:tcPr>
            <w:tcW w:w="956" w:type="dxa"/>
          </w:tcPr>
          <w:p w:rsidR="00F83535" w:rsidRPr="00C37B30" w:rsidRDefault="00F83535" w:rsidP="00B47E2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83535" w:rsidRPr="00C37B30" w:rsidTr="004B4FD2">
        <w:trPr>
          <w:trHeight w:val="1134"/>
        </w:trPr>
        <w:tc>
          <w:tcPr>
            <w:tcW w:w="503" w:type="dxa"/>
            <w:vMerge/>
            <w:hideMark/>
          </w:tcPr>
          <w:p w:rsidR="00F83535" w:rsidRPr="00C37B30" w:rsidRDefault="00F83535" w:rsidP="00B47E20">
            <w:pPr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616" w:type="dxa"/>
            <w:textDirection w:val="btLr"/>
          </w:tcPr>
          <w:p w:rsidR="00F83535" w:rsidRPr="00C37B30" w:rsidRDefault="00F83535" w:rsidP="00B47E2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3" w:type="dxa"/>
          </w:tcPr>
          <w:p w:rsidR="00F83535" w:rsidRPr="00C37B30" w:rsidRDefault="00F83535" w:rsidP="00B47E2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hideMark/>
          </w:tcPr>
          <w:p w:rsidR="00F83535" w:rsidRPr="00C37B30" w:rsidRDefault="00F83535" w:rsidP="00B47E2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32 </w:t>
            </w:r>
          </w:p>
        </w:tc>
        <w:tc>
          <w:tcPr>
            <w:tcW w:w="1134" w:type="dxa"/>
            <w:hideMark/>
          </w:tcPr>
          <w:p w:rsidR="00F83535" w:rsidRPr="00C37B30" w:rsidRDefault="00F83535" w:rsidP="00B47E2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День и ночь (контраст и нюанс)</w:t>
            </w:r>
          </w:p>
        </w:tc>
        <w:tc>
          <w:tcPr>
            <w:tcW w:w="3828" w:type="dxa"/>
            <w:hideMark/>
          </w:tcPr>
          <w:p w:rsidR="00F83535" w:rsidRPr="00C37B30" w:rsidRDefault="00F83535" w:rsidP="00B47E2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Ознакомление с явлением контраста в искусстве, пояснение специфики и освоение средств художественно – образной выразительности.</w:t>
            </w:r>
          </w:p>
        </w:tc>
        <w:tc>
          <w:tcPr>
            <w:tcW w:w="1985" w:type="dxa"/>
            <w:hideMark/>
          </w:tcPr>
          <w:p w:rsidR="00F83535" w:rsidRPr="00C37B30" w:rsidRDefault="00F83535" w:rsidP="00B47E2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Воспитывать усидчивость, умение доводить дело до конца, развивать мелкую моторику</w:t>
            </w:r>
          </w:p>
        </w:tc>
        <w:tc>
          <w:tcPr>
            <w:tcW w:w="2978" w:type="dxa"/>
            <w:hideMark/>
          </w:tcPr>
          <w:p w:rsidR="00F83535" w:rsidRPr="00C37B30" w:rsidRDefault="00F83535" w:rsidP="00B47E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Листы белой бумаги, акварельные краски, кисточки, баночки с водой, салфетки.</w:t>
            </w:r>
          </w:p>
        </w:tc>
        <w:tc>
          <w:tcPr>
            <w:tcW w:w="2089" w:type="dxa"/>
            <w:hideMark/>
          </w:tcPr>
          <w:p w:rsidR="00F83535" w:rsidRPr="00C37B30" w:rsidRDefault="00F83535" w:rsidP="00B47E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Беседа о частях суток.</w:t>
            </w:r>
          </w:p>
        </w:tc>
        <w:tc>
          <w:tcPr>
            <w:tcW w:w="956" w:type="dxa"/>
          </w:tcPr>
          <w:p w:rsidR="00F83535" w:rsidRPr="00C37B30" w:rsidRDefault="00F83535" w:rsidP="00B47E2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83535" w:rsidRPr="00C37B30" w:rsidTr="004B4FD2">
        <w:trPr>
          <w:trHeight w:val="1134"/>
        </w:trPr>
        <w:tc>
          <w:tcPr>
            <w:tcW w:w="503" w:type="dxa"/>
            <w:vMerge w:val="restart"/>
            <w:textDirection w:val="btLr"/>
            <w:hideMark/>
          </w:tcPr>
          <w:p w:rsidR="00F83535" w:rsidRPr="00C37B30" w:rsidRDefault="00F83535" w:rsidP="00B47E2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C37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май</w:t>
            </w:r>
          </w:p>
        </w:tc>
        <w:tc>
          <w:tcPr>
            <w:tcW w:w="616" w:type="dxa"/>
            <w:textDirection w:val="btLr"/>
          </w:tcPr>
          <w:p w:rsidR="00F83535" w:rsidRPr="00C37B30" w:rsidRDefault="00F83535" w:rsidP="00B47E2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3" w:type="dxa"/>
          </w:tcPr>
          <w:p w:rsidR="00F83535" w:rsidRPr="00C37B30" w:rsidRDefault="00F83535" w:rsidP="00B47E2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hideMark/>
          </w:tcPr>
          <w:p w:rsidR="00F83535" w:rsidRPr="00C37B30" w:rsidRDefault="00F83535" w:rsidP="00B47E2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33 </w:t>
            </w:r>
          </w:p>
        </w:tc>
        <w:tc>
          <w:tcPr>
            <w:tcW w:w="1134" w:type="dxa"/>
            <w:hideMark/>
          </w:tcPr>
          <w:p w:rsidR="00F83535" w:rsidRPr="00C37B30" w:rsidRDefault="00F83535" w:rsidP="00B47E2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Летающие тарелки и пришельцы из космоса</w:t>
            </w:r>
          </w:p>
        </w:tc>
        <w:tc>
          <w:tcPr>
            <w:tcW w:w="3828" w:type="dxa"/>
            <w:hideMark/>
          </w:tcPr>
          <w:p w:rsidR="00F83535" w:rsidRPr="00C37B30" w:rsidRDefault="00F83535" w:rsidP="00B47E2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Изображение графическими средствами разных пришельцев и способов и способов их перемещения в космическом пространстве.</w:t>
            </w:r>
          </w:p>
        </w:tc>
        <w:tc>
          <w:tcPr>
            <w:tcW w:w="1985" w:type="dxa"/>
            <w:hideMark/>
          </w:tcPr>
          <w:p w:rsidR="00F83535" w:rsidRPr="00C37B30" w:rsidRDefault="00F83535" w:rsidP="00B47E2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Воспитывать усидчивость, развивать мелкую моторику</w:t>
            </w:r>
          </w:p>
        </w:tc>
        <w:tc>
          <w:tcPr>
            <w:tcW w:w="2978" w:type="dxa"/>
            <w:hideMark/>
          </w:tcPr>
          <w:p w:rsidR="00F83535" w:rsidRPr="00C37B30" w:rsidRDefault="00F83535" w:rsidP="00B47E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Листы голубой бумаги, акварельные краски, кисточки, баночки с водой, салфетки.</w:t>
            </w:r>
          </w:p>
        </w:tc>
        <w:tc>
          <w:tcPr>
            <w:tcW w:w="2089" w:type="dxa"/>
            <w:hideMark/>
          </w:tcPr>
          <w:p w:rsidR="00F83535" w:rsidRPr="00C37B30" w:rsidRDefault="00F83535" w:rsidP="00B47E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Беседа о космосе, о возможности жизни на других планетах</w:t>
            </w:r>
          </w:p>
        </w:tc>
        <w:tc>
          <w:tcPr>
            <w:tcW w:w="956" w:type="dxa"/>
          </w:tcPr>
          <w:p w:rsidR="00F83535" w:rsidRPr="00C37B30" w:rsidRDefault="00F83535" w:rsidP="00B47E2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83535" w:rsidRPr="00C37B30" w:rsidTr="004B4FD2">
        <w:trPr>
          <w:trHeight w:val="1134"/>
        </w:trPr>
        <w:tc>
          <w:tcPr>
            <w:tcW w:w="503" w:type="dxa"/>
            <w:vMerge/>
            <w:hideMark/>
          </w:tcPr>
          <w:p w:rsidR="00F83535" w:rsidRPr="00C37B30" w:rsidRDefault="00F83535" w:rsidP="00B47E20">
            <w:pPr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616" w:type="dxa"/>
            <w:textDirection w:val="btLr"/>
          </w:tcPr>
          <w:p w:rsidR="00F83535" w:rsidRPr="00C37B30" w:rsidRDefault="00F83535" w:rsidP="00B47E2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3" w:type="dxa"/>
          </w:tcPr>
          <w:p w:rsidR="00F83535" w:rsidRPr="00C37B30" w:rsidRDefault="00F83535" w:rsidP="00B47E2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hideMark/>
          </w:tcPr>
          <w:p w:rsidR="00F83535" w:rsidRPr="00C37B30" w:rsidRDefault="00F83535" w:rsidP="00B47E2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34 </w:t>
            </w:r>
          </w:p>
        </w:tc>
        <w:tc>
          <w:tcPr>
            <w:tcW w:w="1134" w:type="dxa"/>
          </w:tcPr>
          <w:p w:rsidR="00F83535" w:rsidRPr="00C37B30" w:rsidRDefault="00F83535" w:rsidP="00B47E2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Весенняя гроза</w:t>
            </w:r>
          </w:p>
          <w:p w:rsidR="00F83535" w:rsidRPr="00C37B30" w:rsidRDefault="00F83535" w:rsidP="00B47E2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28" w:type="dxa"/>
            <w:hideMark/>
          </w:tcPr>
          <w:p w:rsidR="00F83535" w:rsidRPr="00C37B30" w:rsidRDefault="00F83535" w:rsidP="00B47E2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Продолжать учить детей отражать в рисунке свои представления о стихийных явлениях природы - таких, как буря, ураган, гроза. Инициировать поиск средств художественно-образной выразительности. Объяснить принцип асимметрии, передающий движение (динамику картины). Развивать чувство цвета, формы, композиции. Воспитывать интерес к </w:t>
            </w:r>
            <w:r w:rsidRPr="00C37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природе.</w:t>
            </w:r>
          </w:p>
        </w:tc>
        <w:tc>
          <w:tcPr>
            <w:tcW w:w="1985" w:type="dxa"/>
            <w:hideMark/>
          </w:tcPr>
          <w:p w:rsidR="00F83535" w:rsidRPr="00C37B30" w:rsidRDefault="00F83535" w:rsidP="00B47E2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Воспитывать усидчивость, умение доводить дело до конца, развивать мелкую моторику</w:t>
            </w:r>
          </w:p>
        </w:tc>
        <w:tc>
          <w:tcPr>
            <w:tcW w:w="2978" w:type="dxa"/>
            <w:hideMark/>
          </w:tcPr>
          <w:p w:rsidR="00F83535" w:rsidRPr="00C37B30" w:rsidRDefault="00F83535" w:rsidP="00B47E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Бумага белого цвета для фона, художественные материалы на выбор детям - краски гуашевые и аква</w:t>
            </w:r>
            <w:r w:rsidRPr="00C37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рельные, пастель, фломастеры, гелиевые ручки, цветные карандаши.</w:t>
            </w:r>
          </w:p>
        </w:tc>
        <w:tc>
          <w:tcPr>
            <w:tcW w:w="2089" w:type="dxa"/>
            <w:hideMark/>
          </w:tcPr>
          <w:p w:rsidR="00F83535" w:rsidRPr="00C37B30" w:rsidRDefault="00F83535" w:rsidP="00B47E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Рассматривание иллюстраций с изображением разных природных явлений.</w:t>
            </w:r>
          </w:p>
        </w:tc>
        <w:tc>
          <w:tcPr>
            <w:tcW w:w="956" w:type="dxa"/>
          </w:tcPr>
          <w:p w:rsidR="00F83535" w:rsidRPr="00C37B30" w:rsidRDefault="00F83535" w:rsidP="00B47E2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83535" w:rsidRPr="00C37B30" w:rsidTr="004B4FD2">
        <w:trPr>
          <w:trHeight w:val="1134"/>
        </w:trPr>
        <w:tc>
          <w:tcPr>
            <w:tcW w:w="503" w:type="dxa"/>
            <w:vMerge/>
            <w:hideMark/>
          </w:tcPr>
          <w:p w:rsidR="00F83535" w:rsidRPr="00C37B30" w:rsidRDefault="00F83535" w:rsidP="00B47E20">
            <w:pPr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616" w:type="dxa"/>
            <w:textDirection w:val="btLr"/>
          </w:tcPr>
          <w:p w:rsidR="00F83535" w:rsidRPr="00C37B30" w:rsidRDefault="00F83535" w:rsidP="00B47E2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3" w:type="dxa"/>
          </w:tcPr>
          <w:p w:rsidR="00F83535" w:rsidRPr="00C37B30" w:rsidRDefault="00F83535" w:rsidP="00B47E2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hideMark/>
          </w:tcPr>
          <w:p w:rsidR="00F83535" w:rsidRPr="00C37B30" w:rsidRDefault="00F83535" w:rsidP="00B47E2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35 </w:t>
            </w:r>
          </w:p>
        </w:tc>
        <w:tc>
          <w:tcPr>
            <w:tcW w:w="1134" w:type="dxa"/>
          </w:tcPr>
          <w:p w:rsidR="00F83535" w:rsidRPr="00C37B30" w:rsidRDefault="00F83535" w:rsidP="00B47E2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Лягушонок и водяная лилия.</w:t>
            </w:r>
          </w:p>
          <w:p w:rsidR="00F83535" w:rsidRPr="00C37B30" w:rsidRDefault="00F83535" w:rsidP="00B47E2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28" w:type="dxa"/>
            <w:hideMark/>
          </w:tcPr>
          <w:p w:rsidR="00F83535" w:rsidRPr="00C37B30" w:rsidRDefault="00F83535" w:rsidP="00B47E2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Продолжать учить детей создавать сюжетные композиции, самостоятельно выбирая художественные материалы, изобразительно-выразительные средства и технические способы. Вызвать интерес к познанию природы и отражению полученных представлений в художественных образах. Развивать чувство цвета, формы и композиции. Воспитывать художественный вкус.</w:t>
            </w:r>
          </w:p>
        </w:tc>
        <w:tc>
          <w:tcPr>
            <w:tcW w:w="1985" w:type="dxa"/>
            <w:hideMark/>
          </w:tcPr>
          <w:p w:rsidR="00F83535" w:rsidRPr="00C37B30" w:rsidRDefault="00F83535" w:rsidP="00B47E2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Воспитывать усидчивость, умение доводить дело до конца, развивать мелкую моторику</w:t>
            </w:r>
          </w:p>
        </w:tc>
        <w:tc>
          <w:tcPr>
            <w:tcW w:w="2978" w:type="dxa"/>
            <w:hideMark/>
          </w:tcPr>
          <w:p w:rsidR="00F83535" w:rsidRPr="00C37B30" w:rsidRDefault="00F83535" w:rsidP="00B47E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Бумага белого цвета для фона, художественные материалы на выбор детям - краски гуашевые и аква</w:t>
            </w:r>
            <w:r w:rsidRPr="00C37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рельные, пастель, фломастеры, гелиевые ручки, цветные карандаши.</w:t>
            </w:r>
          </w:p>
        </w:tc>
        <w:tc>
          <w:tcPr>
            <w:tcW w:w="2089" w:type="dxa"/>
            <w:hideMark/>
          </w:tcPr>
          <w:p w:rsidR="00F83535" w:rsidRPr="00C37B30" w:rsidRDefault="00F83535" w:rsidP="00B47E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Рассматривание изображений водяной лилии и желтой кубышки, беседа о растениях, которые живут в воде.</w:t>
            </w:r>
          </w:p>
        </w:tc>
        <w:tc>
          <w:tcPr>
            <w:tcW w:w="956" w:type="dxa"/>
          </w:tcPr>
          <w:p w:rsidR="00F83535" w:rsidRPr="00C37B30" w:rsidRDefault="00F83535" w:rsidP="00B47E2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83535" w:rsidRPr="00C37B30" w:rsidTr="004B4FD2">
        <w:trPr>
          <w:trHeight w:val="1134"/>
        </w:trPr>
        <w:tc>
          <w:tcPr>
            <w:tcW w:w="503" w:type="dxa"/>
            <w:vMerge/>
            <w:hideMark/>
          </w:tcPr>
          <w:p w:rsidR="00F83535" w:rsidRPr="00C37B30" w:rsidRDefault="00F83535" w:rsidP="00B47E20">
            <w:pPr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616" w:type="dxa"/>
            <w:textDirection w:val="btLr"/>
          </w:tcPr>
          <w:p w:rsidR="00F83535" w:rsidRPr="00C37B30" w:rsidRDefault="00F83535" w:rsidP="00B47E2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3" w:type="dxa"/>
          </w:tcPr>
          <w:p w:rsidR="00F83535" w:rsidRPr="00C37B30" w:rsidRDefault="00F83535" w:rsidP="00B47E2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hideMark/>
          </w:tcPr>
          <w:p w:rsidR="00F83535" w:rsidRPr="00C37B30" w:rsidRDefault="00F83535" w:rsidP="00B47E2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36 </w:t>
            </w:r>
          </w:p>
        </w:tc>
        <w:tc>
          <w:tcPr>
            <w:tcW w:w="1134" w:type="dxa"/>
            <w:hideMark/>
          </w:tcPr>
          <w:p w:rsidR="00F83535" w:rsidRPr="00C37B30" w:rsidRDefault="00F83535" w:rsidP="00B47E2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Цветочные вазы и корзины</w:t>
            </w:r>
          </w:p>
        </w:tc>
        <w:tc>
          <w:tcPr>
            <w:tcW w:w="3828" w:type="dxa"/>
            <w:hideMark/>
          </w:tcPr>
          <w:p w:rsidR="00F83535" w:rsidRPr="00C37B30" w:rsidRDefault="00F83535" w:rsidP="00B47E2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Предоставить детям творческую свободу в создание аранжировки из природного материала. Воспитывать чувство прекрасного, эстетический вкус.</w:t>
            </w:r>
          </w:p>
        </w:tc>
        <w:tc>
          <w:tcPr>
            <w:tcW w:w="1985" w:type="dxa"/>
            <w:hideMark/>
          </w:tcPr>
          <w:p w:rsidR="00F83535" w:rsidRPr="00C37B30" w:rsidRDefault="00F83535" w:rsidP="00B47E2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Воспитывать усидчивость, умение доводить дело до конца, развивать мелкую моторику</w:t>
            </w:r>
          </w:p>
        </w:tc>
        <w:tc>
          <w:tcPr>
            <w:tcW w:w="2978" w:type="dxa"/>
            <w:hideMark/>
          </w:tcPr>
          <w:p w:rsidR="00F83535" w:rsidRPr="00C37B30" w:rsidRDefault="00F83535" w:rsidP="00B47E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Цветная и белая бумага, ножницы, простые карандаши, ластики, клей, цветные карандаши или фломастеры.</w:t>
            </w:r>
          </w:p>
        </w:tc>
        <w:tc>
          <w:tcPr>
            <w:tcW w:w="2089" w:type="dxa"/>
            <w:hideMark/>
          </w:tcPr>
          <w:p w:rsidR="00F83535" w:rsidRPr="00C37B30" w:rsidRDefault="00F83535" w:rsidP="00B47E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Рассматривание иллюстраций, открыток с изображением цветов в вазах или корзинах.</w:t>
            </w:r>
          </w:p>
        </w:tc>
        <w:tc>
          <w:tcPr>
            <w:tcW w:w="956" w:type="dxa"/>
          </w:tcPr>
          <w:p w:rsidR="00F83535" w:rsidRPr="00C37B30" w:rsidRDefault="00F83535" w:rsidP="00B47E2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FD5FFE" w:rsidRPr="00FD5FFE" w:rsidRDefault="00FD5FFE" w:rsidP="00C82F9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sectPr w:rsidR="00FD5FFE" w:rsidRPr="00FD5FFE" w:rsidSect="00527377">
      <w:pgSz w:w="16838" w:h="11906" w:orient="landscape"/>
      <w:pgMar w:top="567" w:right="1134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017" w:rsidRDefault="00084017">
      <w:pPr>
        <w:spacing w:after="0" w:line="240" w:lineRule="auto"/>
      </w:pPr>
      <w:r>
        <w:separator/>
      </w:r>
    </w:p>
  </w:endnote>
  <w:endnote w:type="continuationSeparator" w:id="0">
    <w:p w:rsidR="00084017" w:rsidRDefault="00084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892" w:rsidRDefault="008C4892">
    <w:pPr>
      <w:pStyle w:val="a6"/>
      <w:jc w:val="right"/>
    </w:pPr>
  </w:p>
  <w:p w:rsidR="008C4892" w:rsidRDefault="008C489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017" w:rsidRDefault="00084017">
      <w:pPr>
        <w:spacing w:after="0" w:line="240" w:lineRule="auto"/>
      </w:pPr>
      <w:r>
        <w:separator/>
      </w:r>
    </w:p>
  </w:footnote>
  <w:footnote w:type="continuationSeparator" w:id="0">
    <w:p w:rsidR="00084017" w:rsidRDefault="000840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94A40"/>
    <w:multiLevelType w:val="hybridMultilevel"/>
    <w:tmpl w:val="99AE46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89279AE"/>
    <w:multiLevelType w:val="hybridMultilevel"/>
    <w:tmpl w:val="AA26E6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A4D631E"/>
    <w:multiLevelType w:val="hybridMultilevel"/>
    <w:tmpl w:val="A22AA7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D523B62"/>
    <w:multiLevelType w:val="hybridMultilevel"/>
    <w:tmpl w:val="4F1445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0EB43DE7"/>
    <w:multiLevelType w:val="hybridMultilevel"/>
    <w:tmpl w:val="2CBC82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7390D08"/>
    <w:multiLevelType w:val="hybridMultilevel"/>
    <w:tmpl w:val="24040CD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">
    <w:nsid w:val="177649CA"/>
    <w:multiLevelType w:val="hybridMultilevel"/>
    <w:tmpl w:val="360609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17C21A4C"/>
    <w:multiLevelType w:val="hybridMultilevel"/>
    <w:tmpl w:val="9E20C870"/>
    <w:lvl w:ilvl="0" w:tplc="286C1AD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18FD468D"/>
    <w:multiLevelType w:val="hybridMultilevel"/>
    <w:tmpl w:val="A67ED7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7D6D9C"/>
    <w:multiLevelType w:val="hybridMultilevel"/>
    <w:tmpl w:val="E5348AD4"/>
    <w:lvl w:ilvl="0" w:tplc="130894F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E972D43"/>
    <w:multiLevelType w:val="hybridMultilevel"/>
    <w:tmpl w:val="4AAADFE8"/>
    <w:lvl w:ilvl="0" w:tplc="88FEDC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787440"/>
    <w:multiLevelType w:val="hybridMultilevel"/>
    <w:tmpl w:val="2056CCEC"/>
    <w:lvl w:ilvl="0" w:tplc="54DAC17A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04355A2"/>
    <w:multiLevelType w:val="hybridMultilevel"/>
    <w:tmpl w:val="F4CE43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2132419F"/>
    <w:multiLevelType w:val="hybridMultilevel"/>
    <w:tmpl w:val="67C2FA8E"/>
    <w:lvl w:ilvl="0" w:tplc="912A93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27C315B7"/>
    <w:multiLevelType w:val="hybridMultilevel"/>
    <w:tmpl w:val="E17AB8AE"/>
    <w:lvl w:ilvl="0" w:tplc="49C6B138">
      <w:start w:val="1"/>
      <w:numFmt w:val="bullet"/>
      <w:lvlText w:val=""/>
      <w:lvlJc w:val="left"/>
      <w:pPr>
        <w:tabs>
          <w:tab w:val="num" w:pos="852"/>
        </w:tabs>
        <w:ind w:left="1" w:firstLine="567"/>
      </w:pPr>
      <w:rPr>
        <w:rFonts w:ascii="Symbol" w:hAnsi="Symbol" w:hint="default"/>
      </w:rPr>
    </w:lvl>
    <w:lvl w:ilvl="1" w:tplc="E1309AAA">
      <w:start w:val="1"/>
      <w:numFmt w:val="bullet"/>
      <w:lvlText w:val=""/>
      <w:lvlJc w:val="left"/>
      <w:pPr>
        <w:tabs>
          <w:tab w:val="num" w:pos="851"/>
        </w:tabs>
        <w:ind w:left="0" w:firstLine="567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2B27334E"/>
    <w:multiLevelType w:val="hybridMultilevel"/>
    <w:tmpl w:val="D84C69D0"/>
    <w:lvl w:ilvl="0" w:tplc="912A93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2E38583A"/>
    <w:multiLevelType w:val="hybridMultilevel"/>
    <w:tmpl w:val="07F46216"/>
    <w:lvl w:ilvl="0" w:tplc="42D2DE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56596C"/>
    <w:multiLevelType w:val="hybridMultilevel"/>
    <w:tmpl w:val="90BE3C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2EB176BD"/>
    <w:multiLevelType w:val="hybridMultilevel"/>
    <w:tmpl w:val="38325C5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FD678E"/>
    <w:multiLevelType w:val="hybridMultilevel"/>
    <w:tmpl w:val="83FCC73E"/>
    <w:lvl w:ilvl="0" w:tplc="799CD038">
      <w:start w:val="1"/>
      <w:numFmt w:val="decimal"/>
      <w:lvlText w:val="%1."/>
      <w:lvlJc w:val="left"/>
      <w:pPr>
        <w:tabs>
          <w:tab w:val="num" w:pos="2509"/>
        </w:tabs>
        <w:ind w:left="2509" w:hanging="14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0">
    <w:nsid w:val="36661DAA"/>
    <w:multiLevelType w:val="hybridMultilevel"/>
    <w:tmpl w:val="66040E6E"/>
    <w:lvl w:ilvl="0" w:tplc="9452984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00A068E"/>
    <w:multiLevelType w:val="hybridMultilevel"/>
    <w:tmpl w:val="4BF0B8FA"/>
    <w:lvl w:ilvl="0" w:tplc="9452984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2AE51B2"/>
    <w:multiLevelType w:val="hybridMultilevel"/>
    <w:tmpl w:val="224AF784"/>
    <w:lvl w:ilvl="0" w:tplc="912A93AA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1CD0A55E">
      <w:numFmt w:val="bullet"/>
      <w:lvlText w:val="•"/>
      <w:lvlJc w:val="left"/>
      <w:pPr>
        <w:ind w:left="2472" w:hanging="82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4D2C618F"/>
    <w:multiLevelType w:val="hybridMultilevel"/>
    <w:tmpl w:val="6896BC9C"/>
    <w:lvl w:ilvl="0" w:tplc="E168E2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E014CF1"/>
    <w:multiLevelType w:val="hybridMultilevel"/>
    <w:tmpl w:val="EBF0EFD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>
    <w:nsid w:val="4F604AFF"/>
    <w:multiLevelType w:val="hybridMultilevel"/>
    <w:tmpl w:val="9C3AFD1E"/>
    <w:lvl w:ilvl="0" w:tplc="87BA5F18">
      <w:numFmt w:val="bullet"/>
      <w:lvlText w:val="-"/>
      <w:lvlJc w:val="left"/>
      <w:pPr>
        <w:tabs>
          <w:tab w:val="num" w:pos="567"/>
        </w:tabs>
        <w:ind w:left="0" w:firstLine="56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53B6EEC"/>
    <w:multiLevelType w:val="hybridMultilevel"/>
    <w:tmpl w:val="6896BC9C"/>
    <w:lvl w:ilvl="0" w:tplc="E168E2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870187F"/>
    <w:multiLevelType w:val="hybridMultilevel"/>
    <w:tmpl w:val="56682586"/>
    <w:lvl w:ilvl="0" w:tplc="B44A09C6">
      <w:start w:val="1"/>
      <w:numFmt w:val="decimal"/>
      <w:lvlText w:val="%1."/>
      <w:lvlJc w:val="left"/>
      <w:pPr>
        <w:ind w:left="7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8">
    <w:nsid w:val="58C37C92"/>
    <w:multiLevelType w:val="hybridMultilevel"/>
    <w:tmpl w:val="769494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5B687A43"/>
    <w:multiLevelType w:val="hybridMultilevel"/>
    <w:tmpl w:val="7FCC1476"/>
    <w:lvl w:ilvl="0" w:tplc="912A93AA">
      <w:numFmt w:val="bullet"/>
      <w:lvlText w:val="-"/>
      <w:lvlJc w:val="left"/>
      <w:pPr>
        <w:tabs>
          <w:tab w:val="num" w:pos="2007"/>
        </w:tabs>
        <w:ind w:left="200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30">
    <w:nsid w:val="61764159"/>
    <w:multiLevelType w:val="hybridMultilevel"/>
    <w:tmpl w:val="6ACA440A"/>
    <w:lvl w:ilvl="0" w:tplc="76EA6218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1">
    <w:nsid w:val="669A61C4"/>
    <w:multiLevelType w:val="hybridMultilevel"/>
    <w:tmpl w:val="2B860EC4"/>
    <w:lvl w:ilvl="0" w:tplc="C80292C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CB7BAE"/>
    <w:multiLevelType w:val="hybridMultilevel"/>
    <w:tmpl w:val="0DC005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6F270C1A"/>
    <w:multiLevelType w:val="hybridMultilevel"/>
    <w:tmpl w:val="CA1044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73E149C0"/>
    <w:multiLevelType w:val="hybridMultilevel"/>
    <w:tmpl w:val="1CC4E454"/>
    <w:lvl w:ilvl="0" w:tplc="C62C3A30">
      <w:start w:val="1"/>
      <w:numFmt w:val="decimal"/>
      <w:lvlText w:val="%1."/>
      <w:lvlJc w:val="left"/>
      <w:pPr>
        <w:ind w:left="23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3" w:hanging="360"/>
      </w:pPr>
    </w:lvl>
    <w:lvl w:ilvl="2" w:tplc="0419001B" w:tentative="1">
      <w:start w:val="1"/>
      <w:numFmt w:val="lowerRoman"/>
      <w:lvlText w:val="%3."/>
      <w:lvlJc w:val="right"/>
      <w:pPr>
        <w:ind w:left="3783" w:hanging="180"/>
      </w:pPr>
    </w:lvl>
    <w:lvl w:ilvl="3" w:tplc="0419000F" w:tentative="1">
      <w:start w:val="1"/>
      <w:numFmt w:val="decimal"/>
      <w:lvlText w:val="%4."/>
      <w:lvlJc w:val="left"/>
      <w:pPr>
        <w:ind w:left="4503" w:hanging="360"/>
      </w:pPr>
    </w:lvl>
    <w:lvl w:ilvl="4" w:tplc="04190019" w:tentative="1">
      <w:start w:val="1"/>
      <w:numFmt w:val="lowerLetter"/>
      <w:lvlText w:val="%5."/>
      <w:lvlJc w:val="left"/>
      <w:pPr>
        <w:ind w:left="5223" w:hanging="360"/>
      </w:pPr>
    </w:lvl>
    <w:lvl w:ilvl="5" w:tplc="0419001B" w:tentative="1">
      <w:start w:val="1"/>
      <w:numFmt w:val="lowerRoman"/>
      <w:lvlText w:val="%6."/>
      <w:lvlJc w:val="right"/>
      <w:pPr>
        <w:ind w:left="5943" w:hanging="180"/>
      </w:pPr>
    </w:lvl>
    <w:lvl w:ilvl="6" w:tplc="0419000F" w:tentative="1">
      <w:start w:val="1"/>
      <w:numFmt w:val="decimal"/>
      <w:lvlText w:val="%7."/>
      <w:lvlJc w:val="left"/>
      <w:pPr>
        <w:ind w:left="6663" w:hanging="360"/>
      </w:pPr>
    </w:lvl>
    <w:lvl w:ilvl="7" w:tplc="04190019" w:tentative="1">
      <w:start w:val="1"/>
      <w:numFmt w:val="lowerLetter"/>
      <w:lvlText w:val="%8."/>
      <w:lvlJc w:val="left"/>
      <w:pPr>
        <w:ind w:left="7383" w:hanging="360"/>
      </w:pPr>
    </w:lvl>
    <w:lvl w:ilvl="8" w:tplc="0419001B" w:tentative="1">
      <w:start w:val="1"/>
      <w:numFmt w:val="lowerRoman"/>
      <w:lvlText w:val="%9."/>
      <w:lvlJc w:val="right"/>
      <w:pPr>
        <w:ind w:left="8103" w:hanging="180"/>
      </w:pPr>
    </w:lvl>
  </w:abstractNum>
  <w:abstractNum w:abstractNumId="35">
    <w:nsid w:val="78CB48D7"/>
    <w:multiLevelType w:val="hybridMultilevel"/>
    <w:tmpl w:val="47E0BA10"/>
    <w:lvl w:ilvl="0" w:tplc="9452984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9C417B4"/>
    <w:multiLevelType w:val="hybridMultilevel"/>
    <w:tmpl w:val="0CC8BC8C"/>
    <w:lvl w:ilvl="0" w:tplc="9452984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AB41577"/>
    <w:multiLevelType w:val="hybridMultilevel"/>
    <w:tmpl w:val="678A77E0"/>
    <w:lvl w:ilvl="0" w:tplc="9452984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6"/>
  </w:num>
  <w:num w:numId="2">
    <w:abstractNumId w:val="35"/>
  </w:num>
  <w:num w:numId="3">
    <w:abstractNumId w:val="21"/>
  </w:num>
  <w:num w:numId="4">
    <w:abstractNumId w:val="37"/>
  </w:num>
  <w:num w:numId="5">
    <w:abstractNumId w:val="20"/>
  </w:num>
  <w:num w:numId="6">
    <w:abstractNumId w:val="7"/>
  </w:num>
  <w:num w:numId="7">
    <w:abstractNumId w:val="27"/>
  </w:num>
  <w:num w:numId="8">
    <w:abstractNumId w:val="16"/>
  </w:num>
  <w:num w:numId="9">
    <w:abstractNumId w:val="4"/>
  </w:num>
  <w:num w:numId="10">
    <w:abstractNumId w:val="2"/>
  </w:num>
  <w:num w:numId="11">
    <w:abstractNumId w:val="19"/>
  </w:num>
  <w:num w:numId="12">
    <w:abstractNumId w:val="12"/>
  </w:num>
  <w:num w:numId="13">
    <w:abstractNumId w:val="17"/>
  </w:num>
  <w:num w:numId="14">
    <w:abstractNumId w:val="31"/>
  </w:num>
  <w:num w:numId="15">
    <w:abstractNumId w:val="28"/>
  </w:num>
  <w:num w:numId="16">
    <w:abstractNumId w:val="1"/>
  </w:num>
  <w:num w:numId="17">
    <w:abstractNumId w:val="0"/>
  </w:num>
  <w:num w:numId="18">
    <w:abstractNumId w:val="3"/>
  </w:num>
  <w:num w:numId="19">
    <w:abstractNumId w:val="6"/>
  </w:num>
  <w:num w:numId="20">
    <w:abstractNumId w:val="32"/>
  </w:num>
  <w:num w:numId="21">
    <w:abstractNumId w:val="33"/>
  </w:num>
  <w:num w:numId="22">
    <w:abstractNumId w:val="13"/>
  </w:num>
  <w:num w:numId="23">
    <w:abstractNumId w:val="15"/>
  </w:num>
  <w:num w:numId="24">
    <w:abstractNumId w:val="8"/>
  </w:num>
  <w:num w:numId="25">
    <w:abstractNumId w:val="10"/>
  </w:num>
  <w:num w:numId="26">
    <w:abstractNumId w:val="29"/>
  </w:num>
  <w:num w:numId="27">
    <w:abstractNumId w:val="22"/>
  </w:num>
  <w:num w:numId="28">
    <w:abstractNumId w:val="5"/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4"/>
  </w:num>
  <w:num w:numId="31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</w:num>
  <w:num w:numId="33">
    <w:abstractNumId w:val="23"/>
  </w:num>
  <w:num w:numId="34">
    <w:abstractNumId w:val="18"/>
  </w:num>
  <w:num w:numId="35">
    <w:abstractNumId w:val="24"/>
  </w:num>
  <w:num w:numId="36">
    <w:abstractNumId w:val="25"/>
  </w:num>
  <w:num w:numId="37">
    <w:abstractNumId w:val="9"/>
  </w:num>
  <w:num w:numId="3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6EB"/>
    <w:rsid w:val="00007EEE"/>
    <w:rsid w:val="00024714"/>
    <w:rsid w:val="00041789"/>
    <w:rsid w:val="000426F0"/>
    <w:rsid w:val="00047F1C"/>
    <w:rsid w:val="00084017"/>
    <w:rsid w:val="000B349E"/>
    <w:rsid w:val="000C6807"/>
    <w:rsid w:val="000E7433"/>
    <w:rsid w:val="00106AB9"/>
    <w:rsid w:val="00144CC0"/>
    <w:rsid w:val="001507BD"/>
    <w:rsid w:val="00181021"/>
    <w:rsid w:val="001A076B"/>
    <w:rsid w:val="001A66EB"/>
    <w:rsid w:val="001C2BE1"/>
    <w:rsid w:val="001C4819"/>
    <w:rsid w:val="0022300A"/>
    <w:rsid w:val="002347BD"/>
    <w:rsid w:val="00247317"/>
    <w:rsid w:val="002566A9"/>
    <w:rsid w:val="002A472C"/>
    <w:rsid w:val="00300C65"/>
    <w:rsid w:val="00347AE6"/>
    <w:rsid w:val="003674E2"/>
    <w:rsid w:val="00376163"/>
    <w:rsid w:val="003B005E"/>
    <w:rsid w:val="003D29A2"/>
    <w:rsid w:val="00415160"/>
    <w:rsid w:val="00423275"/>
    <w:rsid w:val="0044656F"/>
    <w:rsid w:val="00446689"/>
    <w:rsid w:val="00460988"/>
    <w:rsid w:val="004911D6"/>
    <w:rsid w:val="0049763D"/>
    <w:rsid w:val="004B4FD2"/>
    <w:rsid w:val="004C1F31"/>
    <w:rsid w:val="004C4705"/>
    <w:rsid w:val="004D22B5"/>
    <w:rsid w:val="005163FA"/>
    <w:rsid w:val="005235C7"/>
    <w:rsid w:val="00524C85"/>
    <w:rsid w:val="00527377"/>
    <w:rsid w:val="005402C6"/>
    <w:rsid w:val="0056246D"/>
    <w:rsid w:val="00566092"/>
    <w:rsid w:val="0059030D"/>
    <w:rsid w:val="005A17E8"/>
    <w:rsid w:val="005D3CC4"/>
    <w:rsid w:val="00655241"/>
    <w:rsid w:val="00675C78"/>
    <w:rsid w:val="00695468"/>
    <w:rsid w:val="006C1253"/>
    <w:rsid w:val="006D2B6B"/>
    <w:rsid w:val="006F14D1"/>
    <w:rsid w:val="00724120"/>
    <w:rsid w:val="007477E3"/>
    <w:rsid w:val="00756697"/>
    <w:rsid w:val="007731B2"/>
    <w:rsid w:val="00787B72"/>
    <w:rsid w:val="007A7065"/>
    <w:rsid w:val="007C6102"/>
    <w:rsid w:val="007C64CC"/>
    <w:rsid w:val="007E5DB9"/>
    <w:rsid w:val="007F209E"/>
    <w:rsid w:val="00810D33"/>
    <w:rsid w:val="00825102"/>
    <w:rsid w:val="00834E9E"/>
    <w:rsid w:val="00841335"/>
    <w:rsid w:val="00874941"/>
    <w:rsid w:val="008859DE"/>
    <w:rsid w:val="00886036"/>
    <w:rsid w:val="008C4892"/>
    <w:rsid w:val="00934B0F"/>
    <w:rsid w:val="009365C7"/>
    <w:rsid w:val="009434ED"/>
    <w:rsid w:val="009444ED"/>
    <w:rsid w:val="00952607"/>
    <w:rsid w:val="00960C72"/>
    <w:rsid w:val="009B1B36"/>
    <w:rsid w:val="009E56EE"/>
    <w:rsid w:val="00A534D6"/>
    <w:rsid w:val="00A90703"/>
    <w:rsid w:val="00A907ED"/>
    <w:rsid w:val="00AB7373"/>
    <w:rsid w:val="00AC6016"/>
    <w:rsid w:val="00B47E20"/>
    <w:rsid w:val="00BA2C22"/>
    <w:rsid w:val="00BB7B5C"/>
    <w:rsid w:val="00BD1AB0"/>
    <w:rsid w:val="00C12EDE"/>
    <w:rsid w:val="00C15827"/>
    <w:rsid w:val="00C20BE5"/>
    <w:rsid w:val="00C37B30"/>
    <w:rsid w:val="00C4300C"/>
    <w:rsid w:val="00C7003C"/>
    <w:rsid w:val="00C82F9C"/>
    <w:rsid w:val="00CA40C7"/>
    <w:rsid w:val="00CC76E2"/>
    <w:rsid w:val="00CD04EC"/>
    <w:rsid w:val="00CD3885"/>
    <w:rsid w:val="00CD4886"/>
    <w:rsid w:val="00CD5089"/>
    <w:rsid w:val="00CD5EB7"/>
    <w:rsid w:val="00CF03B3"/>
    <w:rsid w:val="00D01E53"/>
    <w:rsid w:val="00D142C7"/>
    <w:rsid w:val="00D16EC2"/>
    <w:rsid w:val="00D61BF6"/>
    <w:rsid w:val="00DE54A9"/>
    <w:rsid w:val="00DF70E5"/>
    <w:rsid w:val="00E15299"/>
    <w:rsid w:val="00E3350D"/>
    <w:rsid w:val="00E3698D"/>
    <w:rsid w:val="00E459F2"/>
    <w:rsid w:val="00E57CAC"/>
    <w:rsid w:val="00E7117E"/>
    <w:rsid w:val="00EA59D2"/>
    <w:rsid w:val="00EB391C"/>
    <w:rsid w:val="00EC0F56"/>
    <w:rsid w:val="00EF5CA1"/>
    <w:rsid w:val="00F04006"/>
    <w:rsid w:val="00F46842"/>
    <w:rsid w:val="00F4790E"/>
    <w:rsid w:val="00F47960"/>
    <w:rsid w:val="00F824B8"/>
    <w:rsid w:val="00F83535"/>
    <w:rsid w:val="00FD264A"/>
    <w:rsid w:val="00FD5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D5FFE"/>
    <w:pPr>
      <w:keepNext/>
      <w:spacing w:before="240" w:after="60" w:line="240" w:lineRule="auto"/>
      <w:outlineLvl w:val="0"/>
    </w:pPr>
    <w:rPr>
      <w:rFonts w:ascii="Cambria" w:eastAsia="Times New Roman" w:hAnsi="Cambria" w:cs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FD5FF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FD5FF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FD5FF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1A66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1A66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5FFE"/>
    <w:rPr>
      <w:rFonts w:ascii="Cambria" w:eastAsia="Times New Roman" w:hAnsi="Cambria" w:cs="Cambria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FD5FF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FD5FF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FD5FF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FD5FFE"/>
  </w:style>
  <w:style w:type="paragraph" w:styleId="a4">
    <w:name w:val="header"/>
    <w:basedOn w:val="a"/>
    <w:link w:val="a5"/>
    <w:uiPriority w:val="99"/>
    <w:rsid w:val="00FD5F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FD5F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FD5F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FD5F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FD5FFE"/>
    <w:pPr>
      <w:ind w:left="720"/>
    </w:pPr>
    <w:rPr>
      <w:rFonts w:ascii="Calibri" w:eastAsia="Calibri" w:hAnsi="Calibri" w:cs="Calibri"/>
    </w:rPr>
  </w:style>
  <w:style w:type="paragraph" w:styleId="21">
    <w:name w:val="Body Text Indent 2"/>
    <w:basedOn w:val="a"/>
    <w:link w:val="22"/>
    <w:rsid w:val="00FD5FFE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FD5FF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Emphasis"/>
    <w:qFormat/>
    <w:rsid w:val="00FD5FFE"/>
    <w:rPr>
      <w:i/>
      <w:iCs/>
    </w:rPr>
  </w:style>
  <w:style w:type="paragraph" w:styleId="aa">
    <w:name w:val="Title"/>
    <w:basedOn w:val="a"/>
    <w:next w:val="a"/>
    <w:link w:val="ab"/>
    <w:qFormat/>
    <w:rsid w:val="00FD5FFE"/>
    <w:pPr>
      <w:spacing w:before="240" w:after="60" w:line="240" w:lineRule="auto"/>
      <w:jc w:val="center"/>
      <w:outlineLvl w:val="0"/>
    </w:pPr>
    <w:rPr>
      <w:rFonts w:ascii="Cambria" w:eastAsia="Times New Roman" w:hAnsi="Cambria" w:cs="Cambria"/>
      <w:b/>
      <w:bCs/>
      <w:kern w:val="28"/>
      <w:sz w:val="32"/>
      <w:szCs w:val="32"/>
      <w:lang w:eastAsia="ru-RU"/>
    </w:rPr>
  </w:style>
  <w:style w:type="character" w:customStyle="1" w:styleId="ab">
    <w:name w:val="Название Знак"/>
    <w:basedOn w:val="a0"/>
    <w:link w:val="aa"/>
    <w:rsid w:val="00FD5FFE"/>
    <w:rPr>
      <w:rFonts w:ascii="Cambria" w:eastAsia="Times New Roman" w:hAnsi="Cambria" w:cs="Cambria"/>
      <w:b/>
      <w:bCs/>
      <w:kern w:val="28"/>
      <w:sz w:val="32"/>
      <w:szCs w:val="32"/>
      <w:lang w:eastAsia="ru-RU"/>
    </w:rPr>
  </w:style>
  <w:style w:type="paragraph" w:styleId="ac">
    <w:name w:val="Balloon Text"/>
    <w:basedOn w:val="a"/>
    <w:link w:val="ad"/>
    <w:uiPriority w:val="99"/>
    <w:semiHidden/>
    <w:rsid w:val="00FD5FF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FD5FFE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ody Text Indent"/>
    <w:basedOn w:val="a"/>
    <w:link w:val="af"/>
    <w:rsid w:val="00FD5FF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FD5F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FD5FF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0">
    <w:name w:val="No Spacing"/>
    <w:link w:val="af1"/>
    <w:qFormat/>
    <w:rsid w:val="00FD5F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uiPriority w:val="99"/>
    <w:rsid w:val="00FD5FF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33">
    <w:name w:val="c33"/>
    <w:basedOn w:val="a0"/>
    <w:rsid w:val="00FD5FFE"/>
  </w:style>
  <w:style w:type="character" w:styleId="af2">
    <w:name w:val="Strong"/>
    <w:qFormat/>
    <w:rsid w:val="00FD5FFE"/>
    <w:rPr>
      <w:b/>
      <w:bCs/>
    </w:rPr>
  </w:style>
  <w:style w:type="paragraph" w:customStyle="1" w:styleId="c13">
    <w:name w:val="c13"/>
    <w:basedOn w:val="a"/>
    <w:rsid w:val="00FD5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3">
    <w:name w:val="Сетка таблицы2"/>
    <w:basedOn w:val="a1"/>
    <w:next w:val="a3"/>
    <w:uiPriority w:val="59"/>
    <w:rsid w:val="00FD5F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rmal (Web)"/>
    <w:basedOn w:val="a"/>
    <w:uiPriority w:val="99"/>
    <w:unhideWhenUsed/>
    <w:rsid w:val="00FD5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cxsplast">
    <w:name w:val="msonormalcxspmiddlecxsplast"/>
    <w:basedOn w:val="a"/>
    <w:uiPriority w:val="99"/>
    <w:rsid w:val="00FD5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_"/>
    <w:link w:val="41"/>
    <w:rsid w:val="00FD5FFE"/>
    <w:rPr>
      <w:shd w:val="clear" w:color="auto" w:fill="FFFFFF"/>
    </w:rPr>
  </w:style>
  <w:style w:type="character" w:customStyle="1" w:styleId="13">
    <w:name w:val="Основной текст1"/>
    <w:rsid w:val="00FD5F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41">
    <w:name w:val="Основной текст4"/>
    <w:basedOn w:val="a"/>
    <w:link w:val="af4"/>
    <w:rsid w:val="00FD5FFE"/>
    <w:pPr>
      <w:widowControl w:val="0"/>
      <w:shd w:val="clear" w:color="auto" w:fill="FFFFFF"/>
      <w:spacing w:after="7320" w:line="221" w:lineRule="exact"/>
    </w:pPr>
  </w:style>
  <w:style w:type="character" w:customStyle="1" w:styleId="apple-converted-space">
    <w:name w:val="apple-converted-space"/>
    <w:basedOn w:val="a0"/>
    <w:rsid w:val="00FD5FFE"/>
  </w:style>
  <w:style w:type="paragraph" w:customStyle="1" w:styleId="14">
    <w:name w:val="Абзац списка1"/>
    <w:basedOn w:val="a"/>
    <w:rsid w:val="00FD5FF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+ Полужирный"/>
    <w:rsid w:val="00FD5FF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9">
    <w:name w:val="Заголовок №9_"/>
    <w:rsid w:val="00FD5FFE"/>
    <w:rPr>
      <w:rFonts w:ascii="MS Reference Sans Serif" w:eastAsia="MS Reference Sans Serif" w:hAnsi="MS Reference Sans Serif" w:cs="MS Reference Sans Serif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90">
    <w:name w:val="Заголовок №9"/>
    <w:rsid w:val="00FD5FFE"/>
    <w:rPr>
      <w:rFonts w:ascii="MS Reference Sans Serif" w:eastAsia="MS Reference Sans Serif" w:hAnsi="MS Reference Sans Serif" w:cs="MS Reference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Verdana7pt">
    <w:name w:val="Основной текст + Verdana;7 pt"/>
    <w:rsid w:val="00FD5FFE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Verdana7pt0">
    <w:name w:val="Основной текст + Verdana;7 pt;Курсив"/>
    <w:rsid w:val="00FD5FFE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31">
    <w:name w:val="Основной текст + Полужирный3"/>
    <w:rsid w:val="00FD5FF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15">
    <w:name w:val="Знак1"/>
    <w:basedOn w:val="a"/>
    <w:rsid w:val="00FD5FF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24">
    <w:name w:val="Body Text 2"/>
    <w:basedOn w:val="a"/>
    <w:link w:val="25"/>
    <w:rsid w:val="00FD5FFE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Arial"/>
      <w:color w:val="000000"/>
      <w:sz w:val="40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FD5FFE"/>
    <w:rPr>
      <w:rFonts w:ascii="Times New Roman" w:eastAsia="Times New Roman" w:hAnsi="Times New Roman" w:cs="Arial"/>
      <w:color w:val="000000"/>
      <w:sz w:val="40"/>
      <w:szCs w:val="24"/>
      <w:shd w:val="clear" w:color="auto" w:fill="FFFFFF"/>
      <w:lang w:eastAsia="ru-RU"/>
    </w:rPr>
  </w:style>
  <w:style w:type="paragraph" w:styleId="32">
    <w:name w:val="Body Text 3"/>
    <w:basedOn w:val="a"/>
    <w:link w:val="33"/>
    <w:rsid w:val="00FD5FFE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33">
    <w:name w:val="Основной текст 3 Знак"/>
    <w:basedOn w:val="a0"/>
    <w:link w:val="32"/>
    <w:rsid w:val="00FD5FFE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f6">
    <w:name w:val="Body Text"/>
    <w:basedOn w:val="a"/>
    <w:link w:val="af7"/>
    <w:rsid w:val="00FD5FFE"/>
    <w:pPr>
      <w:spacing w:after="0" w:line="240" w:lineRule="auto"/>
      <w:jc w:val="center"/>
    </w:pPr>
    <w:rPr>
      <w:rFonts w:ascii="Times New Roman" w:eastAsia="Times New Roman" w:hAnsi="Times New Roman" w:cs="Times New Roman"/>
      <w:sz w:val="52"/>
      <w:szCs w:val="24"/>
      <w:lang w:eastAsia="ru-RU"/>
    </w:rPr>
  </w:style>
  <w:style w:type="character" w:customStyle="1" w:styleId="af7">
    <w:name w:val="Основной текст Знак"/>
    <w:basedOn w:val="a0"/>
    <w:link w:val="af6"/>
    <w:rsid w:val="00FD5FFE"/>
    <w:rPr>
      <w:rFonts w:ascii="Times New Roman" w:eastAsia="Times New Roman" w:hAnsi="Times New Roman" w:cs="Times New Roman"/>
      <w:sz w:val="52"/>
      <w:szCs w:val="24"/>
      <w:lang w:eastAsia="ru-RU"/>
    </w:rPr>
  </w:style>
  <w:style w:type="paragraph" w:styleId="34">
    <w:name w:val="Body Text Indent 3"/>
    <w:basedOn w:val="a"/>
    <w:link w:val="35"/>
    <w:rsid w:val="00FD5FFE"/>
    <w:pPr>
      <w:shd w:val="clear" w:color="auto" w:fill="FFFFFF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character" w:customStyle="1" w:styleId="35">
    <w:name w:val="Основной текст с отступом 3 Знак"/>
    <w:basedOn w:val="a0"/>
    <w:link w:val="34"/>
    <w:rsid w:val="00FD5FFE"/>
    <w:rPr>
      <w:rFonts w:ascii="Times New Roman" w:eastAsia="Times New Roman" w:hAnsi="Times New Roman" w:cs="Times New Roman"/>
      <w:sz w:val="24"/>
      <w:szCs w:val="21"/>
      <w:shd w:val="clear" w:color="auto" w:fill="FFFFFF"/>
      <w:lang w:eastAsia="ru-RU"/>
    </w:rPr>
  </w:style>
  <w:style w:type="paragraph" w:customStyle="1" w:styleId="af8">
    <w:name w:val="Содержимое таблицы"/>
    <w:basedOn w:val="a"/>
    <w:rsid w:val="00FD5FF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af9">
    <w:name w:val="Знак"/>
    <w:basedOn w:val="a"/>
    <w:next w:val="a"/>
    <w:rsid w:val="00FD5FF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a">
    <w:name w:val="Plain Text"/>
    <w:basedOn w:val="a"/>
    <w:link w:val="afb"/>
    <w:rsid w:val="00FD5FF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b">
    <w:name w:val="Текст Знак"/>
    <w:basedOn w:val="a0"/>
    <w:link w:val="afa"/>
    <w:rsid w:val="00FD5FF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cxsplast">
    <w:name w:val="msonormalcxsplast"/>
    <w:basedOn w:val="a"/>
    <w:rsid w:val="00FD5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6">
    <w:name w:val="Стиль2"/>
    <w:basedOn w:val="a"/>
    <w:rsid w:val="00FD5FFE"/>
    <w:pPr>
      <w:tabs>
        <w:tab w:val="num" w:pos="537"/>
        <w:tab w:val="num" w:pos="1080"/>
      </w:tabs>
      <w:spacing w:after="0" w:line="360" w:lineRule="auto"/>
      <w:ind w:left="1080" w:hanging="37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cxspmiddle">
    <w:name w:val="2cxspmiddle"/>
    <w:basedOn w:val="a"/>
    <w:rsid w:val="00FD5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cxsplast">
    <w:name w:val="2cxsplast"/>
    <w:basedOn w:val="a"/>
    <w:rsid w:val="00FD5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2">
    <w:name w:val="Знак Знак4"/>
    <w:locked/>
    <w:rsid w:val="00FD5FFE"/>
    <w:rPr>
      <w:sz w:val="40"/>
      <w:szCs w:val="24"/>
    </w:rPr>
  </w:style>
  <w:style w:type="paragraph" w:customStyle="1" w:styleId="27">
    <w:name w:val="Абзац списка2"/>
    <w:basedOn w:val="a"/>
    <w:rsid w:val="00FD5FF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4">
    <w:name w:val="Font Style64"/>
    <w:rsid w:val="00FD5FFE"/>
    <w:rPr>
      <w:rFonts w:ascii="Times New Roman" w:hAnsi="Times New Roman" w:cs="Times New Roman" w:hint="default"/>
      <w:i/>
      <w:iCs w:val="0"/>
      <w:color w:val="000000"/>
      <w:sz w:val="22"/>
    </w:rPr>
  </w:style>
  <w:style w:type="character" w:customStyle="1" w:styleId="7">
    <w:name w:val="Заголовок №7"/>
    <w:rsid w:val="00FD5FFE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f1">
    <w:name w:val="Без интервала Знак"/>
    <w:link w:val="af0"/>
    <w:locked/>
    <w:rsid w:val="00FD5F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">
    <w:name w:val="Без интервала1"/>
    <w:link w:val="NoSpacingChar"/>
    <w:rsid w:val="00FD5FFE"/>
    <w:pPr>
      <w:spacing w:after="0" w:line="240" w:lineRule="auto"/>
    </w:pPr>
    <w:rPr>
      <w:rFonts w:ascii="Calibri" w:eastAsia="Calibri" w:hAnsi="Calibri" w:cs="Times New Roman"/>
      <w:szCs w:val="20"/>
      <w:lang w:val="en-US" w:eastAsia="ru-RU"/>
    </w:rPr>
  </w:style>
  <w:style w:type="character" w:customStyle="1" w:styleId="NoSpacingChar">
    <w:name w:val="No Spacing Char"/>
    <w:link w:val="16"/>
    <w:locked/>
    <w:rsid w:val="00FD5FFE"/>
    <w:rPr>
      <w:rFonts w:ascii="Calibri" w:eastAsia="Calibri" w:hAnsi="Calibri" w:cs="Times New Roman"/>
      <w:szCs w:val="20"/>
      <w:lang w:val="en-US" w:eastAsia="ru-RU"/>
    </w:rPr>
  </w:style>
  <w:style w:type="character" w:styleId="afc">
    <w:name w:val="Hyperlink"/>
    <w:basedOn w:val="a0"/>
    <w:uiPriority w:val="99"/>
    <w:semiHidden/>
    <w:unhideWhenUsed/>
    <w:rsid w:val="00FD5FFE"/>
    <w:rPr>
      <w:color w:val="0000FF"/>
      <w:u w:val="single"/>
    </w:rPr>
  </w:style>
  <w:style w:type="character" w:customStyle="1" w:styleId="17">
    <w:name w:val="Просмотренная гиперссылка1"/>
    <w:basedOn w:val="a0"/>
    <w:uiPriority w:val="99"/>
    <w:semiHidden/>
    <w:unhideWhenUsed/>
    <w:rsid w:val="00FD5FFE"/>
    <w:rPr>
      <w:color w:val="800080"/>
      <w:u w:val="single"/>
    </w:rPr>
  </w:style>
  <w:style w:type="paragraph" w:customStyle="1" w:styleId="28">
    <w:name w:val="Без интервала2"/>
    <w:rsid w:val="00FD5FFE"/>
    <w:pPr>
      <w:spacing w:after="0" w:line="240" w:lineRule="auto"/>
    </w:pPr>
    <w:rPr>
      <w:rFonts w:ascii="Calibri" w:eastAsia="Calibri" w:hAnsi="Calibri" w:cs="Times New Roman"/>
      <w:szCs w:val="20"/>
      <w:lang w:val="en-US" w:eastAsia="ru-RU"/>
    </w:rPr>
  </w:style>
  <w:style w:type="character" w:styleId="afd">
    <w:name w:val="FollowedHyperlink"/>
    <w:basedOn w:val="a0"/>
    <w:uiPriority w:val="99"/>
    <w:semiHidden/>
    <w:unhideWhenUsed/>
    <w:rsid w:val="00FD5FF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D5FFE"/>
    <w:pPr>
      <w:keepNext/>
      <w:spacing w:before="240" w:after="60" w:line="240" w:lineRule="auto"/>
      <w:outlineLvl w:val="0"/>
    </w:pPr>
    <w:rPr>
      <w:rFonts w:ascii="Cambria" w:eastAsia="Times New Roman" w:hAnsi="Cambria" w:cs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FD5FF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FD5FF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FD5FF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1A66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1A66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5FFE"/>
    <w:rPr>
      <w:rFonts w:ascii="Cambria" w:eastAsia="Times New Roman" w:hAnsi="Cambria" w:cs="Cambria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FD5FF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FD5FF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FD5FF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FD5FFE"/>
  </w:style>
  <w:style w:type="paragraph" w:styleId="a4">
    <w:name w:val="header"/>
    <w:basedOn w:val="a"/>
    <w:link w:val="a5"/>
    <w:uiPriority w:val="99"/>
    <w:rsid w:val="00FD5F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FD5F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FD5F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FD5F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FD5FFE"/>
    <w:pPr>
      <w:ind w:left="720"/>
    </w:pPr>
    <w:rPr>
      <w:rFonts w:ascii="Calibri" w:eastAsia="Calibri" w:hAnsi="Calibri" w:cs="Calibri"/>
    </w:rPr>
  </w:style>
  <w:style w:type="paragraph" w:styleId="21">
    <w:name w:val="Body Text Indent 2"/>
    <w:basedOn w:val="a"/>
    <w:link w:val="22"/>
    <w:rsid w:val="00FD5FFE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FD5FF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Emphasis"/>
    <w:qFormat/>
    <w:rsid w:val="00FD5FFE"/>
    <w:rPr>
      <w:i/>
      <w:iCs/>
    </w:rPr>
  </w:style>
  <w:style w:type="paragraph" w:styleId="aa">
    <w:name w:val="Title"/>
    <w:basedOn w:val="a"/>
    <w:next w:val="a"/>
    <w:link w:val="ab"/>
    <w:qFormat/>
    <w:rsid w:val="00FD5FFE"/>
    <w:pPr>
      <w:spacing w:before="240" w:after="60" w:line="240" w:lineRule="auto"/>
      <w:jc w:val="center"/>
      <w:outlineLvl w:val="0"/>
    </w:pPr>
    <w:rPr>
      <w:rFonts w:ascii="Cambria" w:eastAsia="Times New Roman" w:hAnsi="Cambria" w:cs="Cambria"/>
      <w:b/>
      <w:bCs/>
      <w:kern w:val="28"/>
      <w:sz w:val="32"/>
      <w:szCs w:val="32"/>
      <w:lang w:eastAsia="ru-RU"/>
    </w:rPr>
  </w:style>
  <w:style w:type="character" w:customStyle="1" w:styleId="ab">
    <w:name w:val="Название Знак"/>
    <w:basedOn w:val="a0"/>
    <w:link w:val="aa"/>
    <w:rsid w:val="00FD5FFE"/>
    <w:rPr>
      <w:rFonts w:ascii="Cambria" w:eastAsia="Times New Roman" w:hAnsi="Cambria" w:cs="Cambria"/>
      <w:b/>
      <w:bCs/>
      <w:kern w:val="28"/>
      <w:sz w:val="32"/>
      <w:szCs w:val="32"/>
      <w:lang w:eastAsia="ru-RU"/>
    </w:rPr>
  </w:style>
  <w:style w:type="paragraph" w:styleId="ac">
    <w:name w:val="Balloon Text"/>
    <w:basedOn w:val="a"/>
    <w:link w:val="ad"/>
    <w:uiPriority w:val="99"/>
    <w:semiHidden/>
    <w:rsid w:val="00FD5FF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FD5FFE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ody Text Indent"/>
    <w:basedOn w:val="a"/>
    <w:link w:val="af"/>
    <w:rsid w:val="00FD5FF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FD5F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FD5FF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0">
    <w:name w:val="No Spacing"/>
    <w:link w:val="af1"/>
    <w:qFormat/>
    <w:rsid w:val="00FD5F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uiPriority w:val="99"/>
    <w:rsid w:val="00FD5FF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33">
    <w:name w:val="c33"/>
    <w:basedOn w:val="a0"/>
    <w:rsid w:val="00FD5FFE"/>
  </w:style>
  <w:style w:type="character" w:styleId="af2">
    <w:name w:val="Strong"/>
    <w:qFormat/>
    <w:rsid w:val="00FD5FFE"/>
    <w:rPr>
      <w:b/>
      <w:bCs/>
    </w:rPr>
  </w:style>
  <w:style w:type="paragraph" w:customStyle="1" w:styleId="c13">
    <w:name w:val="c13"/>
    <w:basedOn w:val="a"/>
    <w:rsid w:val="00FD5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3">
    <w:name w:val="Сетка таблицы2"/>
    <w:basedOn w:val="a1"/>
    <w:next w:val="a3"/>
    <w:uiPriority w:val="59"/>
    <w:rsid w:val="00FD5F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rmal (Web)"/>
    <w:basedOn w:val="a"/>
    <w:uiPriority w:val="99"/>
    <w:unhideWhenUsed/>
    <w:rsid w:val="00FD5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cxsplast">
    <w:name w:val="msonormalcxspmiddlecxsplast"/>
    <w:basedOn w:val="a"/>
    <w:uiPriority w:val="99"/>
    <w:rsid w:val="00FD5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_"/>
    <w:link w:val="41"/>
    <w:rsid w:val="00FD5FFE"/>
    <w:rPr>
      <w:shd w:val="clear" w:color="auto" w:fill="FFFFFF"/>
    </w:rPr>
  </w:style>
  <w:style w:type="character" w:customStyle="1" w:styleId="13">
    <w:name w:val="Основной текст1"/>
    <w:rsid w:val="00FD5F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41">
    <w:name w:val="Основной текст4"/>
    <w:basedOn w:val="a"/>
    <w:link w:val="af4"/>
    <w:rsid w:val="00FD5FFE"/>
    <w:pPr>
      <w:widowControl w:val="0"/>
      <w:shd w:val="clear" w:color="auto" w:fill="FFFFFF"/>
      <w:spacing w:after="7320" w:line="221" w:lineRule="exact"/>
    </w:pPr>
  </w:style>
  <w:style w:type="character" w:customStyle="1" w:styleId="apple-converted-space">
    <w:name w:val="apple-converted-space"/>
    <w:basedOn w:val="a0"/>
    <w:rsid w:val="00FD5FFE"/>
  </w:style>
  <w:style w:type="paragraph" w:customStyle="1" w:styleId="14">
    <w:name w:val="Абзац списка1"/>
    <w:basedOn w:val="a"/>
    <w:rsid w:val="00FD5FF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+ Полужирный"/>
    <w:rsid w:val="00FD5FF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9">
    <w:name w:val="Заголовок №9_"/>
    <w:rsid w:val="00FD5FFE"/>
    <w:rPr>
      <w:rFonts w:ascii="MS Reference Sans Serif" w:eastAsia="MS Reference Sans Serif" w:hAnsi="MS Reference Sans Serif" w:cs="MS Reference Sans Serif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90">
    <w:name w:val="Заголовок №9"/>
    <w:rsid w:val="00FD5FFE"/>
    <w:rPr>
      <w:rFonts w:ascii="MS Reference Sans Serif" w:eastAsia="MS Reference Sans Serif" w:hAnsi="MS Reference Sans Serif" w:cs="MS Reference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Verdana7pt">
    <w:name w:val="Основной текст + Verdana;7 pt"/>
    <w:rsid w:val="00FD5FFE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Verdana7pt0">
    <w:name w:val="Основной текст + Verdana;7 pt;Курсив"/>
    <w:rsid w:val="00FD5FFE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31">
    <w:name w:val="Основной текст + Полужирный3"/>
    <w:rsid w:val="00FD5FF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15">
    <w:name w:val="Знак1"/>
    <w:basedOn w:val="a"/>
    <w:rsid w:val="00FD5FF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24">
    <w:name w:val="Body Text 2"/>
    <w:basedOn w:val="a"/>
    <w:link w:val="25"/>
    <w:rsid w:val="00FD5FFE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Arial"/>
      <w:color w:val="000000"/>
      <w:sz w:val="40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FD5FFE"/>
    <w:rPr>
      <w:rFonts w:ascii="Times New Roman" w:eastAsia="Times New Roman" w:hAnsi="Times New Roman" w:cs="Arial"/>
      <w:color w:val="000000"/>
      <w:sz w:val="40"/>
      <w:szCs w:val="24"/>
      <w:shd w:val="clear" w:color="auto" w:fill="FFFFFF"/>
      <w:lang w:eastAsia="ru-RU"/>
    </w:rPr>
  </w:style>
  <w:style w:type="paragraph" w:styleId="32">
    <w:name w:val="Body Text 3"/>
    <w:basedOn w:val="a"/>
    <w:link w:val="33"/>
    <w:rsid w:val="00FD5FFE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33">
    <w:name w:val="Основной текст 3 Знак"/>
    <w:basedOn w:val="a0"/>
    <w:link w:val="32"/>
    <w:rsid w:val="00FD5FFE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f6">
    <w:name w:val="Body Text"/>
    <w:basedOn w:val="a"/>
    <w:link w:val="af7"/>
    <w:rsid w:val="00FD5FFE"/>
    <w:pPr>
      <w:spacing w:after="0" w:line="240" w:lineRule="auto"/>
      <w:jc w:val="center"/>
    </w:pPr>
    <w:rPr>
      <w:rFonts w:ascii="Times New Roman" w:eastAsia="Times New Roman" w:hAnsi="Times New Roman" w:cs="Times New Roman"/>
      <w:sz w:val="52"/>
      <w:szCs w:val="24"/>
      <w:lang w:eastAsia="ru-RU"/>
    </w:rPr>
  </w:style>
  <w:style w:type="character" w:customStyle="1" w:styleId="af7">
    <w:name w:val="Основной текст Знак"/>
    <w:basedOn w:val="a0"/>
    <w:link w:val="af6"/>
    <w:rsid w:val="00FD5FFE"/>
    <w:rPr>
      <w:rFonts w:ascii="Times New Roman" w:eastAsia="Times New Roman" w:hAnsi="Times New Roman" w:cs="Times New Roman"/>
      <w:sz w:val="52"/>
      <w:szCs w:val="24"/>
      <w:lang w:eastAsia="ru-RU"/>
    </w:rPr>
  </w:style>
  <w:style w:type="paragraph" w:styleId="34">
    <w:name w:val="Body Text Indent 3"/>
    <w:basedOn w:val="a"/>
    <w:link w:val="35"/>
    <w:rsid w:val="00FD5FFE"/>
    <w:pPr>
      <w:shd w:val="clear" w:color="auto" w:fill="FFFFFF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character" w:customStyle="1" w:styleId="35">
    <w:name w:val="Основной текст с отступом 3 Знак"/>
    <w:basedOn w:val="a0"/>
    <w:link w:val="34"/>
    <w:rsid w:val="00FD5FFE"/>
    <w:rPr>
      <w:rFonts w:ascii="Times New Roman" w:eastAsia="Times New Roman" w:hAnsi="Times New Roman" w:cs="Times New Roman"/>
      <w:sz w:val="24"/>
      <w:szCs w:val="21"/>
      <w:shd w:val="clear" w:color="auto" w:fill="FFFFFF"/>
      <w:lang w:eastAsia="ru-RU"/>
    </w:rPr>
  </w:style>
  <w:style w:type="paragraph" w:customStyle="1" w:styleId="af8">
    <w:name w:val="Содержимое таблицы"/>
    <w:basedOn w:val="a"/>
    <w:rsid w:val="00FD5FF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af9">
    <w:name w:val="Знак"/>
    <w:basedOn w:val="a"/>
    <w:next w:val="a"/>
    <w:rsid w:val="00FD5FF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a">
    <w:name w:val="Plain Text"/>
    <w:basedOn w:val="a"/>
    <w:link w:val="afb"/>
    <w:rsid w:val="00FD5FF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b">
    <w:name w:val="Текст Знак"/>
    <w:basedOn w:val="a0"/>
    <w:link w:val="afa"/>
    <w:rsid w:val="00FD5FF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cxsplast">
    <w:name w:val="msonormalcxsplast"/>
    <w:basedOn w:val="a"/>
    <w:rsid w:val="00FD5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6">
    <w:name w:val="Стиль2"/>
    <w:basedOn w:val="a"/>
    <w:rsid w:val="00FD5FFE"/>
    <w:pPr>
      <w:tabs>
        <w:tab w:val="num" w:pos="537"/>
        <w:tab w:val="num" w:pos="1080"/>
      </w:tabs>
      <w:spacing w:after="0" w:line="360" w:lineRule="auto"/>
      <w:ind w:left="1080" w:hanging="37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cxspmiddle">
    <w:name w:val="2cxspmiddle"/>
    <w:basedOn w:val="a"/>
    <w:rsid w:val="00FD5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cxsplast">
    <w:name w:val="2cxsplast"/>
    <w:basedOn w:val="a"/>
    <w:rsid w:val="00FD5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2">
    <w:name w:val="Знак Знак4"/>
    <w:locked/>
    <w:rsid w:val="00FD5FFE"/>
    <w:rPr>
      <w:sz w:val="40"/>
      <w:szCs w:val="24"/>
    </w:rPr>
  </w:style>
  <w:style w:type="paragraph" w:customStyle="1" w:styleId="27">
    <w:name w:val="Абзац списка2"/>
    <w:basedOn w:val="a"/>
    <w:rsid w:val="00FD5FF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4">
    <w:name w:val="Font Style64"/>
    <w:rsid w:val="00FD5FFE"/>
    <w:rPr>
      <w:rFonts w:ascii="Times New Roman" w:hAnsi="Times New Roman" w:cs="Times New Roman" w:hint="default"/>
      <w:i/>
      <w:iCs w:val="0"/>
      <w:color w:val="000000"/>
      <w:sz w:val="22"/>
    </w:rPr>
  </w:style>
  <w:style w:type="character" w:customStyle="1" w:styleId="7">
    <w:name w:val="Заголовок №7"/>
    <w:rsid w:val="00FD5FFE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f1">
    <w:name w:val="Без интервала Знак"/>
    <w:link w:val="af0"/>
    <w:locked/>
    <w:rsid w:val="00FD5F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">
    <w:name w:val="Без интервала1"/>
    <w:link w:val="NoSpacingChar"/>
    <w:rsid w:val="00FD5FFE"/>
    <w:pPr>
      <w:spacing w:after="0" w:line="240" w:lineRule="auto"/>
    </w:pPr>
    <w:rPr>
      <w:rFonts w:ascii="Calibri" w:eastAsia="Calibri" w:hAnsi="Calibri" w:cs="Times New Roman"/>
      <w:szCs w:val="20"/>
      <w:lang w:val="en-US" w:eastAsia="ru-RU"/>
    </w:rPr>
  </w:style>
  <w:style w:type="character" w:customStyle="1" w:styleId="NoSpacingChar">
    <w:name w:val="No Spacing Char"/>
    <w:link w:val="16"/>
    <w:locked/>
    <w:rsid w:val="00FD5FFE"/>
    <w:rPr>
      <w:rFonts w:ascii="Calibri" w:eastAsia="Calibri" w:hAnsi="Calibri" w:cs="Times New Roman"/>
      <w:szCs w:val="20"/>
      <w:lang w:val="en-US" w:eastAsia="ru-RU"/>
    </w:rPr>
  </w:style>
  <w:style w:type="character" w:styleId="afc">
    <w:name w:val="Hyperlink"/>
    <w:basedOn w:val="a0"/>
    <w:uiPriority w:val="99"/>
    <w:semiHidden/>
    <w:unhideWhenUsed/>
    <w:rsid w:val="00FD5FFE"/>
    <w:rPr>
      <w:color w:val="0000FF"/>
      <w:u w:val="single"/>
    </w:rPr>
  </w:style>
  <w:style w:type="character" w:customStyle="1" w:styleId="17">
    <w:name w:val="Просмотренная гиперссылка1"/>
    <w:basedOn w:val="a0"/>
    <w:uiPriority w:val="99"/>
    <w:semiHidden/>
    <w:unhideWhenUsed/>
    <w:rsid w:val="00FD5FFE"/>
    <w:rPr>
      <w:color w:val="800080"/>
      <w:u w:val="single"/>
    </w:rPr>
  </w:style>
  <w:style w:type="paragraph" w:customStyle="1" w:styleId="28">
    <w:name w:val="Без интервала2"/>
    <w:rsid w:val="00FD5FFE"/>
    <w:pPr>
      <w:spacing w:after="0" w:line="240" w:lineRule="auto"/>
    </w:pPr>
    <w:rPr>
      <w:rFonts w:ascii="Calibri" w:eastAsia="Calibri" w:hAnsi="Calibri" w:cs="Times New Roman"/>
      <w:szCs w:val="20"/>
      <w:lang w:val="en-US" w:eastAsia="ru-RU"/>
    </w:rPr>
  </w:style>
  <w:style w:type="character" w:styleId="afd">
    <w:name w:val="FollowedHyperlink"/>
    <w:basedOn w:val="a0"/>
    <w:uiPriority w:val="99"/>
    <w:semiHidden/>
    <w:unhideWhenUsed/>
    <w:rsid w:val="00FD5FF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2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554</TotalTime>
  <Pages>17</Pages>
  <Words>5704</Words>
  <Characters>32518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</dc:creator>
  <cp:lastModifiedBy>MOE</cp:lastModifiedBy>
  <cp:revision>18</cp:revision>
  <cp:lastPrinted>2018-09-10T02:40:00Z</cp:lastPrinted>
  <dcterms:created xsi:type="dcterms:W3CDTF">2017-10-30T09:15:00Z</dcterms:created>
  <dcterms:modified xsi:type="dcterms:W3CDTF">2018-09-16T18:39:00Z</dcterms:modified>
</cp:coreProperties>
</file>