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2B" w:rsidRPr="0005132B" w:rsidRDefault="0005132B" w:rsidP="0005132B">
      <w:pPr>
        <w:rPr>
          <w:rFonts w:eastAsia="Calibri"/>
          <w:sz w:val="22"/>
          <w:szCs w:val="22"/>
        </w:rPr>
      </w:pPr>
    </w:p>
    <w:p w:rsidR="003C4E34" w:rsidRPr="003C4E34" w:rsidRDefault="003C4E34" w:rsidP="003C4E34">
      <w:pPr>
        <w:jc w:val="center"/>
        <w:rPr>
          <w:lang w:eastAsia="ar-SA"/>
        </w:rPr>
      </w:pPr>
    </w:p>
    <w:p w:rsidR="003C4E34" w:rsidRPr="003C4E34" w:rsidRDefault="003C4E34" w:rsidP="003C4E34">
      <w:pPr>
        <w:ind w:firstLine="6096"/>
        <w:rPr>
          <w:b/>
        </w:rPr>
      </w:pPr>
      <w:r w:rsidRPr="003C4E34">
        <w:rPr>
          <w:b/>
        </w:rPr>
        <w:t xml:space="preserve">Приложение </w:t>
      </w:r>
      <w:r>
        <w:rPr>
          <w:b/>
        </w:rPr>
        <w:t>62</w:t>
      </w:r>
    </w:p>
    <w:p w:rsidR="003C4E34" w:rsidRPr="003C4E34" w:rsidRDefault="003C4E34" w:rsidP="003C4E34">
      <w:pPr>
        <w:ind w:firstLine="6096"/>
        <w:rPr>
          <w:b/>
        </w:rPr>
      </w:pPr>
      <w:proofErr w:type="gramStart"/>
      <w:r w:rsidRPr="003C4E34">
        <w:rPr>
          <w:b/>
        </w:rPr>
        <w:t>к</w:t>
      </w:r>
      <w:proofErr w:type="gramEnd"/>
      <w:r w:rsidRPr="003C4E34">
        <w:rPr>
          <w:b/>
        </w:rPr>
        <w:t xml:space="preserve"> приказу МАДОУ «Умка»</w:t>
      </w:r>
    </w:p>
    <w:p w:rsidR="003C4E34" w:rsidRPr="003C4E34" w:rsidRDefault="003C4E34" w:rsidP="003C4E34">
      <w:pPr>
        <w:ind w:firstLine="6096"/>
        <w:rPr>
          <w:b/>
        </w:rPr>
      </w:pPr>
      <w:proofErr w:type="gramStart"/>
      <w:r w:rsidRPr="003C4E34">
        <w:rPr>
          <w:b/>
        </w:rPr>
        <w:t>от</w:t>
      </w:r>
      <w:proofErr w:type="gramEnd"/>
      <w:r w:rsidRPr="003C4E34">
        <w:rPr>
          <w:b/>
        </w:rPr>
        <w:t xml:space="preserve"> «_____»___________2018</w:t>
      </w:r>
    </w:p>
    <w:p w:rsidR="003C4E34" w:rsidRPr="003C4E34" w:rsidRDefault="003C4E34" w:rsidP="003C4E34">
      <w:pPr>
        <w:ind w:firstLine="6096"/>
        <w:rPr>
          <w:b/>
        </w:rPr>
      </w:pPr>
      <w:r w:rsidRPr="003C4E34">
        <w:rPr>
          <w:b/>
        </w:rPr>
        <w:t>№_______-од</w:t>
      </w:r>
    </w:p>
    <w:p w:rsidR="003C4E34" w:rsidRPr="003C4E34" w:rsidRDefault="003C4E34" w:rsidP="003C4E34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C4E34" w:rsidRPr="003C4E34" w:rsidTr="003C4E34">
        <w:trPr>
          <w:trHeight w:val="115"/>
        </w:trPr>
        <w:tc>
          <w:tcPr>
            <w:tcW w:w="3227" w:type="dxa"/>
          </w:tcPr>
          <w:p w:rsidR="003C4E34" w:rsidRPr="003C4E34" w:rsidRDefault="003C4E34" w:rsidP="003C4E34">
            <w:pPr>
              <w:tabs>
                <w:tab w:val="left" w:pos="26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C4E34" w:rsidRPr="003C4E34" w:rsidRDefault="003C4E34" w:rsidP="003C4E34">
      <w:pPr>
        <w:jc w:val="both"/>
        <w:rPr>
          <w:b/>
          <w:lang w:eastAsia="en-US"/>
        </w:rPr>
      </w:pPr>
    </w:p>
    <w:tbl>
      <w:tblPr>
        <w:tblW w:w="3283" w:type="dxa"/>
        <w:tblLook w:val="00A0" w:firstRow="1" w:lastRow="0" w:firstColumn="1" w:lastColumn="0" w:noHBand="0" w:noVBand="0"/>
      </w:tblPr>
      <w:tblGrid>
        <w:gridCol w:w="2958"/>
        <w:gridCol w:w="325"/>
      </w:tblGrid>
      <w:tr w:rsidR="003C4E34" w:rsidRPr="003C4E34" w:rsidTr="003C4E34">
        <w:tc>
          <w:tcPr>
            <w:tcW w:w="2958" w:type="dxa"/>
            <w:hideMark/>
          </w:tcPr>
          <w:p w:rsidR="003C4E34" w:rsidRPr="003C4E34" w:rsidRDefault="003C4E34" w:rsidP="003C4E3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ind w:hanging="7"/>
              <w:rPr>
                <w:b/>
                <w:bCs/>
                <w:lang w:eastAsia="en-US"/>
              </w:rPr>
            </w:pPr>
            <w:r w:rsidRPr="003C4E34">
              <w:rPr>
                <w:b/>
                <w:bCs/>
                <w:sz w:val="22"/>
                <w:szCs w:val="22"/>
                <w:lang w:eastAsia="en-US"/>
              </w:rPr>
              <w:t>Согласовано:</w:t>
            </w:r>
          </w:p>
          <w:p w:rsidR="003C4E34" w:rsidRPr="003C4E34" w:rsidRDefault="003C4E34" w:rsidP="003C4E3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ind w:hanging="7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3C4E34">
              <w:rPr>
                <w:bCs/>
                <w:sz w:val="22"/>
                <w:szCs w:val="22"/>
                <w:lang w:eastAsia="en-US"/>
              </w:rPr>
              <w:t>заместитель</w:t>
            </w:r>
            <w:proofErr w:type="gramEnd"/>
            <w:r w:rsidRPr="003C4E34">
              <w:rPr>
                <w:bCs/>
                <w:sz w:val="22"/>
                <w:szCs w:val="22"/>
                <w:lang w:eastAsia="en-US"/>
              </w:rPr>
              <w:t xml:space="preserve"> заведующего </w:t>
            </w:r>
          </w:p>
          <w:p w:rsidR="003C4E34" w:rsidRPr="003C4E34" w:rsidRDefault="003C4E34" w:rsidP="003C4E3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ind w:hanging="7"/>
              <w:rPr>
                <w:bCs/>
                <w:sz w:val="22"/>
                <w:szCs w:val="22"/>
                <w:lang w:eastAsia="en-US"/>
              </w:rPr>
            </w:pPr>
            <w:r w:rsidRPr="003C4E34">
              <w:rPr>
                <w:bCs/>
                <w:sz w:val="22"/>
                <w:szCs w:val="22"/>
                <w:lang w:eastAsia="en-US"/>
              </w:rPr>
              <w:t>МАДОУ «Умка»</w:t>
            </w:r>
          </w:p>
          <w:p w:rsidR="003C4E34" w:rsidRPr="003C4E34" w:rsidRDefault="003C4E34" w:rsidP="003C4E3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ind w:hanging="7"/>
              <w:rPr>
                <w:bCs/>
                <w:sz w:val="22"/>
                <w:szCs w:val="22"/>
                <w:lang w:eastAsia="en-US"/>
              </w:rPr>
            </w:pPr>
            <w:r w:rsidRPr="003C4E34">
              <w:rPr>
                <w:bCs/>
                <w:sz w:val="22"/>
                <w:szCs w:val="22"/>
                <w:lang w:eastAsia="en-US"/>
              </w:rPr>
              <w:t xml:space="preserve">Н.А. Новикова ___________ </w:t>
            </w:r>
          </w:p>
          <w:p w:rsidR="003C4E34" w:rsidRPr="003C4E34" w:rsidRDefault="003C4E34" w:rsidP="003C4E3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gramStart"/>
            <w:r w:rsidRPr="003C4E34">
              <w:rPr>
                <w:bCs/>
                <w:sz w:val="22"/>
                <w:szCs w:val="22"/>
                <w:lang w:eastAsia="en-US"/>
              </w:rPr>
              <w:t>от</w:t>
            </w:r>
            <w:proofErr w:type="gramEnd"/>
            <w:r w:rsidRPr="003C4E34">
              <w:rPr>
                <w:bCs/>
                <w:sz w:val="22"/>
                <w:szCs w:val="22"/>
                <w:lang w:eastAsia="en-US"/>
              </w:rPr>
              <w:t xml:space="preserve"> «_____»___________2018 </w:t>
            </w:r>
          </w:p>
        </w:tc>
        <w:tc>
          <w:tcPr>
            <w:tcW w:w="325" w:type="dxa"/>
          </w:tcPr>
          <w:p w:rsidR="003C4E34" w:rsidRPr="003C4E34" w:rsidRDefault="003C4E34" w:rsidP="003C4E3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ind w:hanging="7"/>
              <w:rPr>
                <w:bCs/>
                <w:lang w:eastAsia="en-US"/>
              </w:rPr>
            </w:pPr>
          </w:p>
        </w:tc>
      </w:tr>
    </w:tbl>
    <w:p w:rsidR="0005132B" w:rsidRPr="0005132B" w:rsidRDefault="0005132B" w:rsidP="0005132B">
      <w:pPr>
        <w:rPr>
          <w:rFonts w:eastAsia="Calibri"/>
          <w:sz w:val="22"/>
          <w:szCs w:val="22"/>
          <w:lang w:eastAsia="en-US"/>
        </w:rPr>
      </w:pPr>
    </w:p>
    <w:p w:rsidR="0005132B" w:rsidRPr="0005132B" w:rsidRDefault="0005132B" w:rsidP="0005132B">
      <w:pPr>
        <w:rPr>
          <w:rFonts w:eastAsia="Calibri"/>
          <w:sz w:val="22"/>
          <w:szCs w:val="22"/>
          <w:lang w:eastAsia="en-US"/>
        </w:rPr>
      </w:pPr>
    </w:p>
    <w:p w:rsidR="0005132B" w:rsidRPr="0005132B" w:rsidRDefault="0005132B" w:rsidP="0005132B">
      <w:pPr>
        <w:rPr>
          <w:rFonts w:eastAsia="Calibri"/>
          <w:sz w:val="22"/>
          <w:szCs w:val="22"/>
          <w:lang w:eastAsia="en-US"/>
        </w:rPr>
      </w:pPr>
    </w:p>
    <w:p w:rsidR="0005132B" w:rsidRPr="0005132B" w:rsidRDefault="0005132B" w:rsidP="0005132B">
      <w:pPr>
        <w:jc w:val="both"/>
        <w:rPr>
          <w:rFonts w:eastAsia="Calibri"/>
          <w:sz w:val="22"/>
          <w:szCs w:val="22"/>
          <w:lang w:eastAsia="en-US"/>
        </w:rPr>
      </w:pPr>
    </w:p>
    <w:p w:rsidR="0005132B" w:rsidRPr="0005132B" w:rsidRDefault="0005132B" w:rsidP="0005132B">
      <w:pPr>
        <w:jc w:val="both"/>
        <w:rPr>
          <w:rFonts w:eastAsia="Calibri"/>
          <w:sz w:val="22"/>
          <w:szCs w:val="22"/>
          <w:lang w:eastAsia="en-US"/>
        </w:rPr>
      </w:pPr>
    </w:p>
    <w:p w:rsidR="0005132B" w:rsidRPr="0005132B" w:rsidRDefault="0005132B" w:rsidP="0005132B">
      <w:pPr>
        <w:jc w:val="both"/>
        <w:rPr>
          <w:rFonts w:eastAsia="Calibri"/>
          <w:sz w:val="22"/>
          <w:szCs w:val="22"/>
          <w:lang w:eastAsia="en-US"/>
        </w:rPr>
      </w:pPr>
    </w:p>
    <w:p w:rsidR="0005132B" w:rsidRPr="0005132B" w:rsidRDefault="0005132B" w:rsidP="0005132B">
      <w:pPr>
        <w:jc w:val="both"/>
        <w:rPr>
          <w:rFonts w:eastAsia="Calibri"/>
          <w:sz w:val="22"/>
          <w:szCs w:val="22"/>
          <w:lang w:eastAsia="en-US"/>
        </w:rPr>
      </w:pPr>
    </w:p>
    <w:p w:rsidR="0005132B" w:rsidRPr="0005132B" w:rsidRDefault="0005132B" w:rsidP="0005132B">
      <w:pPr>
        <w:jc w:val="both"/>
        <w:rPr>
          <w:rFonts w:eastAsia="Calibri"/>
          <w:sz w:val="22"/>
          <w:szCs w:val="22"/>
          <w:lang w:eastAsia="en-US"/>
        </w:rPr>
      </w:pPr>
    </w:p>
    <w:p w:rsidR="0005132B" w:rsidRPr="0005132B" w:rsidRDefault="0005132B" w:rsidP="0005132B">
      <w:pPr>
        <w:jc w:val="both"/>
        <w:rPr>
          <w:rFonts w:eastAsia="Calibri"/>
          <w:sz w:val="22"/>
          <w:szCs w:val="22"/>
          <w:lang w:eastAsia="en-US"/>
        </w:rPr>
      </w:pPr>
    </w:p>
    <w:p w:rsidR="0005132B" w:rsidRPr="009E07E2" w:rsidRDefault="0005132B" w:rsidP="009E07E2">
      <w:pPr>
        <w:spacing w:line="360" w:lineRule="auto"/>
        <w:jc w:val="center"/>
        <w:rPr>
          <w:rFonts w:eastAsia="Calibri"/>
          <w:b/>
          <w:bCs/>
        </w:rPr>
      </w:pPr>
      <w:r w:rsidRPr="009E07E2">
        <w:rPr>
          <w:rFonts w:eastAsia="Calibri"/>
          <w:b/>
          <w:bCs/>
        </w:rPr>
        <w:t>Рабочая программа</w:t>
      </w:r>
    </w:p>
    <w:p w:rsidR="0005132B" w:rsidRPr="009E07E2" w:rsidRDefault="0005132B" w:rsidP="009E07E2">
      <w:pPr>
        <w:spacing w:line="360" w:lineRule="auto"/>
        <w:jc w:val="center"/>
        <w:rPr>
          <w:b/>
        </w:rPr>
      </w:pPr>
      <w:r w:rsidRPr="009E07E2">
        <w:rPr>
          <w:b/>
        </w:rPr>
        <w:t>по разделу «Ознакомление с миром природы»</w:t>
      </w:r>
    </w:p>
    <w:p w:rsidR="0005132B" w:rsidRPr="009E07E2" w:rsidRDefault="0005132B" w:rsidP="009E07E2">
      <w:pPr>
        <w:spacing w:line="360" w:lineRule="auto"/>
        <w:jc w:val="center"/>
        <w:rPr>
          <w:b/>
        </w:rPr>
      </w:pPr>
      <w:r w:rsidRPr="009E07E2">
        <w:rPr>
          <w:b/>
        </w:rPr>
        <w:t>образовательной области «Познавательное развитие»</w:t>
      </w:r>
    </w:p>
    <w:p w:rsidR="009B67C7" w:rsidRPr="009E07E2" w:rsidRDefault="009B67C7" w:rsidP="009B67C7">
      <w:pPr>
        <w:spacing w:line="360" w:lineRule="auto"/>
        <w:jc w:val="center"/>
        <w:rPr>
          <w:b/>
        </w:rPr>
      </w:pPr>
      <w:r w:rsidRPr="009E07E2">
        <w:rPr>
          <w:b/>
        </w:rPr>
        <w:t>для подготовительной к школе  группы</w:t>
      </w:r>
    </w:p>
    <w:p w:rsidR="0005132B" w:rsidRPr="009E07E2" w:rsidRDefault="0005132B" w:rsidP="009E07E2">
      <w:pPr>
        <w:spacing w:line="360" w:lineRule="auto"/>
        <w:jc w:val="center"/>
        <w:rPr>
          <w:b/>
          <w:color w:val="000000"/>
        </w:rPr>
      </w:pPr>
    </w:p>
    <w:p w:rsidR="0005132B" w:rsidRPr="009E07E2" w:rsidRDefault="0005132B" w:rsidP="009E07E2">
      <w:pPr>
        <w:spacing w:line="360" w:lineRule="auto"/>
        <w:jc w:val="center"/>
        <w:rPr>
          <w:color w:val="000000"/>
        </w:rPr>
      </w:pPr>
      <w:r w:rsidRPr="009E07E2">
        <w:rPr>
          <w:color w:val="000000"/>
        </w:rPr>
        <w:t xml:space="preserve">2 </w:t>
      </w:r>
      <w:r w:rsidRPr="009E07E2">
        <w:rPr>
          <w:rFonts w:eastAsia="Calibri"/>
          <w:color w:val="000000"/>
          <w:lang w:eastAsia="en-US"/>
        </w:rPr>
        <w:t>непрерывные</w:t>
      </w:r>
      <w:r w:rsidRPr="009E07E2">
        <w:rPr>
          <w:color w:val="000000"/>
        </w:rPr>
        <w:t xml:space="preserve"> образовательные деятельности в месяц </w:t>
      </w:r>
    </w:p>
    <w:p w:rsidR="0005132B" w:rsidRPr="009E07E2" w:rsidRDefault="0005132B" w:rsidP="009E07E2">
      <w:pPr>
        <w:spacing w:line="360" w:lineRule="auto"/>
        <w:jc w:val="center"/>
        <w:rPr>
          <w:color w:val="000000"/>
        </w:rPr>
      </w:pPr>
      <w:r w:rsidRPr="009E07E2">
        <w:rPr>
          <w:color w:val="000000"/>
        </w:rPr>
        <w:t xml:space="preserve"> (всего 18</w:t>
      </w:r>
      <w:r w:rsidRPr="009E07E2">
        <w:rPr>
          <w:rFonts w:eastAsia="Calibri"/>
          <w:color w:val="000000"/>
          <w:lang w:eastAsia="en-US"/>
        </w:rPr>
        <w:t xml:space="preserve"> непрерывных</w:t>
      </w:r>
      <w:r w:rsidR="009B67C7">
        <w:rPr>
          <w:color w:val="000000"/>
        </w:rPr>
        <w:t xml:space="preserve"> </w:t>
      </w:r>
      <w:r w:rsidRPr="009E07E2">
        <w:rPr>
          <w:color w:val="000000"/>
        </w:rPr>
        <w:t>образовательных деятельностей)</w:t>
      </w:r>
    </w:p>
    <w:p w:rsidR="0005132B" w:rsidRPr="009E07E2" w:rsidRDefault="0005132B" w:rsidP="009E07E2">
      <w:pPr>
        <w:spacing w:line="360" w:lineRule="auto"/>
        <w:jc w:val="center"/>
        <w:rPr>
          <w:rFonts w:eastAsia="Calibri"/>
          <w:b/>
          <w:lang w:eastAsia="en-US"/>
        </w:rPr>
      </w:pPr>
    </w:p>
    <w:p w:rsidR="0005132B" w:rsidRPr="009E07E2" w:rsidRDefault="0005132B" w:rsidP="009E07E2">
      <w:pPr>
        <w:spacing w:line="360" w:lineRule="auto"/>
        <w:rPr>
          <w:rFonts w:eastAsia="Calibri"/>
          <w:lang w:eastAsia="en-US"/>
        </w:rPr>
      </w:pPr>
    </w:p>
    <w:p w:rsidR="0005132B" w:rsidRPr="0005132B" w:rsidRDefault="0005132B" w:rsidP="0005132B">
      <w:pPr>
        <w:rPr>
          <w:rFonts w:eastAsia="Calibri"/>
          <w:sz w:val="22"/>
          <w:szCs w:val="22"/>
          <w:lang w:eastAsia="en-US"/>
        </w:rPr>
      </w:pPr>
    </w:p>
    <w:p w:rsidR="0005132B" w:rsidRPr="0005132B" w:rsidRDefault="0005132B" w:rsidP="0005132B">
      <w:pPr>
        <w:rPr>
          <w:rFonts w:eastAsia="Calibri"/>
          <w:sz w:val="22"/>
          <w:szCs w:val="22"/>
          <w:lang w:eastAsia="en-US"/>
        </w:rPr>
      </w:pPr>
    </w:p>
    <w:p w:rsidR="0005132B" w:rsidRPr="0005132B" w:rsidRDefault="0005132B" w:rsidP="0005132B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05132B" w:rsidRPr="0005132B" w:rsidRDefault="0005132B" w:rsidP="0005132B">
      <w:pPr>
        <w:jc w:val="right"/>
        <w:rPr>
          <w:rFonts w:eastAsia="Calibri"/>
          <w:sz w:val="22"/>
          <w:szCs w:val="22"/>
          <w:lang w:eastAsia="en-US"/>
        </w:rPr>
      </w:pPr>
      <w:r w:rsidRPr="0005132B">
        <w:rPr>
          <w:rFonts w:eastAsia="Calibri"/>
          <w:b/>
          <w:sz w:val="22"/>
          <w:szCs w:val="22"/>
          <w:lang w:eastAsia="en-US"/>
        </w:rPr>
        <w:t>Составитель</w:t>
      </w:r>
      <w:r w:rsidRPr="0005132B">
        <w:rPr>
          <w:rFonts w:eastAsia="Calibri"/>
          <w:sz w:val="22"/>
          <w:szCs w:val="22"/>
          <w:lang w:eastAsia="en-US"/>
        </w:rPr>
        <w:t>:</w:t>
      </w:r>
    </w:p>
    <w:p w:rsidR="0005132B" w:rsidRPr="0005132B" w:rsidRDefault="0005132B" w:rsidP="0005132B">
      <w:pPr>
        <w:jc w:val="right"/>
        <w:rPr>
          <w:rFonts w:eastAsia="Calibri"/>
          <w:sz w:val="22"/>
          <w:szCs w:val="22"/>
          <w:lang w:eastAsia="en-US"/>
        </w:rPr>
      </w:pPr>
      <w:r w:rsidRPr="0005132B">
        <w:rPr>
          <w:rFonts w:eastAsia="Calibri"/>
          <w:sz w:val="22"/>
          <w:szCs w:val="22"/>
          <w:lang w:eastAsia="en-US"/>
        </w:rPr>
        <w:t>воспитатель</w:t>
      </w:r>
    </w:p>
    <w:p w:rsidR="0005132B" w:rsidRPr="0005132B" w:rsidRDefault="0005132B" w:rsidP="0005132B">
      <w:pPr>
        <w:jc w:val="right"/>
        <w:rPr>
          <w:rFonts w:eastAsia="Calibri"/>
          <w:sz w:val="22"/>
          <w:szCs w:val="22"/>
          <w:lang w:eastAsia="en-US"/>
        </w:rPr>
      </w:pPr>
      <w:r w:rsidRPr="0005132B">
        <w:rPr>
          <w:rFonts w:eastAsia="Calibri"/>
          <w:sz w:val="22"/>
          <w:szCs w:val="22"/>
          <w:lang w:eastAsia="en-US"/>
        </w:rPr>
        <w:t>МАДОУ «Умка»</w:t>
      </w:r>
    </w:p>
    <w:p w:rsidR="0005132B" w:rsidRPr="0005132B" w:rsidRDefault="0005132B" w:rsidP="0005132B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Горбунова Т.А.</w:t>
      </w:r>
    </w:p>
    <w:p w:rsidR="0005132B" w:rsidRPr="0005132B" w:rsidRDefault="0005132B" w:rsidP="0005132B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05132B" w:rsidRPr="0005132B" w:rsidRDefault="0005132B" w:rsidP="0005132B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05132B" w:rsidRPr="0005132B" w:rsidRDefault="0005132B" w:rsidP="0005132B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05132B" w:rsidRPr="0005132B" w:rsidRDefault="0005132B" w:rsidP="000513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5132B" w:rsidRDefault="0005132B" w:rsidP="0005132B">
      <w:pPr>
        <w:rPr>
          <w:rFonts w:eastAsia="Calibri"/>
          <w:b/>
          <w:sz w:val="22"/>
          <w:szCs w:val="22"/>
          <w:lang w:eastAsia="en-US"/>
        </w:rPr>
      </w:pPr>
    </w:p>
    <w:p w:rsidR="009B67C7" w:rsidRDefault="009B67C7" w:rsidP="0005132B">
      <w:pPr>
        <w:rPr>
          <w:rFonts w:eastAsia="Calibri"/>
          <w:b/>
          <w:sz w:val="22"/>
          <w:szCs w:val="22"/>
          <w:lang w:eastAsia="en-US"/>
        </w:rPr>
      </w:pPr>
    </w:p>
    <w:p w:rsidR="009B67C7" w:rsidRDefault="009B67C7" w:rsidP="0005132B">
      <w:pPr>
        <w:rPr>
          <w:rFonts w:eastAsia="Calibri"/>
          <w:b/>
          <w:sz w:val="22"/>
          <w:szCs w:val="22"/>
          <w:lang w:eastAsia="en-US"/>
        </w:rPr>
      </w:pPr>
    </w:p>
    <w:p w:rsidR="009B67C7" w:rsidRPr="0005132B" w:rsidRDefault="009B67C7" w:rsidP="0005132B">
      <w:pPr>
        <w:rPr>
          <w:rFonts w:eastAsia="Calibri"/>
          <w:b/>
          <w:sz w:val="22"/>
          <w:szCs w:val="22"/>
          <w:lang w:eastAsia="en-US"/>
        </w:rPr>
      </w:pPr>
    </w:p>
    <w:p w:rsidR="0005132B" w:rsidRDefault="0005132B" w:rsidP="0005132B">
      <w:pPr>
        <w:rPr>
          <w:rFonts w:eastAsia="Calibri"/>
          <w:b/>
          <w:sz w:val="22"/>
          <w:szCs w:val="22"/>
          <w:lang w:eastAsia="en-US"/>
        </w:rPr>
      </w:pPr>
    </w:p>
    <w:p w:rsidR="003C4E34" w:rsidRDefault="003C4E34" w:rsidP="0005132B">
      <w:pPr>
        <w:rPr>
          <w:rFonts w:eastAsia="Calibri"/>
          <w:b/>
          <w:sz w:val="22"/>
          <w:szCs w:val="22"/>
          <w:lang w:eastAsia="en-US"/>
        </w:rPr>
      </w:pPr>
    </w:p>
    <w:p w:rsidR="003C4E34" w:rsidRPr="0005132B" w:rsidRDefault="003C4E34" w:rsidP="0005132B">
      <w:pPr>
        <w:rPr>
          <w:rFonts w:eastAsia="Calibri"/>
          <w:b/>
          <w:sz w:val="22"/>
          <w:szCs w:val="22"/>
          <w:lang w:eastAsia="en-US"/>
        </w:rPr>
      </w:pPr>
    </w:p>
    <w:p w:rsidR="0005132B" w:rsidRPr="0005132B" w:rsidRDefault="0005132B" w:rsidP="0005132B">
      <w:pPr>
        <w:rPr>
          <w:rFonts w:eastAsia="Calibri"/>
          <w:b/>
          <w:sz w:val="22"/>
          <w:szCs w:val="22"/>
          <w:lang w:eastAsia="en-US"/>
        </w:rPr>
      </w:pPr>
    </w:p>
    <w:p w:rsidR="0005132B" w:rsidRPr="0005132B" w:rsidRDefault="0005132B" w:rsidP="009E07E2">
      <w:pPr>
        <w:jc w:val="center"/>
        <w:rPr>
          <w:rFonts w:eastAsia="Calibri"/>
          <w:sz w:val="22"/>
          <w:szCs w:val="22"/>
          <w:lang w:eastAsia="en-US"/>
        </w:rPr>
      </w:pPr>
      <w:r w:rsidRPr="0005132B">
        <w:rPr>
          <w:rFonts w:eastAsia="Calibri"/>
          <w:sz w:val="22"/>
          <w:szCs w:val="22"/>
          <w:lang w:eastAsia="en-US"/>
        </w:rPr>
        <w:t>201</w:t>
      </w:r>
      <w:r w:rsidR="003C4E34">
        <w:rPr>
          <w:rFonts w:eastAsia="Calibri"/>
          <w:sz w:val="22"/>
          <w:szCs w:val="22"/>
          <w:lang w:eastAsia="en-US"/>
        </w:rPr>
        <w:t>8</w:t>
      </w:r>
      <w:r w:rsidRPr="0005132B">
        <w:rPr>
          <w:rFonts w:eastAsia="Calibri"/>
          <w:sz w:val="22"/>
          <w:szCs w:val="22"/>
          <w:lang w:eastAsia="en-US"/>
        </w:rPr>
        <w:t>-20</w:t>
      </w:r>
      <w:r w:rsidR="003C4E34">
        <w:rPr>
          <w:rFonts w:eastAsia="Calibri"/>
          <w:sz w:val="22"/>
          <w:szCs w:val="22"/>
          <w:lang w:eastAsia="en-US"/>
        </w:rPr>
        <w:t>19</w:t>
      </w:r>
      <w:bookmarkStart w:id="0" w:name="_GoBack"/>
      <w:bookmarkEnd w:id="0"/>
      <w:r w:rsidRPr="0005132B">
        <w:rPr>
          <w:rFonts w:eastAsia="Calibri"/>
          <w:sz w:val="22"/>
          <w:szCs w:val="22"/>
          <w:lang w:eastAsia="en-US"/>
        </w:rPr>
        <w:t xml:space="preserve"> учебный год</w:t>
      </w:r>
    </w:p>
    <w:p w:rsidR="005A5F04" w:rsidRDefault="005A5F04" w:rsidP="009E07E2">
      <w:pPr>
        <w:spacing w:line="360" w:lineRule="auto"/>
        <w:ind w:right="-185"/>
        <w:jc w:val="center"/>
        <w:rPr>
          <w:b/>
          <w:bCs/>
        </w:rPr>
      </w:pPr>
    </w:p>
    <w:p w:rsidR="006E5128" w:rsidRDefault="006E5128" w:rsidP="009E07E2">
      <w:pPr>
        <w:spacing w:line="360" w:lineRule="auto"/>
        <w:ind w:right="-185"/>
        <w:jc w:val="center"/>
        <w:rPr>
          <w:b/>
          <w:bCs/>
        </w:rPr>
      </w:pPr>
    </w:p>
    <w:p w:rsidR="00EC2CB8" w:rsidRPr="009E07E2" w:rsidRDefault="00EC2CB8" w:rsidP="009E07E2">
      <w:pPr>
        <w:spacing w:line="360" w:lineRule="auto"/>
        <w:ind w:right="-185"/>
        <w:jc w:val="center"/>
      </w:pPr>
      <w:r w:rsidRPr="009E07E2">
        <w:rPr>
          <w:b/>
          <w:bCs/>
        </w:rPr>
        <w:t>Пояснительная записка</w:t>
      </w:r>
    </w:p>
    <w:p w:rsidR="00EC2CB8" w:rsidRPr="009E07E2" w:rsidRDefault="00EC2CB8" w:rsidP="009E07E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EC2CB8" w:rsidRPr="009E07E2" w:rsidRDefault="00EC2CB8" w:rsidP="00DE6F87">
      <w:pPr>
        <w:spacing w:line="360" w:lineRule="auto"/>
        <w:ind w:right="26" w:firstLine="709"/>
        <w:jc w:val="both"/>
      </w:pPr>
      <w:r w:rsidRPr="009E07E2">
        <w:rPr>
          <w:color w:val="000000"/>
        </w:rPr>
        <w:t xml:space="preserve">Рабочая программа по </w:t>
      </w:r>
      <w:r w:rsidR="00050C3E" w:rsidRPr="009E07E2">
        <w:rPr>
          <w:color w:val="000000"/>
        </w:rPr>
        <w:t>разделу «Ознакомление с миром природы</w:t>
      </w:r>
      <w:r w:rsidR="0005132B" w:rsidRPr="009E07E2">
        <w:rPr>
          <w:color w:val="000000"/>
        </w:rPr>
        <w:t>» образовательная область</w:t>
      </w:r>
      <w:r w:rsidRPr="009E07E2">
        <w:rPr>
          <w:color w:val="000000"/>
        </w:rPr>
        <w:t xml:space="preserve"> «Познавательное развитие» для детей </w:t>
      </w:r>
      <w:r w:rsidR="0005132B" w:rsidRPr="009E07E2">
        <w:rPr>
          <w:color w:val="000000"/>
        </w:rPr>
        <w:t xml:space="preserve">6-7 лет </w:t>
      </w:r>
      <w:r w:rsidRPr="009E07E2">
        <w:rPr>
          <w:color w:val="000000"/>
        </w:rPr>
        <w:t>составлена на основе</w:t>
      </w:r>
      <w:r w:rsidR="002C46A4" w:rsidRPr="009E07E2">
        <w:rPr>
          <w:color w:val="000000"/>
        </w:rPr>
        <w:t xml:space="preserve"> </w:t>
      </w:r>
      <w:r w:rsidR="0005132B" w:rsidRPr="009E07E2">
        <w:rPr>
          <w:color w:val="000000"/>
        </w:rPr>
        <w:t xml:space="preserve">Основной </w:t>
      </w:r>
      <w:r w:rsidRPr="009E07E2">
        <w:t xml:space="preserve">образовательной программы дошкольного образования </w:t>
      </w:r>
      <w:r w:rsidR="0005132B" w:rsidRPr="009E07E2">
        <w:t>МАДОУ «Умка»</w:t>
      </w:r>
    </w:p>
    <w:p w:rsidR="0005132B" w:rsidRPr="009E07E2" w:rsidRDefault="006958BA" w:rsidP="00DE6F87">
      <w:pPr>
        <w:tabs>
          <w:tab w:val="left" w:pos="2715"/>
        </w:tabs>
        <w:spacing w:line="360" w:lineRule="auto"/>
        <w:ind w:firstLine="680"/>
        <w:jc w:val="both"/>
      </w:pPr>
      <w:r w:rsidRPr="009E07E2">
        <w:t>Программа рассчитана на проведение непрерывной образовательной деятельности (НОД) 18 раз в год (2 раз в месяц), длительность проведения НОД – 30 минут.</w:t>
      </w:r>
    </w:p>
    <w:p w:rsidR="00A72A09" w:rsidRPr="00A72A09" w:rsidRDefault="00DE6F87" w:rsidP="00DE6F87">
      <w:pPr>
        <w:spacing w:line="360" w:lineRule="auto"/>
        <w:jc w:val="both"/>
      </w:pPr>
      <w:r>
        <w:rPr>
          <w:rFonts w:eastAsia="Calibri"/>
          <w:b/>
          <w:lang w:eastAsia="en-US"/>
        </w:rPr>
        <w:t xml:space="preserve">        </w:t>
      </w:r>
      <w:r w:rsidR="006958BA" w:rsidRPr="009E07E2">
        <w:rPr>
          <w:rFonts w:eastAsia="Calibri"/>
          <w:b/>
          <w:lang w:eastAsia="en-US"/>
        </w:rPr>
        <w:t xml:space="preserve">Актуальность </w:t>
      </w:r>
      <w:r w:rsidR="00A72A09" w:rsidRPr="00A72A09">
        <w:rPr>
          <w:rFonts w:eastAsia="Calibri"/>
          <w:lang w:eastAsia="en-US"/>
        </w:rPr>
        <w:t>заключается в том, что с</w:t>
      </w:r>
      <w:r w:rsidR="00A72A09" w:rsidRPr="00A72A09">
        <w:rPr>
          <w:lang w:eastAsia="en-US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="00A72A09" w:rsidRPr="00A72A09">
        <w:t>Рабочая программа определяет содержание и организацию воспитательно-образовательного процесса для детей подготовительной группы.</w:t>
      </w:r>
    </w:p>
    <w:p w:rsidR="006958BA" w:rsidRPr="009E07E2" w:rsidRDefault="006958BA" w:rsidP="00DE6F87">
      <w:pPr>
        <w:spacing w:line="360" w:lineRule="auto"/>
        <w:ind w:firstLine="360"/>
        <w:jc w:val="both"/>
      </w:pPr>
      <w:r w:rsidRPr="009E07E2">
        <w:rPr>
          <w:b/>
          <w:bCs/>
        </w:rPr>
        <w:t xml:space="preserve">Новизна </w:t>
      </w:r>
      <w:r w:rsidRPr="009E07E2">
        <w:t>программы заключается в том, что она пр</w:t>
      </w:r>
      <w:r w:rsidR="00DE6F87">
        <w:t xml:space="preserve">едполагает формирование у детей </w:t>
      </w:r>
      <w:r w:rsidRPr="009E07E2">
        <w:t>знаний и представлений об окружающем мире, включающем природу и общество; понимание взаимосвязи между составляющими мира и взаимозависимости; выработку правильных форм взаимодействия с окружающей средой; развитие эмоционально – положительного отношения к природе.</w:t>
      </w:r>
    </w:p>
    <w:p w:rsidR="006958BA" w:rsidRPr="009E07E2" w:rsidRDefault="006958BA" w:rsidP="009E07E2">
      <w:pPr>
        <w:spacing w:line="360" w:lineRule="auto"/>
        <w:jc w:val="both"/>
        <w:rPr>
          <w:rFonts w:eastAsia="Calibri"/>
        </w:rPr>
      </w:pPr>
      <w:r w:rsidRPr="009E07E2">
        <w:t xml:space="preserve">     </w:t>
      </w:r>
      <w:r w:rsidRPr="009E07E2">
        <w:rPr>
          <w:rFonts w:eastAsia="Calibri"/>
          <w:b/>
        </w:rPr>
        <w:t xml:space="preserve">Педагогическая целесообразность </w:t>
      </w:r>
      <w:r w:rsidRPr="009E07E2">
        <w:rPr>
          <w:rFonts w:eastAsia="Calibri"/>
        </w:rPr>
        <w:t xml:space="preserve">данной программы обусловлена тем, что она соответствует целям и задачам МАДОУ «УМКА». </w:t>
      </w:r>
    </w:p>
    <w:p w:rsidR="006958BA" w:rsidRPr="009E07E2" w:rsidRDefault="00A72A09" w:rsidP="009E07E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t xml:space="preserve">     </w:t>
      </w:r>
      <w:r w:rsidR="006958BA" w:rsidRPr="009E07E2">
        <w:rPr>
          <w:b/>
        </w:rPr>
        <w:t>Ц</w:t>
      </w:r>
      <w:r w:rsidR="00EC2CB8" w:rsidRPr="009E07E2">
        <w:rPr>
          <w:b/>
          <w:bCs/>
          <w:color w:val="000000"/>
        </w:rPr>
        <w:t xml:space="preserve">ель </w:t>
      </w:r>
      <w:r w:rsidR="00EC2CB8" w:rsidRPr="009E07E2">
        <w:rPr>
          <w:bCs/>
          <w:color w:val="000000"/>
        </w:rPr>
        <w:t>– 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</w:t>
      </w:r>
      <w:r w:rsidR="006958BA" w:rsidRPr="009E07E2">
        <w:rPr>
          <w:bCs/>
          <w:color w:val="000000"/>
        </w:rPr>
        <w:t>.</w:t>
      </w:r>
    </w:p>
    <w:p w:rsidR="00EC2CB8" w:rsidRPr="009E07E2" w:rsidRDefault="006958BA" w:rsidP="009E07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highlight w:val="white"/>
        </w:rPr>
      </w:pPr>
      <w:r w:rsidRPr="009E07E2">
        <w:rPr>
          <w:b/>
          <w:highlight w:val="white"/>
        </w:rPr>
        <w:t xml:space="preserve">   З</w:t>
      </w:r>
      <w:r w:rsidR="00EC2CB8" w:rsidRPr="009E07E2">
        <w:rPr>
          <w:b/>
          <w:highlight w:val="white"/>
        </w:rPr>
        <w:t>адач</w:t>
      </w:r>
      <w:r w:rsidRPr="009E07E2">
        <w:rPr>
          <w:b/>
          <w:highlight w:val="white"/>
        </w:rPr>
        <w:t>и</w:t>
      </w:r>
      <w:r w:rsidR="00EC2CB8" w:rsidRPr="009E07E2">
        <w:rPr>
          <w:b/>
          <w:highlight w:val="white"/>
        </w:rPr>
        <w:t>: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Расширять и уточнять представления детей о предметном мире.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Формировать представления о предметах, облегчающих труд людей на производстве.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A72A09">
        <w:rPr>
          <w:rFonts w:eastAsia="Calibri"/>
          <w:color w:val="000000"/>
        </w:rPr>
        <w:t>Обогащать представления о видах транспорта.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Продолжать знакомить с библиотеками, музеями.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A72A09">
        <w:rPr>
          <w:rFonts w:eastAsia="Calibri"/>
          <w:color w:val="000000"/>
        </w:rPr>
        <w:t>Углублять представления детей о дальнейшем обучении, форми</w:t>
      </w:r>
      <w:r w:rsidRPr="00A72A09">
        <w:rPr>
          <w:rFonts w:eastAsia="Calibri"/>
          <w:color w:val="000000"/>
        </w:rPr>
        <w:softHyphen/>
        <w:t>ровать элементарные знания о специфике школы, колледжа, вуза.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Расширять осведомленность детей в сферах человеческой деятель</w:t>
      </w:r>
      <w:r w:rsidRPr="00A72A09">
        <w:rPr>
          <w:rFonts w:eastAsia="Calibri"/>
          <w:color w:val="000000"/>
        </w:rPr>
        <w:softHyphen/>
        <w:t>ности (наука, искусство, производство и сфера услуг, сельское хозяйс</w:t>
      </w:r>
      <w:r w:rsidRPr="00A72A09">
        <w:rPr>
          <w:rFonts w:eastAsia="Calibri"/>
          <w:color w:val="000000"/>
        </w:rPr>
        <w:softHyphen/>
        <w:t>тво), представления об их значимости для жизни ребенка, его семьи, детского сада и общества в целом.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Через экспериментирование и практическую деятельность дать де</w:t>
      </w:r>
      <w:r w:rsidRPr="00A72A09">
        <w:rPr>
          <w:rFonts w:eastAsia="Calibri"/>
          <w:color w:val="000000"/>
        </w:rPr>
        <w:softHyphen/>
        <w:t>тям возможность познакомиться с элементами профессиональной де</w:t>
      </w:r>
      <w:r w:rsidRPr="00A72A09">
        <w:rPr>
          <w:rFonts w:eastAsia="Calibri"/>
          <w:color w:val="000000"/>
        </w:rPr>
        <w:softHyphen/>
        <w:t xml:space="preserve">ятельности в каждой из перечисленных </w:t>
      </w:r>
      <w:r w:rsidRPr="00A72A09">
        <w:rPr>
          <w:rFonts w:eastAsia="Calibri"/>
          <w:color w:val="000000"/>
        </w:rPr>
        <w:lastRenderedPageBreak/>
        <w:t>областей (провести и объяснить простейшие эксперименты с водой, воздухом, магнитом; создать кол</w:t>
      </w:r>
      <w:r w:rsidRPr="00A72A09">
        <w:rPr>
          <w:rFonts w:eastAsia="Calibri"/>
          <w:color w:val="000000"/>
        </w:rPr>
        <w:softHyphen/>
        <w:t>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A72A09" w:rsidRPr="00A72A09" w:rsidRDefault="00A72A09" w:rsidP="007A2D70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Расширять представления об элементах экономики (деньги, их исто</w:t>
      </w:r>
      <w:r w:rsidRPr="00A72A09">
        <w:rPr>
          <w:rFonts w:eastAsia="Calibri"/>
          <w:color w:val="000000"/>
        </w:rPr>
        <w:softHyphen/>
        <w:t>рия, значение для общества, бюджет семьи, разные уровни обеспеченнос</w:t>
      </w:r>
      <w:r w:rsidRPr="00A72A09">
        <w:rPr>
          <w:rFonts w:eastAsia="Calibri"/>
          <w:color w:val="000000"/>
        </w:rPr>
        <w:softHyphen/>
        <w:t>ти людей, необходимость помощи менее обеспеченным людям, благотво</w:t>
      </w:r>
      <w:r w:rsidRPr="00A72A09">
        <w:rPr>
          <w:rFonts w:eastAsia="Calibri"/>
          <w:color w:val="000000"/>
        </w:rPr>
        <w:softHyphen/>
        <w:t>рительность).</w:t>
      </w:r>
    </w:p>
    <w:p w:rsidR="00A72A09" w:rsidRPr="00A72A09" w:rsidRDefault="00A72A09" w:rsidP="007A2D70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Формировать элементарные представления об эволюции Земли (воз</w:t>
      </w:r>
      <w:r w:rsidRPr="00A72A09">
        <w:rPr>
          <w:rFonts w:eastAsia="Calibri"/>
          <w:color w:val="000000"/>
        </w:rPr>
        <w:softHyphen/>
        <w:t>никновение Земли, эволюция растительного и животного мира), месте человека в природном и социальном мире, происхождении и биологичес</w:t>
      </w:r>
      <w:r w:rsidRPr="00A72A09">
        <w:rPr>
          <w:rFonts w:eastAsia="Calibri"/>
          <w:color w:val="000000"/>
        </w:rPr>
        <w:softHyphen/>
        <w:t>кой обоснованности различных рас</w:t>
      </w:r>
      <w:r w:rsidRPr="00A72A09">
        <w:rPr>
          <w:rFonts w:eastAsia="Calibri"/>
          <w:color w:val="000000"/>
        </w:rPr>
        <w:softHyphen/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A72A09" w:rsidRPr="00A72A09" w:rsidRDefault="00A72A09" w:rsidP="007A2D70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Рассказывать детям о том, что Земля - наш общий дом, на Земле мно</w:t>
      </w:r>
      <w:r w:rsidRPr="00A72A09">
        <w:rPr>
          <w:rFonts w:eastAsia="Calibri"/>
          <w:color w:val="000000"/>
        </w:rPr>
        <w:softHyphen/>
        <w:t>го разных стран; о том, как важно жить в мире со всеми народами, знать и уважать их культуру, обычаи и традиции.</w:t>
      </w:r>
    </w:p>
    <w:p w:rsidR="00A72A09" w:rsidRPr="00A72A09" w:rsidRDefault="00A72A09" w:rsidP="007A2D70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A72A09">
        <w:rPr>
          <w:rFonts w:eastAsia="Calibri"/>
          <w:color w:val="000000"/>
        </w:rPr>
        <w:t>Расширять представления о своей принадлежности к человеческому сообществу о детстве ребят в других странах, о правах детей в мире (Де</w:t>
      </w:r>
      <w:r w:rsidRPr="00A72A09">
        <w:rPr>
          <w:rFonts w:eastAsia="Calibri"/>
          <w:color w:val="000000"/>
        </w:rPr>
        <w:softHyphen/>
        <w:t>кларация прав ребенка), об отечественных и международных организаци</w:t>
      </w:r>
      <w:r w:rsidRPr="00A72A09">
        <w:rPr>
          <w:rFonts w:eastAsia="Calibri"/>
          <w:color w:val="000000"/>
        </w:rPr>
        <w:softHyphen/>
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7075E4" w:rsidRPr="009E07E2" w:rsidRDefault="007075E4" w:rsidP="007A2D70">
      <w:pPr>
        <w:spacing w:line="360" w:lineRule="auto"/>
        <w:jc w:val="both"/>
        <w:rPr>
          <w:b/>
        </w:rPr>
      </w:pPr>
      <w:r w:rsidRPr="009E07E2">
        <w:rPr>
          <w:b/>
        </w:rPr>
        <w:t>Особенности организации образовательного процесса.</w:t>
      </w:r>
    </w:p>
    <w:p w:rsidR="00183FEE" w:rsidRPr="00183FEE" w:rsidRDefault="00183FEE" w:rsidP="007A2D70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183FEE">
        <w:rPr>
          <w:rFonts w:eastAsia="Calibri"/>
          <w:lang w:eastAsia="en-US"/>
        </w:rPr>
        <w:t xml:space="preserve">Организация деятельности взрослых и детей по реализации и освоению образовательной области «Познавательное развитие» осуществляется в двух основных моделях организации образовательного процесса - совместной деятельности взрослого и детей, и самостоятельной деятельности детей. </w:t>
      </w:r>
    </w:p>
    <w:p w:rsidR="00691347" w:rsidRPr="00183FEE" w:rsidRDefault="00183FEE" w:rsidP="007A2D70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183FEE">
        <w:rPr>
          <w:rFonts w:eastAsia="Calibri"/>
          <w:lang w:eastAsia="en-US"/>
        </w:rPr>
        <w:t>Решение образовательных задач осуществляется в виде: непрерывной образовательной деятельности (НОД), образовательной деятельности, осуществляемой в ходе режимных моментов и самостоятельной деятельности детей.</w:t>
      </w:r>
    </w:p>
    <w:p w:rsidR="0002240A" w:rsidRPr="009E07E2" w:rsidRDefault="0002240A" w:rsidP="009E07E2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9E07E2">
        <w:rPr>
          <w:rFonts w:eastAsia="Calibri"/>
          <w:b/>
          <w:lang w:eastAsia="en-US"/>
        </w:rPr>
        <w:t>Отличительные особенности организации образовательного процесса</w:t>
      </w:r>
      <w:r w:rsidRPr="009E07E2">
        <w:rPr>
          <w:rFonts w:eastAsia="Calibri"/>
          <w:lang w:eastAsia="en-US"/>
        </w:rPr>
        <w:t>.</w:t>
      </w:r>
    </w:p>
    <w:p w:rsidR="00691347" w:rsidRPr="009E07E2" w:rsidRDefault="0002240A" w:rsidP="009E07E2">
      <w:pPr>
        <w:spacing w:line="360" w:lineRule="auto"/>
        <w:jc w:val="both"/>
        <w:rPr>
          <w:rFonts w:eastAsia="Calibri"/>
          <w:lang w:eastAsia="en-US"/>
        </w:rPr>
      </w:pPr>
      <w:r w:rsidRPr="009E07E2">
        <w:rPr>
          <w:rFonts w:eastAsia="Calibri"/>
          <w:lang w:eastAsia="en-US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3"/>
        <w:gridCol w:w="4607"/>
      </w:tblGrid>
      <w:tr w:rsidR="00691347" w:rsidRPr="009E07E2" w:rsidTr="00AE002F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9E07E2">
              <w:rPr>
                <w:b/>
              </w:rPr>
              <w:t>Виды интеграции образовательной  области «Познавательное развитие»</w:t>
            </w:r>
          </w:p>
        </w:tc>
      </w:tr>
      <w:tr w:rsidR="00691347" w:rsidRPr="009E07E2" w:rsidTr="00AE002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center"/>
            </w:pPr>
            <w:r w:rsidRPr="009E07E2">
              <w:rPr>
                <w:b/>
              </w:rPr>
              <w:t>По задачам и содержанию психолого-педагогической работы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center"/>
            </w:pPr>
            <w:r w:rsidRPr="009E07E2">
              <w:rPr>
                <w:b/>
              </w:rPr>
              <w:t>По средствам организации и оптимизации образовательного процесса</w:t>
            </w:r>
          </w:p>
        </w:tc>
      </w:tr>
      <w:tr w:rsidR="00691347" w:rsidRPr="009E07E2" w:rsidTr="00AE002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17418B" w:rsidP="006E5128">
            <w:r w:rsidRPr="009E07E2">
              <w:t>- «Речевое развитие</w:t>
            </w:r>
            <w:r w:rsidR="00691347" w:rsidRPr="009E07E2">
              <w:t xml:space="preserve">»  - решение специфическими средствами идентичной  основной задачи психолого-педагогической </w:t>
            </w:r>
            <w:r w:rsidR="00691347" w:rsidRPr="009E07E2">
              <w:lastRenderedPageBreak/>
              <w:t>работы - формирования целостной картины мира.</w:t>
            </w:r>
          </w:p>
          <w:p w:rsidR="00691347" w:rsidRPr="009E07E2" w:rsidRDefault="0017418B" w:rsidP="006E5128">
            <w:r w:rsidRPr="009E07E2">
              <w:t>- «Физическое развитие</w:t>
            </w:r>
            <w:r w:rsidR="00691347" w:rsidRPr="009E07E2">
              <w:t>» - расширение кругозора детей в части представлений о здоровом образе жизни.</w:t>
            </w:r>
          </w:p>
          <w:p w:rsidR="00691347" w:rsidRPr="009E07E2" w:rsidRDefault="00691347" w:rsidP="006E5128">
            <w:r w:rsidRPr="009E07E2">
              <w:t>- «Социально – коммуникативное развитие» - формирование целостной картины мира и расширение кругозора в части представлений о себе, семье, обществе, государстве, мире; развитие познавательно-исследовательской и продуктивной деятельности в процессе свободного общения со сверстниками и взрослыми)</w:t>
            </w:r>
            <w:r w:rsidR="0017418B" w:rsidRPr="009E07E2">
              <w:t xml:space="preserve">; </w:t>
            </w:r>
            <w:r w:rsidRPr="009E07E2">
              <w:t>формирование целостной картины мира и расширение кругозора в части представлений о труде взрослых и собственной трудовой деятельности</w:t>
            </w:r>
            <w:r w:rsidR="0017418B" w:rsidRPr="009E07E2">
              <w:t>;</w:t>
            </w:r>
            <w:r w:rsidRPr="009E07E2">
              <w:t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      </w:r>
          </w:p>
          <w:p w:rsidR="00691347" w:rsidRPr="009E07E2" w:rsidRDefault="0017418B" w:rsidP="006E5128">
            <w:r w:rsidRPr="009E07E2">
              <w:t>- «Художественно – эстетическое развитие</w:t>
            </w:r>
            <w:r w:rsidR="00691347" w:rsidRPr="009E07E2">
              <w:t>»  (расширение кругозора в части музыкального и изобразительного  искусства).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r w:rsidRPr="009E07E2">
              <w:lastRenderedPageBreak/>
              <w:t>«</w:t>
            </w:r>
            <w:r w:rsidR="0017418B" w:rsidRPr="009E07E2">
              <w:t>Речевое развитие</w:t>
            </w:r>
            <w:r w:rsidRPr="009E07E2">
              <w:t>» (использование художественных произведений для формирования целостной картины мира).</w:t>
            </w:r>
          </w:p>
          <w:p w:rsidR="00691347" w:rsidRPr="009E07E2" w:rsidRDefault="0017418B" w:rsidP="006E5128">
            <w:r w:rsidRPr="009E07E2">
              <w:lastRenderedPageBreak/>
              <w:t xml:space="preserve">«Художественно – эстетическое </w:t>
            </w:r>
            <w:proofErr w:type="gramStart"/>
            <w:r w:rsidRPr="009E07E2">
              <w:t>развитие</w:t>
            </w:r>
            <w:r w:rsidR="00691347" w:rsidRPr="009E07E2">
              <w:t>»  использование</w:t>
            </w:r>
            <w:proofErr w:type="gramEnd"/>
            <w:r w:rsidR="00691347" w:rsidRPr="009E07E2">
              <w:t xml:space="preserve"> музыкальных произведений, средств продуктивной деятельности детей  для обогащения содержания области «Познавательное развитие».</w:t>
            </w:r>
          </w:p>
        </w:tc>
      </w:tr>
    </w:tbl>
    <w:p w:rsidR="00707707" w:rsidRPr="009E07E2" w:rsidRDefault="00707707" w:rsidP="009E07E2">
      <w:pPr>
        <w:spacing w:line="360" w:lineRule="auto"/>
        <w:jc w:val="both"/>
        <w:rPr>
          <w:b/>
        </w:rPr>
      </w:pPr>
    </w:p>
    <w:p w:rsidR="00691347" w:rsidRPr="009E07E2" w:rsidRDefault="0002240A" w:rsidP="009E07E2">
      <w:pPr>
        <w:spacing w:line="360" w:lineRule="auto"/>
        <w:jc w:val="center"/>
        <w:rPr>
          <w:rFonts w:eastAsia="Calibri"/>
          <w:b/>
          <w:lang w:eastAsia="en-US"/>
        </w:rPr>
      </w:pPr>
      <w:r w:rsidRPr="009E07E2">
        <w:rPr>
          <w:rFonts w:eastAsia="Calibri"/>
          <w:b/>
          <w:lang w:eastAsia="en-US"/>
        </w:rPr>
        <w:t>Сопутствующие формы работы при организации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6"/>
        <w:gridCol w:w="5809"/>
        <w:gridCol w:w="1846"/>
      </w:tblGrid>
      <w:tr w:rsidR="00691347" w:rsidRPr="009E07E2" w:rsidTr="00AE00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E07E2">
              <w:rPr>
                <w:b/>
              </w:rPr>
              <w:t>Задачи и содержание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E07E2">
              <w:rPr>
                <w:b/>
              </w:rPr>
              <w:t>Формы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E07E2">
              <w:rPr>
                <w:b/>
              </w:rPr>
              <w:t>Формы организации детей</w:t>
            </w:r>
          </w:p>
        </w:tc>
      </w:tr>
      <w:tr w:rsidR="00691347" w:rsidRPr="009E07E2" w:rsidTr="0002240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347" w:rsidRPr="009E07E2" w:rsidRDefault="00691347" w:rsidP="006E512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E07E2">
              <w:rPr>
                <w:b/>
              </w:rPr>
              <w:t>Непосредственно образовательная деятельность</w:t>
            </w:r>
          </w:p>
        </w:tc>
      </w:tr>
      <w:tr w:rsidR="00691347" w:rsidRPr="009E07E2" w:rsidTr="00AE002F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9E07E2">
              <w:t xml:space="preserve">Ознакомление с </w:t>
            </w:r>
            <w:r w:rsidR="00DE6F87">
              <w:t xml:space="preserve">миром </w:t>
            </w:r>
            <w:r w:rsidRPr="009E07E2">
              <w:t>природой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spacing w:before="0" w:beforeAutospacing="0" w:after="0" w:afterAutospacing="0"/>
              <w:contextualSpacing/>
            </w:pPr>
            <w:r w:rsidRPr="009E07E2">
              <w:t>Проектная и опытническая деятельность, исследовательская деятельность, конструирование, экспериментирование, развивающие игры, наблюдение, проблемные ситуации, рассказ, беседа, чтение художественной и познавательной литературы, целевые прогулки, экскурсии, экологические игры, рассматривание картин, иллюстраций, фотографий, дидактические игры, экологическая тропа, трудовая деятельность, просмотр видеофильмов и телепередач.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40A" w:rsidRPr="009E07E2" w:rsidRDefault="0002240A" w:rsidP="006E5128">
            <w:pPr>
              <w:rPr>
                <w:rFonts w:eastAsia="Calibri"/>
                <w:lang w:eastAsia="en-US"/>
              </w:rPr>
            </w:pPr>
            <w:r w:rsidRPr="009E07E2">
              <w:rPr>
                <w:rFonts w:eastAsia="Calibri"/>
                <w:lang w:eastAsia="en-US"/>
              </w:rPr>
              <w:t>-подгрупповые</w:t>
            </w:r>
          </w:p>
          <w:p w:rsidR="00691347" w:rsidRPr="009E07E2" w:rsidRDefault="0002240A" w:rsidP="006E5128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9E07E2">
              <w:rPr>
                <w:rFonts w:eastAsia="Calibri"/>
              </w:rPr>
              <w:t>- групповые</w:t>
            </w:r>
            <w:r w:rsidRPr="009E07E2">
              <w:t xml:space="preserve"> </w:t>
            </w:r>
          </w:p>
        </w:tc>
      </w:tr>
    </w:tbl>
    <w:p w:rsidR="00DB08FA" w:rsidRDefault="00DB08FA" w:rsidP="00DB08FA">
      <w:pPr>
        <w:spacing w:line="360" w:lineRule="auto"/>
        <w:ind w:firstLine="567"/>
        <w:jc w:val="center"/>
        <w:rPr>
          <w:rFonts w:eastAsia="Calibri" w:cs="Calibri"/>
          <w:b/>
          <w:bCs/>
          <w:lang w:eastAsia="en-US"/>
        </w:rPr>
      </w:pPr>
    </w:p>
    <w:p w:rsidR="00DB08FA" w:rsidRPr="00DB08FA" w:rsidRDefault="00DB08FA" w:rsidP="00DB08FA">
      <w:pPr>
        <w:spacing w:line="360" w:lineRule="auto"/>
        <w:ind w:firstLine="567"/>
        <w:jc w:val="center"/>
        <w:rPr>
          <w:rFonts w:eastAsia="Calibri" w:cs="Calibri"/>
          <w:b/>
          <w:bCs/>
          <w:lang w:eastAsia="en-US"/>
        </w:rPr>
      </w:pPr>
      <w:r w:rsidRPr="00DB08FA">
        <w:rPr>
          <w:rFonts w:eastAsia="Calibri" w:cs="Calibri"/>
          <w:b/>
          <w:bCs/>
          <w:lang w:eastAsia="en-US"/>
        </w:rPr>
        <w:t>Принципы и подходы к формированию программы: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proofErr w:type="spellStart"/>
      <w:r w:rsidRPr="00F57C8E">
        <w:rPr>
          <w:rFonts w:eastAsia="Calibri"/>
        </w:rPr>
        <w:t>культуросообразности</w:t>
      </w:r>
      <w:proofErr w:type="spellEnd"/>
      <w:r w:rsidRPr="00F57C8E">
        <w:rPr>
          <w:rFonts w:eastAsia="Calibri"/>
        </w:rPr>
        <w:t xml:space="preserve"> - учет национальных ценностей и традиций в образовании, восполнение недостатков духовно-нравственного и эмоционального </w:t>
      </w:r>
      <w:r w:rsidRPr="00F57C8E">
        <w:rPr>
          <w:rFonts w:eastAsia="Calibri"/>
        </w:rPr>
        <w:lastRenderedPageBreak/>
        <w:t xml:space="preserve">воспитания. Образование рассматривается как процесс приобщения ребенка к основным компонентам человеческой культуры; 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комплексно-тематического построения образовательного процесса;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варьирования образовательного процесса в зависимости от региональных особенностей;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691347" w:rsidRPr="009E07E2" w:rsidRDefault="0002240A" w:rsidP="009E07E2">
      <w:pPr>
        <w:spacing w:line="360" w:lineRule="auto"/>
        <w:jc w:val="center"/>
        <w:rPr>
          <w:rFonts w:eastAsia="Calibri"/>
          <w:b/>
          <w:lang w:eastAsia="en-US"/>
        </w:rPr>
      </w:pPr>
      <w:r w:rsidRPr="009E07E2">
        <w:rPr>
          <w:rFonts w:eastAsia="Calibri"/>
          <w:b/>
          <w:lang w:eastAsia="en-US"/>
        </w:rPr>
        <w:t>Учебно-тематический план</w:t>
      </w:r>
    </w:p>
    <w:tbl>
      <w:tblPr>
        <w:tblW w:w="107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6129"/>
        <w:gridCol w:w="1843"/>
        <w:gridCol w:w="1815"/>
        <w:gridCol w:w="236"/>
      </w:tblGrid>
      <w:tr w:rsidR="00691347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9E07E2" w:rsidRDefault="00691347" w:rsidP="006E51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91347" w:rsidRPr="009E07E2" w:rsidRDefault="00691347" w:rsidP="006E51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07E2">
              <w:rPr>
                <w:b/>
                <w:bCs/>
              </w:rPr>
              <w:t xml:space="preserve">  №</w:t>
            </w:r>
          </w:p>
          <w:p w:rsidR="00691347" w:rsidRPr="009E07E2" w:rsidRDefault="00691347" w:rsidP="006E512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E07E2">
              <w:rPr>
                <w:b/>
                <w:bCs/>
              </w:rPr>
              <w:t>п</w:t>
            </w:r>
            <w:proofErr w:type="gramEnd"/>
            <w:r w:rsidRPr="009E07E2">
              <w:rPr>
                <w:b/>
                <w:bCs/>
              </w:rPr>
              <w:t>/п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9E07E2" w:rsidRDefault="00691347" w:rsidP="006E51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91347" w:rsidRPr="009E07E2" w:rsidRDefault="00691347" w:rsidP="006E51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07E2">
              <w:rPr>
                <w:b/>
                <w:bCs/>
              </w:rPr>
              <w:t xml:space="preserve">         Тема</w:t>
            </w:r>
          </w:p>
          <w:p w:rsidR="00691347" w:rsidRPr="009E07E2" w:rsidRDefault="00691347" w:rsidP="006E51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9E07E2" w:rsidRDefault="00D069C4" w:rsidP="006E5128">
            <w:pPr>
              <w:autoSpaceDE w:val="0"/>
              <w:autoSpaceDN w:val="0"/>
              <w:adjustRightInd w:val="0"/>
              <w:jc w:val="center"/>
            </w:pPr>
            <w:r w:rsidRPr="00D069C4">
              <w:t xml:space="preserve">Количество </w:t>
            </w:r>
            <w:r>
              <w:t>НОД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9E07E2" w:rsidRDefault="00D069C4" w:rsidP="006E51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69C4">
              <w:t>В том числе практическая деятельность</w:t>
            </w:r>
          </w:p>
        </w:tc>
      </w:tr>
      <w:tr w:rsidR="00411B6E" w:rsidRPr="009E07E2" w:rsidTr="00691347">
        <w:trPr>
          <w:trHeight w:val="7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tabs>
                <w:tab w:val="left" w:pos="650"/>
              </w:tabs>
              <w:ind w:firstLine="34"/>
              <w:jc w:val="both"/>
              <w:rPr>
                <w:rStyle w:val="a4"/>
                <w:b w:val="0"/>
              </w:rPr>
            </w:pPr>
            <w:r w:rsidRPr="009E07E2">
              <w:rPr>
                <w:rStyle w:val="a4"/>
                <w:b w:val="0"/>
              </w:rPr>
              <w:t>Во саду ли, в огороде.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firstLine="5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firstLine="5"/>
              <w:jc w:val="center"/>
            </w:pPr>
            <w:r w:rsidRPr="009E07E2">
              <w:t>1</w:t>
            </w:r>
          </w:p>
        </w:tc>
        <w:tc>
          <w:tcPr>
            <w:tcW w:w="236" w:type="dxa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hanging="108"/>
              <w:jc w:val="both"/>
            </w:pP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2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Экологическая тропа осенью (на улице)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3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Берегите животных!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4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Прогулка по лесу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5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proofErr w:type="spellStart"/>
            <w:r w:rsidRPr="009E07E2">
              <w:t>Осенины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right="144" w:firstLine="1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right="144" w:firstLine="10"/>
              <w:jc w:val="center"/>
            </w:pPr>
            <w:r w:rsidRPr="009E07E2">
              <w:t>1</w:t>
            </w:r>
          </w:p>
        </w:tc>
        <w:tc>
          <w:tcPr>
            <w:tcW w:w="236" w:type="dxa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right="192" w:firstLine="5"/>
              <w:jc w:val="both"/>
            </w:pP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6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 xml:space="preserve">Пернатые друзья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7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Покормим птиц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8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Как животные помогают человеку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9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Зимние явления в природе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left="10" w:right="86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left="10" w:right="86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10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Экологическая тропа в здании детского сада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11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Цветы для мамы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12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Экскурсия в зоопарк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firstLine="5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firstLine="5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lastRenderedPageBreak/>
              <w:t>13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Мир комнатных растений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14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Водные ресурсы Земли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15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Леса и луга нашей Родины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16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Весенняя страда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right="144" w:firstLine="1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right="144" w:firstLine="1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17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Природный материал – песок, глина, камни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18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Солнце, воздух и вода – наши верные друзья!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D069C4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69C4" w:rsidRPr="009E07E2" w:rsidRDefault="00D069C4" w:rsidP="006E51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69C4" w:rsidRPr="009E07E2" w:rsidRDefault="00D069C4" w:rsidP="006E5128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69C4" w:rsidRPr="009E07E2" w:rsidRDefault="00D069C4" w:rsidP="006E512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69C4" w:rsidRPr="009E07E2" w:rsidRDefault="00D069C4" w:rsidP="006E512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</w:tbl>
    <w:p w:rsidR="007075E4" w:rsidRPr="009E07E2" w:rsidRDefault="007075E4" w:rsidP="009E07E2">
      <w:pPr>
        <w:spacing w:line="360" w:lineRule="auto"/>
        <w:ind w:left="360"/>
        <w:jc w:val="both"/>
        <w:rPr>
          <w:bCs/>
          <w:color w:val="000000"/>
        </w:rPr>
      </w:pPr>
    </w:p>
    <w:p w:rsidR="0002240A" w:rsidRDefault="0002240A" w:rsidP="007A2D70">
      <w:pPr>
        <w:spacing w:line="360" w:lineRule="auto"/>
        <w:jc w:val="center"/>
        <w:rPr>
          <w:rFonts w:eastAsia="Calibri"/>
          <w:b/>
          <w:lang w:eastAsia="en-US"/>
        </w:rPr>
      </w:pPr>
      <w:r w:rsidRPr="009E07E2">
        <w:rPr>
          <w:rFonts w:eastAsia="Calibri"/>
          <w:b/>
          <w:lang w:eastAsia="en-US"/>
        </w:rPr>
        <w:t>Содержание рабочей программы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Конкретизировать представления детей об условиях жизни комнат</w:t>
      </w:r>
      <w:r w:rsidRPr="00746196">
        <w:rPr>
          <w:rStyle w:val="1"/>
          <w:rFonts w:eastAsia="Calibri"/>
          <w:sz w:val="24"/>
          <w:szCs w:val="24"/>
        </w:rPr>
        <w:softHyphen/>
        <w:t>ных растений. Знакомить со способами их вегетативного размножения (черенками, листьями, усами). Учить устанавливать связи между состоя</w:t>
      </w:r>
      <w:r w:rsidRPr="00746196">
        <w:rPr>
          <w:rStyle w:val="1"/>
          <w:rFonts w:eastAsia="Calibri"/>
          <w:sz w:val="24"/>
          <w:szCs w:val="24"/>
        </w:rPr>
        <w:softHyphen/>
        <w:t>нием растения и условиями окружающей среды. Знакомить с лекарствен</w:t>
      </w:r>
      <w:r w:rsidRPr="00746196">
        <w:rPr>
          <w:rStyle w:val="1"/>
          <w:rFonts w:eastAsia="Calibri"/>
          <w:sz w:val="24"/>
          <w:szCs w:val="24"/>
        </w:rPr>
        <w:softHyphen/>
        <w:t>ными растениями (подорожник, крапива и др.).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Продолжать знакомить детей с дикими животными. Расширять пред</w:t>
      </w:r>
      <w:r w:rsidRPr="00746196">
        <w:rPr>
          <w:rStyle w:val="1"/>
          <w:rFonts w:eastAsia="Calibri"/>
          <w:sz w:val="24"/>
          <w:szCs w:val="24"/>
        </w:rPr>
        <w:softHyphen/>
        <w:t>ставления об особенностях приспособления животных к окружающей среде.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Расширять знания детей о млекопитающих, земноводных и пре</w:t>
      </w:r>
      <w:r w:rsidRPr="00746196">
        <w:rPr>
          <w:rStyle w:val="1"/>
          <w:rFonts w:eastAsia="Calibri"/>
          <w:sz w:val="24"/>
          <w:szCs w:val="24"/>
        </w:rPr>
        <w:softHyphen/>
        <w:t>смыкающихся. Знакомить с некоторыми формами защиты земновод</w:t>
      </w:r>
      <w:r w:rsidRPr="00746196">
        <w:rPr>
          <w:rStyle w:val="1"/>
          <w:rFonts w:eastAsia="Calibri"/>
          <w:sz w:val="24"/>
          <w:szCs w:val="24"/>
        </w:rPr>
        <w:softHyphen/>
        <w:t>ных и пресмыкающихся от врагов (например, уж отпугивает врагов шипением и т. п.).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- в муравейниках, пчелы - в дуплах, ульях).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обобщать и систематизировать представления о временах года.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Формировать представления о переходе веществ из твердого состоя</w:t>
      </w:r>
      <w:r w:rsidRPr="00746196">
        <w:rPr>
          <w:rStyle w:val="1"/>
          <w:rFonts w:eastAsia="Calibri"/>
          <w:sz w:val="24"/>
          <w:szCs w:val="24"/>
        </w:rPr>
        <w:softHyphen/>
        <w:t>ния в жидкое и наоборот. Наблюдать такие явления природы, как иней, град, туман, дождь.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Объяснить детям, что в природе все взаимосвязано.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устанавливать причинно-следственные связи между природ</w:t>
      </w:r>
      <w:r w:rsidRPr="00746196">
        <w:rPr>
          <w:rStyle w:val="1"/>
          <w:rFonts w:eastAsia="Calibri"/>
          <w:sz w:val="24"/>
          <w:szCs w:val="24"/>
        </w:rPr>
        <w:softHyphen/>
        <w:t>ными явлениями (если исчезнут насекомые — опылители растений, то растения не дадут семян и др.).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lastRenderedPageBreak/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Оформлять альбомы о временах года: подбирать картинки, фотогра</w:t>
      </w:r>
      <w:r w:rsidRPr="00746196">
        <w:rPr>
          <w:rStyle w:val="1"/>
          <w:rFonts w:eastAsia="Calibri"/>
          <w:sz w:val="24"/>
          <w:szCs w:val="24"/>
        </w:rPr>
        <w:softHyphen/>
        <w:t>фии, детские рисунки и рассказы.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20"/>
          <w:rFonts w:eastAsia="Calibri"/>
          <w:bCs w:val="0"/>
          <w:iCs w:val="0"/>
          <w:sz w:val="24"/>
          <w:szCs w:val="24"/>
        </w:rPr>
        <w:t>Сезонные наблюдения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8"/>
          <w:rFonts w:eastAsia="Calibri"/>
          <w:bCs w:val="0"/>
          <w:sz w:val="24"/>
          <w:szCs w:val="24"/>
        </w:rPr>
        <w:t xml:space="preserve">Осень. </w:t>
      </w:r>
      <w:r w:rsidRPr="00746196">
        <w:rPr>
          <w:rStyle w:val="1"/>
          <w:rFonts w:eastAsia="Calibri"/>
          <w:sz w:val="24"/>
          <w:szCs w:val="24"/>
        </w:rPr>
        <w:t>Закреплять знания детей о том, что сентябрь первый осен</w:t>
      </w:r>
      <w:r w:rsidRPr="00746196">
        <w:rPr>
          <w:rStyle w:val="1"/>
          <w:rFonts w:eastAsia="Calibri"/>
          <w:sz w:val="24"/>
          <w:szCs w:val="24"/>
        </w:rPr>
        <w:softHyphen/>
        <w:t>ний месяц. Учить замечать приметы осени (похолодало; земля от замо</w:t>
      </w:r>
      <w:r w:rsidRPr="00746196">
        <w:rPr>
          <w:rStyle w:val="1"/>
          <w:rFonts w:eastAsia="Calibri"/>
          <w:sz w:val="24"/>
          <w:szCs w:val="24"/>
        </w:rPr>
        <w:softHyphen/>
        <w:t>розков стала твердой; заледенели лужи; листопад; иней на почве).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собирать природный материал (семена, шишки, желуди, лис</w:t>
      </w:r>
      <w:r w:rsidRPr="00746196">
        <w:rPr>
          <w:rStyle w:val="1"/>
          <w:rFonts w:eastAsia="Calibri"/>
          <w:sz w:val="24"/>
          <w:szCs w:val="24"/>
        </w:rPr>
        <w:softHyphen/>
        <w:t>тья) для изготовления поделок.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8"/>
          <w:rFonts w:eastAsia="Calibri"/>
          <w:bCs w:val="0"/>
          <w:sz w:val="24"/>
          <w:szCs w:val="24"/>
        </w:rPr>
        <w:t xml:space="preserve">Зима. </w:t>
      </w:r>
      <w:r w:rsidRPr="00746196">
        <w:rPr>
          <w:rStyle w:val="1"/>
          <w:rFonts w:eastAsia="Calibri"/>
          <w:sz w:val="24"/>
          <w:szCs w:val="24"/>
        </w:rPr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определять свойства снега (холодный, пушистый, рассыпает</w:t>
      </w:r>
      <w:r w:rsidRPr="00746196">
        <w:rPr>
          <w:rStyle w:val="1"/>
          <w:rFonts w:eastAsia="Calibri"/>
          <w:sz w:val="24"/>
          <w:szCs w:val="24"/>
        </w:rPr>
        <w:softHyphen/>
        <w:t>ся, липкий и др.; из влажного тяжелого снега лучше делать постройки).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детей замечать, что в феврале погода меняется (то светит сол</w:t>
      </w:r>
      <w:r w:rsidRPr="00746196">
        <w:rPr>
          <w:rStyle w:val="1"/>
          <w:rFonts w:eastAsia="Calibri"/>
          <w:sz w:val="24"/>
          <w:szCs w:val="24"/>
        </w:rPr>
        <w:softHyphen/>
        <w:t>нце, то дует ветер, то идет снег, на крышах домов появляются сосульки).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Рассказать, что 22 декабря - самый короткий день в году.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Привлекать к посадке семян овса для птиц.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8"/>
          <w:rFonts w:eastAsia="Calibri"/>
          <w:bCs w:val="0"/>
          <w:sz w:val="24"/>
          <w:szCs w:val="24"/>
        </w:rPr>
        <w:t xml:space="preserve">Весна. </w:t>
      </w:r>
      <w:r w:rsidRPr="00746196">
        <w:rPr>
          <w:rStyle w:val="1"/>
          <w:rFonts w:eastAsia="Calibri"/>
          <w:sz w:val="24"/>
          <w:szCs w:val="24"/>
        </w:rPr>
        <w:t>Расширять представления дошкольников о весенних из</w:t>
      </w:r>
      <w:r w:rsidRPr="00746196">
        <w:rPr>
          <w:rStyle w:val="1"/>
          <w:rFonts w:eastAsia="Calibri"/>
          <w:sz w:val="24"/>
          <w:szCs w:val="24"/>
        </w:rPr>
        <w:softHyphen/>
        <w:t>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Познакомить с термометром (столбик с ртутью может быстро под</w:t>
      </w:r>
      <w:r w:rsidRPr="00746196">
        <w:rPr>
          <w:rStyle w:val="1"/>
          <w:rFonts w:eastAsia="Calibri"/>
          <w:sz w:val="24"/>
          <w:szCs w:val="24"/>
        </w:rPr>
        <w:softHyphen/>
        <w:t>ниматься и опускаться, в зависимости от того, где он находится - в тени или на солнце).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Наблюдать, как высаживают, обрезают деревья и кустарники.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замечать изменения в уголке природы (комнатные растения начинают давать новые листочки, зацветают и т. д.); пересаживать ком</w:t>
      </w:r>
      <w:r w:rsidRPr="00746196">
        <w:rPr>
          <w:rStyle w:val="1"/>
          <w:rFonts w:eastAsia="Calibri"/>
          <w:sz w:val="24"/>
          <w:szCs w:val="24"/>
        </w:rPr>
        <w:softHyphen/>
        <w:t>натные растения, в том числе способом черенкования.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детей выращивать цветы (тюльпаны) к Международному женскому дню.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lastRenderedPageBreak/>
        <w:t>Знакомить детей с народными приметами: «Длинные сосульки - к дол</w:t>
      </w:r>
      <w:r w:rsidRPr="00746196">
        <w:rPr>
          <w:rStyle w:val="1"/>
          <w:rFonts w:eastAsia="Calibri"/>
          <w:sz w:val="24"/>
          <w:szCs w:val="24"/>
        </w:rPr>
        <w:softHyphen/>
        <w:t>гой весне», «Если весной летит много паутины, лето будет жаркое» и т. п.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8"/>
          <w:rFonts w:eastAsia="Calibri"/>
          <w:bCs w:val="0"/>
          <w:sz w:val="24"/>
          <w:szCs w:val="24"/>
        </w:rPr>
        <w:t xml:space="preserve">Лето. </w:t>
      </w:r>
      <w:r w:rsidRPr="00746196">
        <w:rPr>
          <w:rStyle w:val="1"/>
          <w:rFonts w:eastAsia="Calibri"/>
          <w:sz w:val="24"/>
          <w:szCs w:val="24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Знакомить с народными приметами: «Радуга от дождя стоит дол</w:t>
      </w:r>
      <w:r w:rsidRPr="00746196">
        <w:rPr>
          <w:rStyle w:val="1"/>
          <w:rFonts w:eastAsia="Calibri"/>
          <w:sz w:val="24"/>
          <w:szCs w:val="24"/>
        </w:rPr>
        <w:softHyphen/>
        <w:t>го - к ненастью, скоро исчезнет - к ясной погоде», «Вечером комары ле</w:t>
      </w:r>
      <w:r w:rsidRPr="00746196">
        <w:rPr>
          <w:rStyle w:val="1"/>
          <w:rFonts w:eastAsia="Calibri"/>
          <w:sz w:val="24"/>
          <w:szCs w:val="24"/>
        </w:rPr>
        <w:softHyphen/>
        <w:t>тают густым роем - быть теплу», «Появились опята  - лето кончилось».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Рассказать о том, что 22 июня - день летнего солнцестояния (са</w:t>
      </w:r>
      <w:r w:rsidRPr="00746196">
        <w:rPr>
          <w:rStyle w:val="1"/>
          <w:rFonts w:eastAsia="Calibri"/>
          <w:sz w:val="24"/>
          <w:szCs w:val="24"/>
        </w:rPr>
        <w:softHyphen/>
        <w:t>мый долгий день в году: с этого дня ночь удлиняется, а день идет на убыль).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 w:rsidRPr="00746196">
        <w:rPr>
          <w:rStyle w:val="1"/>
          <w:rFonts w:eastAsia="Calibri"/>
          <w:sz w:val="24"/>
          <w:szCs w:val="24"/>
        </w:rPr>
        <w:t>Знакомить с трудом людей на полях, в садах и огородах. Воспиты</w:t>
      </w:r>
      <w:r w:rsidRPr="00746196">
        <w:rPr>
          <w:rStyle w:val="1"/>
          <w:rFonts w:eastAsia="Calibri"/>
          <w:sz w:val="24"/>
          <w:szCs w:val="24"/>
        </w:rPr>
        <w:softHyphen/>
        <w:t>вать желание помогать взрослым.</w:t>
      </w:r>
    </w:p>
    <w:p w:rsidR="0002240A" w:rsidRPr="009E07E2" w:rsidRDefault="0002240A" w:rsidP="007A2D70">
      <w:pPr>
        <w:widowControl w:val="0"/>
        <w:shd w:val="clear" w:color="auto" w:fill="FFFFFF"/>
        <w:spacing w:line="360" w:lineRule="auto"/>
        <w:jc w:val="center"/>
        <w:rPr>
          <w:b/>
          <w:color w:val="000000"/>
        </w:rPr>
      </w:pPr>
      <w:r w:rsidRPr="009E07E2">
        <w:rPr>
          <w:b/>
          <w:color w:val="000000"/>
        </w:rPr>
        <w:t>Педагогический мониторинг.</w:t>
      </w:r>
    </w:p>
    <w:p w:rsidR="0002240A" w:rsidRPr="009E07E2" w:rsidRDefault="0002240A" w:rsidP="009E07E2">
      <w:pPr>
        <w:widowControl w:val="0"/>
        <w:spacing w:line="360" w:lineRule="auto"/>
        <w:ind w:firstLine="709"/>
        <w:jc w:val="both"/>
        <w:rPr>
          <w:color w:val="000000"/>
        </w:rPr>
      </w:pPr>
      <w:r w:rsidRPr="009E07E2">
        <w:rPr>
          <w:color w:val="000000"/>
        </w:rPr>
        <w:t xml:space="preserve">Педагогическая диагностика проводится на основе диагностического пособия </w:t>
      </w:r>
      <w:proofErr w:type="spellStart"/>
      <w:r w:rsidRPr="009E07E2">
        <w:rPr>
          <w:color w:val="000000"/>
        </w:rPr>
        <w:t>Афонькиной</w:t>
      </w:r>
      <w:proofErr w:type="spellEnd"/>
      <w:r w:rsidRPr="009E07E2">
        <w:rPr>
          <w:color w:val="000000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9E07E2">
        <w:rPr>
          <w:color w:val="000000"/>
        </w:rPr>
        <w:t>Афонькина</w:t>
      </w:r>
      <w:proofErr w:type="spellEnd"/>
      <w:r w:rsidRPr="009E07E2">
        <w:rPr>
          <w:color w:val="000000"/>
        </w:rPr>
        <w:t>. – Волгоград: Учитель, 2015. М</w:t>
      </w:r>
      <w:r w:rsidRPr="009E07E2">
        <w:rPr>
          <w:lang w:eastAsia="en-US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02240A" w:rsidRPr="009E07E2" w:rsidRDefault="0002240A" w:rsidP="009E07E2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E07E2">
        <w:rPr>
          <w:color w:val="000000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02240A" w:rsidRPr="007A2D70" w:rsidRDefault="0002240A" w:rsidP="007A2D70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E07E2">
        <w:rPr>
          <w:color w:val="000000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</w:t>
      </w:r>
      <w:r w:rsidRPr="009E07E2">
        <w:rPr>
          <w:color w:val="000000"/>
        </w:rPr>
        <w:lastRenderedPageBreak/>
        <w:t xml:space="preserve">«пролонгированным» и отразить историю развития каждого ребенка в условиях образовательной деятельности. </w:t>
      </w:r>
      <w:r w:rsidR="00183FEE">
        <w:rPr>
          <w:color w:val="000000"/>
        </w:rPr>
        <w:t xml:space="preserve"> </w:t>
      </w:r>
      <w:r w:rsidRPr="009E07E2">
        <w:rPr>
          <w:rFonts w:eastAsia="Calibri"/>
          <w:color w:val="000000"/>
        </w:rPr>
        <w:t xml:space="preserve">Итоги диагностики фиксируются </w:t>
      </w:r>
      <w:r w:rsidRPr="009E07E2">
        <w:rPr>
          <w:rFonts w:eastAsia="Calibri"/>
          <w:lang w:eastAsia="en-US"/>
        </w:rPr>
        <w:t>в карте оценки уровней эффективности педагогических воздействий (Приложение 1)</w:t>
      </w:r>
    </w:p>
    <w:p w:rsidR="0002240A" w:rsidRPr="007A2D70" w:rsidRDefault="0002240A" w:rsidP="007A2D70">
      <w:pPr>
        <w:spacing w:line="360" w:lineRule="auto"/>
        <w:jc w:val="center"/>
        <w:rPr>
          <w:rFonts w:eastAsia="Calibri"/>
          <w:b/>
          <w:lang w:eastAsia="en-US"/>
        </w:rPr>
      </w:pPr>
      <w:r w:rsidRPr="009E07E2">
        <w:rPr>
          <w:rFonts w:eastAsia="Calibri"/>
          <w:b/>
          <w:lang w:eastAsia="en-US"/>
        </w:rPr>
        <w:t>Программно-методическое обеспечение:</w:t>
      </w:r>
    </w:p>
    <w:p w:rsidR="00961106" w:rsidRPr="00D069C4" w:rsidRDefault="00961106" w:rsidP="009E07E2">
      <w:pPr>
        <w:spacing w:line="360" w:lineRule="auto"/>
        <w:ind w:firstLine="680"/>
        <w:rPr>
          <w:bCs/>
          <w:u w:val="single"/>
        </w:rPr>
      </w:pPr>
      <w:r w:rsidRPr="00D069C4">
        <w:rPr>
          <w:bCs/>
          <w:u w:val="single"/>
        </w:rPr>
        <w:t>Для педагогов</w:t>
      </w:r>
    </w:p>
    <w:p w:rsidR="00961106" w:rsidRPr="009E07E2" w:rsidRDefault="00961106" w:rsidP="009E07E2">
      <w:pPr>
        <w:tabs>
          <w:tab w:val="left" w:pos="360"/>
        </w:tabs>
        <w:spacing w:line="360" w:lineRule="auto"/>
        <w:ind w:firstLine="680"/>
      </w:pPr>
      <w:r w:rsidRPr="009E07E2">
        <w:rPr>
          <w:b/>
          <w:bCs/>
        </w:rPr>
        <w:t>Методическая литература:</w:t>
      </w:r>
    </w:p>
    <w:p w:rsidR="00D069C4" w:rsidRPr="00183FEE" w:rsidRDefault="00961106" w:rsidP="00183FEE">
      <w:pPr>
        <w:pStyle w:val="a3"/>
        <w:numPr>
          <w:ilvl w:val="1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9E07E2">
        <w:t>«</w:t>
      </w:r>
      <w:r w:rsidRPr="00D069C4">
        <w:rPr>
          <w:color w:val="000000"/>
        </w:rPr>
        <w:t>Ознакомление с природой в детском саду». Подготовительная группа. О.А,</w:t>
      </w:r>
      <w:r w:rsidR="00183FEE">
        <w:rPr>
          <w:color w:val="000000"/>
        </w:rPr>
        <w:t xml:space="preserve"> </w:t>
      </w:r>
      <w:proofErr w:type="spellStart"/>
      <w:r w:rsidRPr="00D069C4">
        <w:rPr>
          <w:color w:val="000000"/>
        </w:rPr>
        <w:t>Соломенникова</w:t>
      </w:r>
      <w:proofErr w:type="spellEnd"/>
      <w:r w:rsidRPr="00D069C4">
        <w:rPr>
          <w:color w:val="000000"/>
        </w:rPr>
        <w:t>.</w:t>
      </w:r>
    </w:p>
    <w:p w:rsidR="00DE6F87" w:rsidRDefault="00183FEE" w:rsidP="00183FE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2  </w:t>
      </w:r>
      <w:r w:rsidRPr="00183FEE">
        <w:rPr>
          <w:color w:val="000000"/>
        </w:rPr>
        <w:t>Дыбина О.В.</w:t>
      </w:r>
      <w:r>
        <w:rPr>
          <w:color w:val="000000"/>
        </w:rPr>
        <w:t xml:space="preserve"> </w:t>
      </w:r>
      <w:r w:rsidRPr="00183FEE">
        <w:rPr>
          <w:color w:val="000000"/>
        </w:rPr>
        <w:t xml:space="preserve">Ознакомление с предметным и социальным окружением </w:t>
      </w:r>
    </w:p>
    <w:p w:rsidR="00DE6F87" w:rsidRDefault="00DE6F87" w:rsidP="00183FE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183FEE" w:rsidRPr="00183FEE">
        <w:rPr>
          <w:color w:val="000000"/>
        </w:rPr>
        <w:t xml:space="preserve">(6-7 лет). Подготовительная группа. </w:t>
      </w:r>
    </w:p>
    <w:p w:rsidR="00DE6F87" w:rsidRDefault="00DE6F87" w:rsidP="00183FE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 xml:space="preserve">3  </w:t>
      </w:r>
      <w:r w:rsidR="00961106" w:rsidRPr="009E07E2">
        <w:rPr>
          <w:color w:val="000000"/>
        </w:rPr>
        <w:t>Педагогический</w:t>
      </w:r>
      <w:proofErr w:type="gramEnd"/>
      <w:r w:rsidR="00961106" w:rsidRPr="009E07E2">
        <w:rPr>
          <w:color w:val="000000"/>
        </w:rPr>
        <w:t xml:space="preserve"> мониторинг в новом контексте образовательной </w:t>
      </w:r>
    </w:p>
    <w:p w:rsidR="00DE6F87" w:rsidRDefault="00DE6F87" w:rsidP="00183FE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961106" w:rsidRPr="009E07E2">
        <w:rPr>
          <w:color w:val="000000"/>
        </w:rPr>
        <w:t xml:space="preserve">деятельности. Изучение индивидуального развития детей / Ю.А. </w:t>
      </w:r>
      <w:proofErr w:type="spellStart"/>
      <w:r w:rsidR="00961106" w:rsidRPr="009E07E2">
        <w:rPr>
          <w:color w:val="000000"/>
        </w:rPr>
        <w:t>Афонькина</w:t>
      </w:r>
      <w:proofErr w:type="spellEnd"/>
      <w:r w:rsidR="00961106" w:rsidRPr="009E07E2">
        <w:rPr>
          <w:color w:val="000000"/>
        </w:rPr>
        <w:t xml:space="preserve">. – </w:t>
      </w:r>
    </w:p>
    <w:p w:rsidR="00961106" w:rsidRPr="009E07E2" w:rsidRDefault="00DE6F87" w:rsidP="00183FE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="00961106" w:rsidRPr="009E07E2">
        <w:rPr>
          <w:color w:val="000000"/>
        </w:rPr>
        <w:t>Волгоград: Учитель, 2015.</w:t>
      </w:r>
    </w:p>
    <w:p w:rsidR="00961106" w:rsidRPr="009E07E2" w:rsidRDefault="00961106" w:rsidP="009E07E2">
      <w:pPr>
        <w:spacing w:line="360" w:lineRule="auto"/>
        <w:ind w:firstLine="680"/>
        <w:contextualSpacing/>
        <w:rPr>
          <w:rFonts w:eastAsia="Calibri"/>
          <w:b/>
          <w:bCs/>
          <w:lang w:eastAsia="en-US"/>
        </w:rPr>
      </w:pPr>
    </w:p>
    <w:p w:rsidR="00961106" w:rsidRPr="009E07E2" w:rsidRDefault="00961106" w:rsidP="009E07E2">
      <w:pPr>
        <w:spacing w:line="360" w:lineRule="auto"/>
        <w:ind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b/>
          <w:bCs/>
          <w:lang w:eastAsia="en-US"/>
        </w:rPr>
        <w:t>Художественная литература: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Т.Анисимова</w:t>
      </w:r>
      <w:proofErr w:type="spellEnd"/>
      <w:r w:rsidRPr="009E07E2">
        <w:rPr>
          <w:rFonts w:eastAsia="Calibri"/>
          <w:lang w:eastAsia="en-US"/>
        </w:rPr>
        <w:t xml:space="preserve">  «Стихи и сказки для маленьких».  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jc w:val="both"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С.Маршак</w:t>
      </w:r>
      <w:proofErr w:type="spellEnd"/>
      <w:r w:rsidRPr="009E07E2">
        <w:rPr>
          <w:rFonts w:eastAsia="Calibri"/>
          <w:lang w:eastAsia="en-US"/>
        </w:rPr>
        <w:t xml:space="preserve"> «Кошкин дом», «Радуга», «Почта», «Сказка о глупом      мышонке».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К.Чуковский</w:t>
      </w:r>
      <w:proofErr w:type="spellEnd"/>
      <w:r w:rsidRPr="009E07E2">
        <w:rPr>
          <w:rFonts w:eastAsia="Calibri"/>
          <w:lang w:eastAsia="en-US"/>
        </w:rPr>
        <w:t xml:space="preserve">  «</w:t>
      </w:r>
      <w:proofErr w:type="spellStart"/>
      <w:r w:rsidRPr="009E07E2">
        <w:rPr>
          <w:rFonts w:eastAsia="Calibri"/>
          <w:lang w:eastAsia="en-US"/>
        </w:rPr>
        <w:t>Тараканище</w:t>
      </w:r>
      <w:proofErr w:type="spellEnd"/>
      <w:r w:rsidRPr="009E07E2">
        <w:rPr>
          <w:rFonts w:eastAsia="Calibri"/>
          <w:lang w:eastAsia="en-US"/>
        </w:rPr>
        <w:t xml:space="preserve">». 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А.С.Пушкин</w:t>
      </w:r>
      <w:proofErr w:type="spellEnd"/>
      <w:r w:rsidRPr="009E07E2">
        <w:rPr>
          <w:rFonts w:eastAsia="Calibri"/>
          <w:lang w:eastAsia="en-US"/>
        </w:rPr>
        <w:t xml:space="preserve"> «Сказки».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М.Л.Михайлов</w:t>
      </w:r>
      <w:proofErr w:type="spellEnd"/>
      <w:r w:rsidRPr="009E07E2">
        <w:rPr>
          <w:rFonts w:eastAsia="Calibri"/>
          <w:lang w:eastAsia="en-US"/>
        </w:rPr>
        <w:t xml:space="preserve"> «Два Мороза».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К.Ушинский</w:t>
      </w:r>
      <w:proofErr w:type="spellEnd"/>
      <w:r w:rsidRPr="009E07E2">
        <w:rPr>
          <w:rFonts w:eastAsia="Calibri"/>
          <w:lang w:eastAsia="en-US"/>
        </w:rPr>
        <w:t xml:space="preserve"> «Четыре желания». 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В.Бианки</w:t>
      </w:r>
      <w:proofErr w:type="spellEnd"/>
      <w:r w:rsidRPr="009E07E2">
        <w:rPr>
          <w:rFonts w:eastAsia="Calibri"/>
          <w:lang w:eastAsia="en-US"/>
        </w:rPr>
        <w:t xml:space="preserve"> «Приключения </w:t>
      </w:r>
      <w:proofErr w:type="spellStart"/>
      <w:r w:rsidRPr="009E07E2">
        <w:rPr>
          <w:rFonts w:eastAsia="Calibri"/>
          <w:lang w:eastAsia="en-US"/>
        </w:rPr>
        <w:t>муравьишки</w:t>
      </w:r>
      <w:proofErr w:type="spellEnd"/>
      <w:r w:rsidRPr="009E07E2">
        <w:rPr>
          <w:rFonts w:eastAsia="Calibri"/>
          <w:lang w:eastAsia="en-US"/>
        </w:rPr>
        <w:t xml:space="preserve">».  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lang w:eastAsia="en-US"/>
        </w:rPr>
        <w:t>«Русские народные сказки».</w:t>
      </w:r>
    </w:p>
    <w:p w:rsidR="00961106" w:rsidRPr="009E07E2" w:rsidRDefault="00961106" w:rsidP="009E07E2">
      <w:pPr>
        <w:spacing w:line="360" w:lineRule="auto"/>
        <w:ind w:firstLine="680"/>
        <w:contextualSpacing/>
        <w:rPr>
          <w:rFonts w:eastAsia="Calibri"/>
          <w:lang w:eastAsia="en-US"/>
        </w:rPr>
      </w:pPr>
    </w:p>
    <w:p w:rsidR="00183FEE" w:rsidRDefault="00961106" w:rsidP="00183FEE">
      <w:pPr>
        <w:spacing w:line="360" w:lineRule="auto"/>
        <w:ind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b/>
          <w:bCs/>
          <w:lang w:eastAsia="en-US"/>
        </w:rPr>
        <w:t>Познавательная (вспомогательная литература):</w:t>
      </w:r>
    </w:p>
    <w:p w:rsidR="00961106" w:rsidRPr="009E07E2" w:rsidRDefault="00961106" w:rsidP="00183FEE">
      <w:pPr>
        <w:spacing w:line="360" w:lineRule="auto"/>
        <w:ind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lang w:eastAsia="en-US"/>
        </w:rPr>
        <w:t xml:space="preserve">Серия: «Наглядно-дидактическое пособие «Мир в картинках»,  М.: Мозаика – Синтез, </w:t>
      </w:r>
      <w:r w:rsidR="00183FEE">
        <w:rPr>
          <w:rFonts w:eastAsia="Calibri"/>
          <w:lang w:eastAsia="en-US"/>
        </w:rPr>
        <w:t>2006 учебно-наглядное пособие).</w:t>
      </w:r>
    </w:p>
    <w:p w:rsidR="00961106" w:rsidRPr="009E07E2" w:rsidRDefault="00961106" w:rsidP="009E07E2">
      <w:pPr>
        <w:spacing w:line="360" w:lineRule="auto"/>
        <w:ind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b/>
          <w:bCs/>
          <w:lang w:eastAsia="en-US"/>
        </w:rPr>
        <w:t>Справочная литература:</w:t>
      </w:r>
    </w:p>
    <w:p w:rsidR="00961106" w:rsidRPr="009E07E2" w:rsidRDefault="00961106" w:rsidP="009E07E2">
      <w:pPr>
        <w:numPr>
          <w:ilvl w:val="0"/>
          <w:numId w:val="14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lang w:eastAsia="en-US"/>
        </w:rPr>
        <w:t>«Детская энциклопедия»</w:t>
      </w:r>
    </w:p>
    <w:p w:rsidR="00961106" w:rsidRPr="00183FEE" w:rsidRDefault="00961106" w:rsidP="00183FEE">
      <w:pPr>
        <w:numPr>
          <w:ilvl w:val="0"/>
          <w:numId w:val="14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lang w:eastAsia="en-US"/>
        </w:rPr>
        <w:t>«Энциклопедия живой природы»</w:t>
      </w:r>
    </w:p>
    <w:p w:rsidR="00961106" w:rsidRPr="00183FEE" w:rsidRDefault="00961106" w:rsidP="009E07E2">
      <w:pPr>
        <w:spacing w:line="360" w:lineRule="auto"/>
        <w:ind w:firstLine="680"/>
        <w:rPr>
          <w:bCs/>
          <w:u w:val="single"/>
        </w:rPr>
      </w:pPr>
      <w:r w:rsidRPr="00183FEE">
        <w:rPr>
          <w:bCs/>
          <w:u w:val="single"/>
        </w:rPr>
        <w:t>Для воспитанников</w:t>
      </w:r>
    </w:p>
    <w:p w:rsidR="00961106" w:rsidRPr="009E07E2" w:rsidRDefault="00183FEE" w:rsidP="00183FEE">
      <w:pPr>
        <w:spacing w:line="360" w:lineRule="auto"/>
        <w:rPr>
          <w:b/>
          <w:bCs/>
        </w:rPr>
      </w:pPr>
      <w:r>
        <w:rPr>
          <w:b/>
          <w:bCs/>
        </w:rPr>
        <w:t xml:space="preserve">          </w:t>
      </w:r>
      <w:r w:rsidR="00961106" w:rsidRPr="009E07E2">
        <w:rPr>
          <w:b/>
          <w:bCs/>
        </w:rPr>
        <w:t>Художественная литература:</w:t>
      </w:r>
    </w:p>
    <w:p w:rsidR="00961106" w:rsidRPr="009E07E2" w:rsidRDefault="00961106" w:rsidP="009E07E2">
      <w:pPr>
        <w:numPr>
          <w:ilvl w:val="0"/>
          <w:numId w:val="12"/>
        </w:numPr>
        <w:spacing w:line="360" w:lineRule="auto"/>
        <w:ind w:left="0" w:firstLine="680"/>
      </w:pPr>
      <w:r w:rsidRPr="009E07E2">
        <w:t xml:space="preserve">Сказки: «Кот и лиса», «Заюшкина избушка», «Лисичка сестричка и серый волк», «Колосок», «Зимовье зверей» «Петушок и бобовое зернышко» «Два Мороза», «Царевна-лягушка», «Сивка-бурка», «Мальчик с пальчик», Сказки народов мира; </w:t>
      </w:r>
    </w:p>
    <w:p w:rsidR="00961106" w:rsidRPr="009E07E2" w:rsidRDefault="00961106" w:rsidP="009E07E2">
      <w:pPr>
        <w:numPr>
          <w:ilvl w:val="0"/>
          <w:numId w:val="12"/>
        </w:numPr>
        <w:spacing w:line="360" w:lineRule="auto"/>
        <w:ind w:left="0" w:firstLine="680"/>
      </w:pPr>
      <w:proofErr w:type="spellStart"/>
      <w:r w:rsidRPr="009E07E2">
        <w:lastRenderedPageBreak/>
        <w:t>С.Прокофьева</w:t>
      </w:r>
      <w:proofErr w:type="spellEnd"/>
      <w:r w:rsidRPr="009E07E2">
        <w:t xml:space="preserve"> «Сказка про игрушечный городок», «Сказка про башмачки», «Сказка о невоспитанном мышонке».</w:t>
      </w:r>
    </w:p>
    <w:p w:rsidR="00961106" w:rsidRPr="009E07E2" w:rsidRDefault="00961106" w:rsidP="009E07E2">
      <w:pPr>
        <w:numPr>
          <w:ilvl w:val="0"/>
          <w:numId w:val="12"/>
        </w:numPr>
        <w:spacing w:line="360" w:lineRule="auto"/>
        <w:ind w:left="0" w:firstLine="680"/>
      </w:pPr>
      <w:proofErr w:type="spellStart"/>
      <w:r w:rsidRPr="009E07E2">
        <w:t>В.Сутеев</w:t>
      </w:r>
      <w:proofErr w:type="spellEnd"/>
      <w:r w:rsidRPr="009E07E2">
        <w:t xml:space="preserve"> «Палочка-выручалочка», «Елка», «Сказочные повести и рассказы».</w:t>
      </w:r>
    </w:p>
    <w:p w:rsidR="00961106" w:rsidRPr="009E07E2" w:rsidRDefault="00961106" w:rsidP="009E07E2">
      <w:pPr>
        <w:numPr>
          <w:ilvl w:val="0"/>
          <w:numId w:val="12"/>
        </w:numPr>
        <w:spacing w:line="360" w:lineRule="auto"/>
        <w:ind w:left="0" w:firstLine="680"/>
      </w:pPr>
      <w:proofErr w:type="spellStart"/>
      <w:r w:rsidRPr="009E07E2">
        <w:t>В.Маяковский</w:t>
      </w:r>
      <w:proofErr w:type="spellEnd"/>
      <w:r w:rsidRPr="009E07E2">
        <w:t xml:space="preserve"> «Кем быть», «Что такое хорошо и что такое плохо».</w:t>
      </w:r>
    </w:p>
    <w:p w:rsidR="00961106" w:rsidRPr="00183FEE" w:rsidRDefault="00961106" w:rsidP="00183FEE">
      <w:pPr>
        <w:numPr>
          <w:ilvl w:val="0"/>
          <w:numId w:val="12"/>
        </w:numPr>
        <w:spacing w:line="360" w:lineRule="auto"/>
        <w:ind w:left="0" w:firstLine="680"/>
      </w:pPr>
      <w:r w:rsidRPr="009E07E2">
        <w:t xml:space="preserve">Соколова Ю.А «Времена года» </w:t>
      </w:r>
    </w:p>
    <w:p w:rsidR="00961106" w:rsidRPr="009E07E2" w:rsidRDefault="00961106" w:rsidP="009E07E2">
      <w:pPr>
        <w:spacing w:line="360" w:lineRule="auto"/>
        <w:ind w:firstLine="680"/>
        <w:rPr>
          <w:b/>
          <w:bCs/>
        </w:rPr>
      </w:pPr>
      <w:r w:rsidRPr="009E07E2">
        <w:rPr>
          <w:b/>
          <w:bCs/>
        </w:rPr>
        <w:t>Познавательная (вспомогательная литература):</w:t>
      </w:r>
    </w:p>
    <w:p w:rsidR="00961106" w:rsidRPr="009E07E2" w:rsidRDefault="00961106" w:rsidP="009E07E2">
      <w:pPr>
        <w:spacing w:line="360" w:lineRule="auto"/>
        <w:ind w:firstLine="680"/>
        <w:rPr>
          <w:b/>
          <w:bCs/>
        </w:rPr>
      </w:pPr>
      <w:r w:rsidRPr="009E07E2">
        <w:t xml:space="preserve">  1.  «Детская энциклопедия»</w:t>
      </w:r>
    </w:p>
    <w:p w:rsidR="00961106" w:rsidRPr="009E07E2" w:rsidRDefault="00961106" w:rsidP="009E07E2">
      <w:pPr>
        <w:spacing w:line="360" w:lineRule="auto"/>
        <w:ind w:firstLine="680"/>
      </w:pPr>
      <w:r w:rsidRPr="009E07E2">
        <w:t xml:space="preserve">  2.  «Энциклопедия живой природы»</w:t>
      </w:r>
    </w:p>
    <w:p w:rsidR="00961106" w:rsidRPr="009E07E2" w:rsidRDefault="00961106" w:rsidP="009E07E2">
      <w:pPr>
        <w:tabs>
          <w:tab w:val="left" w:pos="709"/>
        </w:tabs>
        <w:spacing w:line="360" w:lineRule="auto"/>
        <w:ind w:firstLine="680"/>
        <w:rPr>
          <w:bCs/>
        </w:rPr>
        <w:sectPr w:rsidR="00961106" w:rsidRPr="009E07E2" w:rsidSect="00183F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9E07E2">
        <w:t xml:space="preserve">  3.   «Космос», «Собаки», «Цветы». «Мир и че</w:t>
      </w:r>
      <w:r w:rsidR="007A2D70">
        <w:t>ловек». «Птицы», «Млекопитающие</w:t>
      </w:r>
    </w:p>
    <w:p w:rsidR="00961106" w:rsidRDefault="00961106" w:rsidP="00961106">
      <w:pPr>
        <w:jc w:val="right"/>
      </w:pPr>
      <w:r>
        <w:lastRenderedPageBreak/>
        <w:t>Приложение 1</w:t>
      </w:r>
    </w:p>
    <w:p w:rsidR="009C65C8" w:rsidRPr="0067077A" w:rsidRDefault="009C65C8" w:rsidP="009C65C8">
      <w:pPr>
        <w:jc w:val="center"/>
      </w:pPr>
      <w:r w:rsidRPr="0067077A">
        <w:t>Карта оценки уровней эффективности педагогических воздействий</w:t>
      </w:r>
    </w:p>
    <w:p w:rsidR="009C65C8" w:rsidRPr="0067077A" w:rsidRDefault="009C65C8" w:rsidP="009C65C8">
      <w:pPr>
        <w:jc w:val="center"/>
      </w:pPr>
      <w:r w:rsidRPr="0067077A">
        <w:t>Образовательная область «Познавательное развитие»</w:t>
      </w:r>
    </w:p>
    <w:p w:rsidR="009C65C8" w:rsidRPr="0067077A" w:rsidRDefault="009C65C8" w:rsidP="009C65C8">
      <w:pPr>
        <w:rPr>
          <w:u w:val="single"/>
        </w:rPr>
      </w:pPr>
      <w:r w:rsidRPr="0067077A">
        <w:t xml:space="preserve">Возрастная </w:t>
      </w:r>
      <w:proofErr w:type="gramStart"/>
      <w:r w:rsidRPr="0067077A">
        <w:t>группа :</w:t>
      </w:r>
      <w:proofErr w:type="gramEnd"/>
      <w:r>
        <w:rPr>
          <w:u w:val="single"/>
        </w:rPr>
        <w:t xml:space="preserve">                                                                                     </w:t>
      </w:r>
      <w:r w:rsidRPr="0067077A">
        <w:t xml:space="preserve"> Воспитатели: </w:t>
      </w:r>
      <w:r>
        <w:rPr>
          <w:u w:val="single"/>
        </w:rPr>
        <w:t xml:space="preserve">    </w:t>
      </w:r>
    </w:p>
    <w:p w:rsidR="009C65C8" w:rsidRPr="0067077A" w:rsidRDefault="009C65C8" w:rsidP="009C65C8">
      <w:pPr>
        <w:rPr>
          <w:u w:val="single"/>
        </w:rPr>
      </w:pPr>
      <w:r w:rsidRPr="0067077A">
        <w:t xml:space="preserve">Дата заполнения: </w:t>
      </w:r>
      <w:r>
        <w:rPr>
          <w:u w:val="single"/>
        </w:rPr>
        <w:t xml:space="preserve">         </w:t>
      </w: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992"/>
        <w:gridCol w:w="567"/>
        <w:gridCol w:w="709"/>
        <w:gridCol w:w="709"/>
        <w:gridCol w:w="850"/>
        <w:gridCol w:w="1134"/>
        <w:gridCol w:w="1075"/>
        <w:gridCol w:w="1335"/>
        <w:gridCol w:w="1418"/>
        <w:gridCol w:w="850"/>
        <w:gridCol w:w="709"/>
        <w:gridCol w:w="567"/>
        <w:gridCol w:w="709"/>
      </w:tblGrid>
      <w:tr w:rsidR="009C65C8" w:rsidRPr="0067077A" w:rsidTr="0005132B">
        <w:trPr>
          <w:trHeight w:val="257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№ п/п</w:t>
            </w: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B04223">
            <w:pPr>
              <w:jc w:val="right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Фамилия,</w:t>
            </w:r>
          </w:p>
          <w:p w:rsidR="009C65C8" w:rsidRPr="0067077A" w:rsidRDefault="009C65C8" w:rsidP="00B04223">
            <w:pPr>
              <w:jc w:val="right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  Имя</w:t>
            </w:r>
          </w:p>
          <w:p w:rsidR="009C65C8" w:rsidRPr="0067077A" w:rsidRDefault="009C65C8" w:rsidP="00B04223">
            <w:pPr>
              <w:jc w:val="right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ребенка</w:t>
            </w:r>
          </w:p>
        </w:tc>
        <w:tc>
          <w:tcPr>
            <w:tcW w:w="12191" w:type="dxa"/>
            <w:gridSpan w:val="14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Направления реализации образовательной области «Познавательное  развитие»</w:t>
            </w:r>
          </w:p>
        </w:tc>
        <w:tc>
          <w:tcPr>
            <w:tcW w:w="1276" w:type="dxa"/>
            <w:gridSpan w:val="2"/>
            <w:vMerge w:val="restart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Личный </w:t>
            </w: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уровень</w:t>
            </w:r>
          </w:p>
        </w:tc>
      </w:tr>
      <w:tr w:rsidR="009C65C8" w:rsidRPr="0067077A" w:rsidTr="0005132B">
        <w:trPr>
          <w:trHeight w:val="137"/>
        </w:trPr>
        <w:tc>
          <w:tcPr>
            <w:tcW w:w="2552" w:type="dxa"/>
            <w:vMerge/>
          </w:tcPr>
          <w:p w:rsidR="009C65C8" w:rsidRPr="0067077A" w:rsidRDefault="009C65C8" w:rsidP="000513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интересов детей,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любознательности и познавательной мотивации</w:t>
            </w:r>
          </w:p>
        </w:tc>
        <w:tc>
          <w:tcPr>
            <w:tcW w:w="1559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познавательных действий,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становление сознания</w:t>
            </w:r>
          </w:p>
        </w:tc>
        <w:tc>
          <w:tcPr>
            <w:tcW w:w="1276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 себе,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других людях</w:t>
            </w:r>
          </w:p>
        </w:tc>
        <w:tc>
          <w:tcPr>
            <w:tcW w:w="2209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об объектах окружающего мира,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 свойствах и отношениях объектов окружающего мира</w:t>
            </w:r>
          </w:p>
        </w:tc>
        <w:tc>
          <w:tcPr>
            <w:tcW w:w="2753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 малой родине и Отечестве, представлений о социокультурных ценностях нашего народа,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об отечественных традициях и праздниках,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 планете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Земля как общем доме людей,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 многообразии стран и народов мира</w:t>
            </w:r>
          </w:p>
        </w:tc>
        <w:tc>
          <w:tcPr>
            <w:tcW w:w="1559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об особенностях природы</w:t>
            </w:r>
          </w:p>
        </w:tc>
        <w:tc>
          <w:tcPr>
            <w:tcW w:w="1276" w:type="dxa"/>
            <w:gridSpan w:val="2"/>
            <w:vMerge/>
          </w:tcPr>
          <w:p w:rsidR="009C65C8" w:rsidRPr="0067077A" w:rsidRDefault="009C65C8" w:rsidP="0005132B">
            <w:pPr>
              <w:rPr>
                <w:sz w:val="20"/>
                <w:szCs w:val="20"/>
                <w:u w:val="single"/>
              </w:rPr>
            </w:pPr>
          </w:p>
        </w:tc>
      </w:tr>
      <w:tr w:rsidR="009C65C8" w:rsidRPr="0067077A" w:rsidTr="0005132B">
        <w:trPr>
          <w:trHeight w:val="137"/>
        </w:trPr>
        <w:tc>
          <w:tcPr>
            <w:tcW w:w="2552" w:type="dxa"/>
            <w:vMerge/>
          </w:tcPr>
          <w:p w:rsidR="009C65C8" w:rsidRPr="0067077A" w:rsidRDefault="009C65C8" w:rsidP="000513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К.г..</w:t>
            </w: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both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71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18.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71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20.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21.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71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65C8" w:rsidRPr="008C39DE" w:rsidRDefault="009C65C8" w:rsidP="009C65C8">
      <w:pPr>
        <w:rPr>
          <w:sz w:val="20"/>
          <w:szCs w:val="20"/>
        </w:rPr>
      </w:pPr>
      <w:r w:rsidRPr="0067077A">
        <w:rPr>
          <w:sz w:val="20"/>
          <w:szCs w:val="20"/>
        </w:rPr>
        <w:t>Начал</w:t>
      </w:r>
      <w:r>
        <w:rPr>
          <w:sz w:val="20"/>
          <w:szCs w:val="20"/>
        </w:rPr>
        <w:t xml:space="preserve">о года: В.у. -    </w:t>
      </w:r>
      <w:proofErr w:type="gramStart"/>
      <w:r>
        <w:rPr>
          <w:sz w:val="20"/>
          <w:szCs w:val="20"/>
        </w:rPr>
        <w:t>%,  С.у.</w:t>
      </w:r>
      <w:proofErr w:type="gramEnd"/>
      <w:r>
        <w:rPr>
          <w:sz w:val="20"/>
          <w:szCs w:val="20"/>
        </w:rPr>
        <w:t xml:space="preserve"> –   </w:t>
      </w:r>
      <w:r w:rsidRPr="0067077A">
        <w:rPr>
          <w:sz w:val="20"/>
          <w:szCs w:val="20"/>
        </w:rPr>
        <w:t xml:space="preserve">%,   Н.у. -  </w:t>
      </w:r>
      <w:r>
        <w:rPr>
          <w:sz w:val="20"/>
          <w:szCs w:val="20"/>
        </w:rPr>
        <w:t xml:space="preserve">  %         Конец года: В.у. –   % ,  С.у. –   %,,   Н.у. – </w:t>
      </w:r>
    </w:p>
    <w:p w:rsidR="00411B6E" w:rsidRPr="00B03B80" w:rsidRDefault="00411B6E" w:rsidP="00B03B80">
      <w:pPr>
        <w:tabs>
          <w:tab w:val="left" w:pos="360"/>
        </w:tabs>
        <w:jc w:val="center"/>
        <w:rPr>
          <w:b/>
          <w:color w:val="000000"/>
        </w:rPr>
        <w:sectPr w:rsidR="00411B6E" w:rsidRPr="00B03B80" w:rsidSect="00961106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61106" w:rsidRPr="00961106" w:rsidRDefault="00961106" w:rsidP="00961106">
      <w:pPr>
        <w:jc w:val="right"/>
      </w:pPr>
      <w:r w:rsidRPr="00961106">
        <w:lastRenderedPageBreak/>
        <w:t>Приложение 2</w:t>
      </w:r>
    </w:p>
    <w:p w:rsidR="00961106" w:rsidRPr="009E07E2" w:rsidRDefault="00961106" w:rsidP="009E07E2">
      <w:pPr>
        <w:spacing w:line="360" w:lineRule="auto"/>
        <w:jc w:val="center"/>
        <w:rPr>
          <w:b/>
          <w:iCs/>
        </w:rPr>
      </w:pPr>
      <w:r w:rsidRPr="009E07E2">
        <w:rPr>
          <w:b/>
        </w:rPr>
        <w:t xml:space="preserve">Календарно-тематическое планирование </w:t>
      </w:r>
      <w:r w:rsidRPr="009E07E2">
        <w:rPr>
          <w:b/>
          <w:iCs/>
        </w:rPr>
        <w:t>по разделу «Ознакомление с миром природы»</w:t>
      </w:r>
    </w:p>
    <w:p w:rsidR="00411B6E" w:rsidRPr="009E07E2" w:rsidRDefault="00961106" w:rsidP="009E07E2">
      <w:pPr>
        <w:spacing w:line="360" w:lineRule="auto"/>
        <w:jc w:val="center"/>
        <w:rPr>
          <w:b/>
        </w:rPr>
      </w:pPr>
      <w:r w:rsidRPr="009E07E2">
        <w:rPr>
          <w:b/>
          <w:iCs/>
        </w:rPr>
        <w:t>образовательная область «Познавательное развитие» для</w:t>
      </w:r>
      <w:r w:rsidRPr="009E07E2">
        <w:rPr>
          <w:b/>
        </w:rPr>
        <w:t xml:space="preserve"> подготовительной к школе группы.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6"/>
        <w:gridCol w:w="567"/>
        <w:gridCol w:w="1593"/>
        <w:gridCol w:w="7938"/>
        <w:gridCol w:w="3402"/>
      </w:tblGrid>
      <w:tr w:rsidR="00A518F3" w:rsidRPr="006E5128" w:rsidTr="006E5128">
        <w:tc>
          <w:tcPr>
            <w:tcW w:w="1809" w:type="dxa"/>
            <w:gridSpan w:val="2"/>
          </w:tcPr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</w:tcPr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</w:p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</w:p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93" w:type="dxa"/>
            <w:vMerge w:val="restart"/>
          </w:tcPr>
          <w:p w:rsidR="00A518F3" w:rsidRPr="006E5128" w:rsidRDefault="00A518F3" w:rsidP="006E5128">
            <w:pPr>
              <w:rPr>
                <w:b/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Тема, форма проведения</w:t>
            </w:r>
          </w:p>
        </w:tc>
        <w:tc>
          <w:tcPr>
            <w:tcW w:w="7938" w:type="dxa"/>
            <w:vMerge w:val="restart"/>
          </w:tcPr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Содержание НОД</w:t>
            </w:r>
          </w:p>
        </w:tc>
        <w:tc>
          <w:tcPr>
            <w:tcW w:w="3402" w:type="dxa"/>
            <w:vMerge w:val="restart"/>
          </w:tcPr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НРК</w:t>
            </w:r>
          </w:p>
        </w:tc>
      </w:tr>
      <w:tr w:rsidR="00A518F3" w:rsidRPr="006E5128" w:rsidTr="006E5128">
        <w:tc>
          <w:tcPr>
            <w:tcW w:w="993" w:type="dxa"/>
          </w:tcPr>
          <w:p w:rsidR="00A518F3" w:rsidRPr="006E5128" w:rsidRDefault="00A518F3" w:rsidP="006E5128">
            <w:pPr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Планируемая</w:t>
            </w: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Фактическая</w:t>
            </w:r>
          </w:p>
        </w:tc>
        <w:tc>
          <w:tcPr>
            <w:tcW w:w="567" w:type="dxa"/>
            <w:vMerge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vMerge/>
            <w:vAlign w:val="center"/>
          </w:tcPr>
          <w:p w:rsidR="00A518F3" w:rsidRPr="006E5128" w:rsidRDefault="00A518F3" w:rsidP="006E5128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Во саду ли, в огороде: овощи и фрукты.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Закреплять обобщающие понятия «овощи», «фрукты», названия различных овощей и фруктов, знание характерных свойств овощей и фруктов, о семенах растений. Дать представление о том, как растение приспосабливается к размножению. Учить рассматривать семена цветковых растений, деревьев и кустарников.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Знакомство с растительным миром нашего края, города, приспособлении к жизни в суровых условиях Севера</w:t>
            </w:r>
          </w:p>
        </w:tc>
      </w:tr>
      <w:tr w:rsidR="00A518F3" w:rsidRPr="006E5128" w:rsidTr="006E5128">
        <w:trPr>
          <w:trHeight w:val="1543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Экологическая тропа осень (на улице)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Берегите животных! (4 октября – Всемирный день животных)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детей о многообразии животного мира. Закреплять знания о животных родного края. Расширять представления о взаимосвязях животных со средой обитания. Воспитывать осознанное бережное отношения к миру природы. Дать элементарные представления о способах охраны животных. Формировать представления о том, что человек это часть природы, что он должен беречь, охранять и защищать её. Развивать творчество, инициативу и умение работать в коллективе.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Знакомство с особенностями климата и животного мира в условиях Севера.</w:t>
            </w: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4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Прогулка по лесу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детей о разнообразии растительного мира. Дать эти знания о видовом разнообразии лесов: лиственный, хвойный, смешанный. Формировать представления о том, что для человека экологически чистая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 Систематизировать знания о пользе леса в жизни человека и животных, о правильном поведении в лесу.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 xml:space="preserve"> Знакомство с особенностями климата и растительным миром нашего края.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proofErr w:type="spellStart"/>
            <w:r w:rsidRPr="006E5128">
              <w:rPr>
                <w:sz w:val="18"/>
                <w:szCs w:val="18"/>
              </w:rPr>
              <w:t>Осенины</w:t>
            </w:r>
            <w:proofErr w:type="spellEnd"/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традиционным народным календарем. Приобщить к русскому народному творчеству. Формировать эстетическое отношение к природе. Развивать познавательную активность.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 xml:space="preserve"> Знакомство с растительным миром нашего края, города, приспособлении к жизни в суровых условиях Севера.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6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Пернатые друзья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Формировать  представления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активность, желание заботься о птицах.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Знакомство с животным миром нашего края, их характерными особенностями, приспособлениями к жизни на Севере.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Покормим птиц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период (развешивать кормушки, подкармливать птиц), развивать эмоциональную отзывчивость.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 xml:space="preserve">Птицы нашего края 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rPr>
          <w:trHeight w:val="977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Как животные помогают человеку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представление детей о животных разных стран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Развивать творческие способности. Расширять словарный запас.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Правила поведения человека в природе.  Знакомство с птицами и животными нашего края.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Красная книга Ямала.</w:t>
            </w:r>
          </w:p>
        </w:tc>
      </w:tr>
      <w:tr w:rsidR="00A518F3" w:rsidRPr="006E5128" w:rsidTr="006E5128">
        <w:trPr>
          <w:trHeight w:val="988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9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Зимние явления в природе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о зимних изменениях в природе. Закреплять знания о зимних месяцах. Активизировать словарный запас (снегопад, метель, изморось).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Знакомство с особенностями климата в условиях Севера.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время года (зима).</w:t>
            </w:r>
          </w:p>
        </w:tc>
      </w:tr>
      <w:tr w:rsidR="00A518F3" w:rsidRPr="006E5128" w:rsidTr="006E5128">
        <w:trPr>
          <w:trHeight w:val="1381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10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Экологическая тропа в здании детского сада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детей об объектах экологической тропы в здании детского сада. Учить узнавать и называть знакомые растения и животных. Расширять представления о способах ухода за растениями и животными. Развивать интерес к миру природы, эстетическое отношение к окружающей действительности. Формировать желание выступать в роли экскурсовода на пунктах маршрута экологической тропы.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Правила поведения человека в природе.  Знакомство с птицами и животными нашего края.</w:t>
            </w:r>
          </w:p>
        </w:tc>
      </w:tr>
      <w:tr w:rsidR="00A518F3" w:rsidRPr="006E5128" w:rsidTr="006E5128">
        <w:trPr>
          <w:trHeight w:val="1137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Цветы для мамы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 Формировать заботливое и внимательное отношение к близким людям, позитивное отношение к труду, желание трудиться.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Цветы Севера</w:t>
            </w:r>
          </w:p>
        </w:tc>
      </w:tr>
      <w:tr w:rsidR="00A518F3" w:rsidRPr="006E5128" w:rsidTr="006E5128">
        <w:trPr>
          <w:trHeight w:val="843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Экскурсия в зоопарк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детей о разнообразии животного мира, о том, что человек – часть природы, и он должен беречь, охранять и защищать ее. Формировать представления о том, что животные делятся на классы: насекомые, птицы, рыбы, звери (млекопитающие). Развивать познавательный интерес, любознательность, эмоциональную отзывчивость.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rPr>
          <w:trHeight w:val="1367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Мир комнатных растений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представление о многообразии комнатных растений.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 Совершенствовать навыки ухода за растениями. Формировать желание помогать взрослым по уходу за комнатными растениями. Воспитывать бережное отношение к растениям. Формировать эстетическое отношение к природе.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Комнатные растения нашей группы.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rPr>
          <w:trHeight w:val="522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14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Водные ресурсы Земли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детей о разнообразии водных ресурсов: родники, озера, реки, моря и т.д.,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края; о пользе воды в жизни человека, животных и растений.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Водоемы Севера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rPr>
          <w:trHeight w:val="920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15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Леса и луга нашей родины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Закреплять знания о многообразии растительного мира России. Формировать представления о растениях и животных лесы и луга. Расширять представления о взаимосвязи растительного и животного мира. Развивать познавательную активность. Воспитывать бережное отношение к природе.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Охрана природы Севера</w:t>
            </w:r>
          </w:p>
        </w:tc>
      </w:tr>
      <w:tr w:rsidR="00A518F3" w:rsidRPr="006E5128" w:rsidTr="006E5128">
        <w:trPr>
          <w:trHeight w:val="276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16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Весенняя страда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Активизировать словарный запас (весенняя страда, комбайн, агроном и др.). Развивать любознательность, инициативу.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17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Природный материал – песок, глина, камни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Закреплять представления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Природа региона, местности. Погода.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rPr>
          <w:trHeight w:val="282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18</w:t>
            </w:r>
          </w:p>
        </w:tc>
        <w:tc>
          <w:tcPr>
            <w:tcW w:w="1593" w:type="dxa"/>
          </w:tcPr>
          <w:p w:rsidR="00183FEE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Солнце, воздух и вода – наши верные друзья (Прохожден</w:t>
            </w:r>
            <w:r w:rsidR="00183FEE" w:rsidRPr="006E5128">
              <w:rPr>
                <w:sz w:val="18"/>
                <w:szCs w:val="18"/>
              </w:rPr>
              <w:t xml:space="preserve">ие </w:t>
            </w:r>
            <w:r w:rsidRPr="006E5128">
              <w:rPr>
                <w:sz w:val="18"/>
                <w:szCs w:val="18"/>
              </w:rPr>
              <w:t>экологи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ческой тропы)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о сезонных изменениях в природе. Воспитывать интерес к природе. Показать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Птицы нашего края</w:t>
            </w:r>
          </w:p>
        </w:tc>
      </w:tr>
    </w:tbl>
    <w:p w:rsidR="001972C7" w:rsidRPr="009E07E2" w:rsidRDefault="001972C7" w:rsidP="009E07E2">
      <w:pPr>
        <w:spacing w:line="360" w:lineRule="auto"/>
      </w:pPr>
    </w:p>
    <w:sectPr w:rsidR="001972C7" w:rsidRPr="009E07E2" w:rsidSect="00183FE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46E0B0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841995"/>
    <w:multiLevelType w:val="hybridMultilevel"/>
    <w:tmpl w:val="FBF81CBA"/>
    <w:lvl w:ilvl="0" w:tplc="B16AB194">
      <w:start w:val="1"/>
      <w:numFmt w:val="decimal"/>
      <w:lvlText w:val="%1."/>
      <w:lvlJc w:val="left"/>
      <w:pPr>
        <w:ind w:left="472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08E84B18"/>
    <w:multiLevelType w:val="multilevel"/>
    <w:tmpl w:val="2CD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A7D27"/>
    <w:multiLevelType w:val="hybridMultilevel"/>
    <w:tmpl w:val="22464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802D2"/>
    <w:multiLevelType w:val="hybridMultilevel"/>
    <w:tmpl w:val="AA76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611A3"/>
    <w:multiLevelType w:val="multilevel"/>
    <w:tmpl w:val="8F8A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56182"/>
    <w:multiLevelType w:val="hybridMultilevel"/>
    <w:tmpl w:val="F246FC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C24010"/>
    <w:multiLevelType w:val="hybridMultilevel"/>
    <w:tmpl w:val="F3D24C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EB6BB7"/>
    <w:multiLevelType w:val="hybridMultilevel"/>
    <w:tmpl w:val="58F8AB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32746"/>
    <w:multiLevelType w:val="multilevel"/>
    <w:tmpl w:val="B90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B022D"/>
    <w:multiLevelType w:val="hybridMultilevel"/>
    <w:tmpl w:val="E5F21A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1464D"/>
    <w:multiLevelType w:val="multilevel"/>
    <w:tmpl w:val="966A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43926"/>
    <w:multiLevelType w:val="hybridMultilevel"/>
    <w:tmpl w:val="6B74D3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31507"/>
    <w:multiLevelType w:val="multilevel"/>
    <w:tmpl w:val="C28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F7892"/>
    <w:multiLevelType w:val="hybridMultilevel"/>
    <w:tmpl w:val="982446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C29ED"/>
    <w:multiLevelType w:val="multilevel"/>
    <w:tmpl w:val="295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8B6026"/>
    <w:multiLevelType w:val="multilevel"/>
    <w:tmpl w:val="9832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E142E"/>
    <w:multiLevelType w:val="hybridMultilevel"/>
    <w:tmpl w:val="C7ACB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163AE1"/>
    <w:multiLevelType w:val="multilevel"/>
    <w:tmpl w:val="33A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9F55F6"/>
    <w:multiLevelType w:val="hybridMultilevel"/>
    <w:tmpl w:val="3D80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D4670"/>
    <w:multiLevelType w:val="multilevel"/>
    <w:tmpl w:val="E15A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5688E"/>
    <w:multiLevelType w:val="hybridMultilevel"/>
    <w:tmpl w:val="D11CA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B8647E"/>
    <w:multiLevelType w:val="hybridMultilevel"/>
    <w:tmpl w:val="226A95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"/>
  </w:num>
  <w:num w:numId="9">
    <w:abstractNumId w:val="17"/>
  </w:num>
  <w:num w:numId="10">
    <w:abstractNumId w:val="10"/>
  </w:num>
  <w:num w:numId="11">
    <w:abstractNumId w:val="12"/>
  </w:num>
  <w:num w:numId="12">
    <w:abstractNumId w:val="20"/>
  </w:num>
  <w:num w:numId="13">
    <w:abstractNumId w:val="6"/>
  </w:num>
  <w:num w:numId="14">
    <w:abstractNumId w:val="7"/>
  </w:num>
  <w:num w:numId="15">
    <w:abstractNumId w:val="2"/>
  </w:num>
  <w:num w:numId="16">
    <w:abstractNumId w:val="21"/>
  </w:num>
  <w:num w:numId="17">
    <w:abstractNumId w:val="5"/>
  </w:num>
  <w:num w:numId="18">
    <w:abstractNumId w:val="11"/>
  </w:num>
  <w:num w:numId="19">
    <w:abstractNumId w:val="18"/>
  </w:num>
  <w:num w:numId="20">
    <w:abstractNumId w:val="16"/>
  </w:num>
  <w:num w:numId="21">
    <w:abstractNumId w:val="9"/>
  </w:num>
  <w:num w:numId="22">
    <w:abstractNumId w:val="13"/>
  </w:num>
  <w:num w:numId="23">
    <w:abstractNumId w:val="15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B8"/>
    <w:rsid w:val="00007FB4"/>
    <w:rsid w:val="0002240A"/>
    <w:rsid w:val="00050C3E"/>
    <w:rsid w:val="0005132B"/>
    <w:rsid w:val="000C189B"/>
    <w:rsid w:val="0017418B"/>
    <w:rsid w:val="00183FEE"/>
    <w:rsid w:val="001972C7"/>
    <w:rsid w:val="001A0D90"/>
    <w:rsid w:val="001B09A5"/>
    <w:rsid w:val="002C46A4"/>
    <w:rsid w:val="003A3165"/>
    <w:rsid w:val="003C4E34"/>
    <w:rsid w:val="00411B6E"/>
    <w:rsid w:val="00465804"/>
    <w:rsid w:val="004D7EA8"/>
    <w:rsid w:val="0056362D"/>
    <w:rsid w:val="005A13D0"/>
    <w:rsid w:val="005A1D48"/>
    <w:rsid w:val="005A5F04"/>
    <w:rsid w:val="005D1B9E"/>
    <w:rsid w:val="00691347"/>
    <w:rsid w:val="006958BA"/>
    <w:rsid w:val="006E5128"/>
    <w:rsid w:val="007075E4"/>
    <w:rsid w:val="00707707"/>
    <w:rsid w:val="007A2D70"/>
    <w:rsid w:val="007E0862"/>
    <w:rsid w:val="007E6770"/>
    <w:rsid w:val="00850F00"/>
    <w:rsid w:val="00934F25"/>
    <w:rsid w:val="00961106"/>
    <w:rsid w:val="009622EE"/>
    <w:rsid w:val="009B67C7"/>
    <w:rsid w:val="009C65C8"/>
    <w:rsid w:val="009E07E2"/>
    <w:rsid w:val="00A04D33"/>
    <w:rsid w:val="00A518F3"/>
    <w:rsid w:val="00A72A09"/>
    <w:rsid w:val="00AE002F"/>
    <w:rsid w:val="00AE6B9F"/>
    <w:rsid w:val="00B03B80"/>
    <w:rsid w:val="00B04223"/>
    <w:rsid w:val="00B07B34"/>
    <w:rsid w:val="00BA210A"/>
    <w:rsid w:val="00BF58FC"/>
    <w:rsid w:val="00C96583"/>
    <w:rsid w:val="00CD3EE3"/>
    <w:rsid w:val="00D069C4"/>
    <w:rsid w:val="00DB08FA"/>
    <w:rsid w:val="00DB3D1E"/>
    <w:rsid w:val="00DC38C2"/>
    <w:rsid w:val="00DE6F87"/>
    <w:rsid w:val="00E20393"/>
    <w:rsid w:val="00E84B7A"/>
    <w:rsid w:val="00EC2CB8"/>
    <w:rsid w:val="00EE4FB4"/>
    <w:rsid w:val="00F57C8E"/>
    <w:rsid w:val="00F8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1E416-19CA-4EE6-8B25-F8548A6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C2CB8"/>
    <w:pPr>
      <w:spacing w:before="100" w:beforeAutospacing="1" w:after="100" w:afterAutospacing="1"/>
    </w:pPr>
  </w:style>
  <w:style w:type="character" w:customStyle="1" w:styleId="c33">
    <w:name w:val="c33"/>
    <w:basedOn w:val="a0"/>
    <w:rsid w:val="00EC2CB8"/>
  </w:style>
  <w:style w:type="character" w:customStyle="1" w:styleId="apple-converted-space">
    <w:name w:val="apple-converted-space"/>
    <w:basedOn w:val="a0"/>
    <w:rsid w:val="00EC2CB8"/>
  </w:style>
  <w:style w:type="paragraph" w:styleId="a3">
    <w:name w:val="List Paragraph"/>
    <w:basedOn w:val="a"/>
    <w:uiPriority w:val="34"/>
    <w:qFormat/>
    <w:rsid w:val="00EC2CB8"/>
    <w:pPr>
      <w:ind w:left="720"/>
      <w:contextualSpacing/>
    </w:pPr>
  </w:style>
  <w:style w:type="paragraph" w:customStyle="1" w:styleId="msonormalcxspmiddle">
    <w:name w:val="msonormalcxspmiddle"/>
    <w:basedOn w:val="a"/>
    <w:rsid w:val="006913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91347"/>
    <w:rPr>
      <w:b/>
      <w:bCs/>
    </w:rPr>
  </w:style>
  <w:style w:type="paragraph" w:styleId="2">
    <w:name w:val="List Bullet 2"/>
    <w:basedOn w:val="a"/>
    <w:unhideWhenUsed/>
    <w:rsid w:val="0056362D"/>
    <w:pPr>
      <w:numPr>
        <w:numId w:val="3"/>
      </w:numPr>
      <w:suppressAutoHyphens/>
    </w:pPr>
    <w:rPr>
      <w:lang w:val="en-US" w:eastAsia="ar-SA"/>
    </w:rPr>
  </w:style>
  <w:style w:type="table" w:styleId="a5">
    <w:name w:val="Table Grid"/>
    <w:basedOn w:val="a1"/>
    <w:uiPriority w:val="59"/>
    <w:rsid w:val="00AE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3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7">
    <w:name w:val="Заголовок №7"/>
    <w:rsid w:val="00B07B3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link w:val="4"/>
    <w:rsid w:val="00B07B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B07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B07B34"/>
    <w:pPr>
      <w:widowControl w:val="0"/>
      <w:shd w:val="clear" w:color="auto" w:fill="FFFFFF"/>
      <w:spacing w:after="7320" w:line="221" w:lineRule="exac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rsid w:val="00B07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rsid w:val="00B07B3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"/>
    <w:rsid w:val="00B07B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Без интервала1"/>
    <w:link w:val="NoSpacingChar"/>
    <w:rsid w:val="0002240A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0"/>
    <w:locked/>
    <w:rsid w:val="0002240A"/>
    <w:rPr>
      <w:rFonts w:ascii="Calibri" w:eastAsia="Calibri" w:hAnsi="Calibri" w:cs="Times New Roman"/>
      <w:szCs w:val="20"/>
      <w:lang w:val="en-US" w:eastAsia="ru-RU"/>
    </w:rPr>
  </w:style>
  <w:style w:type="paragraph" w:customStyle="1" w:styleId="20">
    <w:name w:val="Без интервала2"/>
    <w:rsid w:val="007A2D7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6E51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11</cp:revision>
  <cp:lastPrinted>2018-09-10T02:30:00Z</cp:lastPrinted>
  <dcterms:created xsi:type="dcterms:W3CDTF">2017-10-31T18:14:00Z</dcterms:created>
  <dcterms:modified xsi:type="dcterms:W3CDTF">2018-09-10T02:31:00Z</dcterms:modified>
</cp:coreProperties>
</file>