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5E" w:rsidRDefault="008D7435" w:rsidP="006B7088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5C30D1" wp14:editId="37F3D0B0">
            <wp:extent cx="6120130" cy="246951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45E" w:rsidRDefault="0037345E" w:rsidP="006B7088">
      <w:pPr>
        <w:spacing w:after="0" w:line="240" w:lineRule="auto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jc w:val="both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jc w:val="both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jc w:val="both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jc w:val="both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jc w:val="both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jc w:val="both"/>
        <w:rPr>
          <w:rFonts w:ascii="Times New Roman" w:hAnsi="Times New Roman"/>
        </w:rPr>
      </w:pPr>
    </w:p>
    <w:p w:rsidR="0037345E" w:rsidRDefault="0037345E" w:rsidP="006B708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sz w:val="24"/>
          <w:szCs w:val="32"/>
          <w:lang w:eastAsia="ru-RU"/>
        </w:rPr>
        <w:t>Рабочая программа</w:t>
      </w:r>
    </w:p>
    <w:p w:rsidR="0037345E" w:rsidRDefault="0037345E" w:rsidP="006B708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по разделу «Музыкальная деятельность» </w:t>
      </w:r>
    </w:p>
    <w:p w:rsidR="0037345E" w:rsidRDefault="0037345E" w:rsidP="006B708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образовательной области «Художественно-эстетическое развитие»</w:t>
      </w:r>
    </w:p>
    <w:p w:rsidR="0037345E" w:rsidRDefault="0037345E" w:rsidP="006B708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для детей </w:t>
      </w:r>
      <w:r w:rsidR="006B7088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старшей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37345E" w:rsidRDefault="0037345E" w:rsidP="006B7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7345E" w:rsidRDefault="0037345E" w:rsidP="006B70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 непрерывных образовательных деятельностей в неделю </w:t>
      </w:r>
    </w:p>
    <w:p w:rsidR="0037345E" w:rsidRDefault="0037345E" w:rsidP="006B70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(всего 72 непрерывных образовательных деятельностей в год)</w:t>
      </w:r>
    </w:p>
    <w:p w:rsidR="0037345E" w:rsidRDefault="0037345E" w:rsidP="006B7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Составитель</w:t>
      </w:r>
      <w:r>
        <w:rPr>
          <w:rFonts w:ascii="Times New Roman" w:hAnsi="Times New Roman"/>
        </w:rPr>
        <w:t>:</w:t>
      </w:r>
    </w:p>
    <w:p w:rsidR="0037345E" w:rsidRDefault="0037345E" w:rsidP="006B708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</w:t>
      </w:r>
    </w:p>
    <w:p w:rsidR="0037345E" w:rsidRDefault="0037345E" w:rsidP="006B708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МАДОУ «Умка»</w:t>
      </w:r>
    </w:p>
    <w:p w:rsidR="0037345E" w:rsidRDefault="0037345E" w:rsidP="006B708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Клюшина Н.В.</w:t>
      </w:r>
    </w:p>
    <w:p w:rsidR="0037345E" w:rsidRDefault="0037345E" w:rsidP="006B7088">
      <w:pPr>
        <w:spacing w:after="0" w:line="240" w:lineRule="auto"/>
        <w:rPr>
          <w:rFonts w:ascii="Times New Roman" w:hAnsi="Times New Roman"/>
        </w:rPr>
      </w:pPr>
    </w:p>
    <w:p w:rsidR="0037345E" w:rsidRDefault="0037345E" w:rsidP="006B708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rPr>
          <w:rFonts w:ascii="Times New Roman" w:hAnsi="Times New Roman"/>
          <w:b/>
        </w:rPr>
      </w:pPr>
    </w:p>
    <w:p w:rsidR="00182FAA" w:rsidRDefault="00182FAA" w:rsidP="006B7088">
      <w:pPr>
        <w:spacing w:after="0" w:line="240" w:lineRule="auto"/>
        <w:rPr>
          <w:rFonts w:ascii="Times New Roman" w:hAnsi="Times New Roman"/>
          <w:b/>
        </w:rPr>
      </w:pPr>
    </w:p>
    <w:p w:rsidR="00182FAA" w:rsidRDefault="00182FAA" w:rsidP="006B7088">
      <w:pPr>
        <w:spacing w:after="0" w:line="240" w:lineRule="auto"/>
        <w:rPr>
          <w:rFonts w:ascii="Times New Roman" w:hAnsi="Times New Roman"/>
          <w:b/>
        </w:rPr>
      </w:pPr>
    </w:p>
    <w:p w:rsidR="00182FAA" w:rsidRDefault="00182FAA" w:rsidP="006B7088">
      <w:pPr>
        <w:spacing w:after="0" w:line="240" w:lineRule="auto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rPr>
          <w:rFonts w:ascii="Times New Roman" w:hAnsi="Times New Roman"/>
          <w:b/>
        </w:rPr>
      </w:pPr>
    </w:p>
    <w:p w:rsidR="003342C0" w:rsidRDefault="003342C0" w:rsidP="006B7088">
      <w:pPr>
        <w:spacing w:after="0" w:line="240" w:lineRule="auto"/>
        <w:rPr>
          <w:rFonts w:ascii="Times New Roman" w:hAnsi="Times New Roman"/>
          <w:b/>
        </w:rPr>
      </w:pPr>
    </w:p>
    <w:p w:rsidR="003342C0" w:rsidRDefault="003342C0" w:rsidP="006B7088">
      <w:pPr>
        <w:spacing w:after="0" w:line="240" w:lineRule="auto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rPr>
          <w:rFonts w:ascii="Times New Roman" w:hAnsi="Times New Roman"/>
          <w:b/>
        </w:rPr>
      </w:pPr>
    </w:p>
    <w:p w:rsidR="0037345E" w:rsidRDefault="0037345E" w:rsidP="006B70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182FAA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182FA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учебный год</w:t>
      </w:r>
    </w:p>
    <w:p w:rsidR="0037345E" w:rsidRDefault="0037345E" w:rsidP="006B7088">
      <w:pPr>
        <w:pStyle w:val="a8"/>
        <w:spacing w:line="360" w:lineRule="auto"/>
        <w:jc w:val="center"/>
        <w:rPr>
          <w:b/>
          <w:color w:val="000000"/>
        </w:rPr>
      </w:pPr>
    </w:p>
    <w:p w:rsidR="002A1403" w:rsidRPr="00903A4D" w:rsidRDefault="002A1403" w:rsidP="006B7088">
      <w:pPr>
        <w:pStyle w:val="a8"/>
        <w:spacing w:line="360" w:lineRule="auto"/>
        <w:jc w:val="center"/>
        <w:rPr>
          <w:b/>
          <w:color w:val="000000"/>
        </w:rPr>
      </w:pPr>
      <w:r w:rsidRPr="00903A4D">
        <w:rPr>
          <w:b/>
          <w:color w:val="000000"/>
        </w:rPr>
        <w:t>Пояснительная записка</w:t>
      </w:r>
    </w:p>
    <w:p w:rsidR="0037345E" w:rsidRDefault="0037345E" w:rsidP="006B7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1D2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>по разделу</w:t>
      </w:r>
      <w:r w:rsidR="006B7088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>«Музыкальная деятельность» образовательной области «Художественно-эстетическое развитие»</w:t>
      </w:r>
      <w:r w:rsidR="006B7088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для детей </w:t>
      </w:r>
      <w:r w:rsidR="006B7088">
        <w:rPr>
          <w:rFonts w:ascii="Times New Roman" w:hAnsi="Times New Roman"/>
          <w:bCs/>
          <w:color w:val="000000"/>
          <w:sz w:val="24"/>
          <w:szCs w:val="32"/>
          <w:lang w:eastAsia="ru-RU"/>
        </w:rPr>
        <w:t>старшей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группы</w:t>
      </w:r>
      <w:r w:rsidR="006B7088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на основе о</w:t>
      </w:r>
      <w:r w:rsidRPr="009371D2">
        <w:rPr>
          <w:rFonts w:ascii="Times New Roman" w:hAnsi="Times New Roman"/>
          <w:sz w:val="24"/>
          <w:szCs w:val="24"/>
        </w:rPr>
        <w:t>сновной образовательной программы дошкольного образования программы М</w:t>
      </w:r>
      <w:r>
        <w:rPr>
          <w:rFonts w:ascii="Times New Roman" w:hAnsi="Times New Roman"/>
          <w:sz w:val="24"/>
          <w:szCs w:val="24"/>
        </w:rPr>
        <w:t>А</w:t>
      </w:r>
      <w:r w:rsidRPr="009371D2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Умка</w:t>
      </w:r>
      <w:r w:rsidRPr="009371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EB5B29">
        <w:t xml:space="preserve">Программа рассчитана на проведение непрерывной образовательной деятельности (НОД) </w:t>
      </w:r>
      <w:r>
        <w:t>72</w:t>
      </w:r>
      <w:r w:rsidRPr="00EB5B29">
        <w:t xml:space="preserve"> раз</w:t>
      </w:r>
      <w:r>
        <w:t>а в год (2</w:t>
      </w:r>
      <w:r w:rsidRPr="00EB5B29">
        <w:t xml:space="preserve"> раз в неделю), длител</w:t>
      </w:r>
      <w:r>
        <w:t>ьность проведения НОД – 25 минут.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>
        <w:rPr>
          <w:b/>
        </w:rPr>
        <w:t xml:space="preserve">Актуальность </w:t>
      </w:r>
      <w:r w:rsidRPr="005A160F">
        <w:t>заключается в том, что</w:t>
      </w:r>
      <w:r>
        <w:t xml:space="preserve"> с</w:t>
      </w:r>
      <w:r w:rsidRPr="005A160F">
        <w:t>одержание</w:t>
      </w:r>
      <w:r w:rsidRPr="00E44F92"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t xml:space="preserve">Рабочая программа определяет содержание и организацию воспитательно-образовательного процесса для детей </w:t>
      </w:r>
      <w:r w:rsidR="006B7088">
        <w:t>старшей</w:t>
      </w:r>
      <w:r w:rsidRPr="000D03C8">
        <w:t xml:space="preserve"> группы.</w:t>
      </w:r>
    </w:p>
    <w:p w:rsidR="0037345E" w:rsidRPr="005F6736" w:rsidRDefault="0037345E" w:rsidP="006B7088">
      <w:pPr>
        <w:pStyle w:val="a8"/>
        <w:spacing w:line="360" w:lineRule="auto"/>
        <w:ind w:firstLine="567"/>
        <w:jc w:val="both"/>
      </w:pPr>
      <w:r w:rsidRPr="009371D2">
        <w:rPr>
          <w:b/>
        </w:rPr>
        <w:t>Новизна</w:t>
      </w:r>
      <w:r w:rsidRPr="009371D2">
        <w:t xml:space="preserve"> данной рабочей программы заключается в том, что освоение компонента «</w:t>
      </w:r>
      <w:r>
        <w:t>Музыкальная деятельность</w:t>
      </w:r>
      <w:r w:rsidRPr="009371D2">
        <w:t>» образовательной области «</w:t>
      </w:r>
      <w:r w:rsidRPr="005F6736">
        <w:t xml:space="preserve">Художественно-эстетическое развитие» строится с учетом использования игровых упражнений и игровых ситуаций, </w:t>
      </w:r>
      <w:r w:rsidRPr="005F6736">
        <w:rPr>
          <w:color w:val="000000"/>
        </w:rPr>
        <w:t xml:space="preserve">высокохудожественных образов музыкального искусства, что позволяет формировать у дошкольников младшего возраста общих умений, навыков и универсальных способов действий, </w:t>
      </w:r>
      <w:r>
        <w:rPr>
          <w:color w:val="000000"/>
        </w:rPr>
        <w:t xml:space="preserve">способствует </w:t>
      </w:r>
      <w:r w:rsidRPr="005F6736">
        <w:rPr>
          <w:color w:val="000000"/>
        </w:rPr>
        <w:t>обога</w:t>
      </w:r>
      <w:r>
        <w:rPr>
          <w:color w:val="000000"/>
        </w:rPr>
        <w:t>щению</w:t>
      </w:r>
      <w:r w:rsidRPr="005F6736">
        <w:rPr>
          <w:color w:val="000000"/>
        </w:rPr>
        <w:t xml:space="preserve"> духовного мира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EB5B29">
        <w:rPr>
          <w:b/>
        </w:rPr>
        <w:t>Педагогическая целесообразнос</w:t>
      </w:r>
      <w:r>
        <w:rPr>
          <w:b/>
        </w:rPr>
        <w:t xml:space="preserve">ть </w:t>
      </w:r>
      <w:r w:rsidRPr="00A84B6A">
        <w:t>данной программы обусловлена тем, что она соответствует целям и задачам МАДОУ «УМКА»</w:t>
      </w:r>
      <w:r>
        <w:t xml:space="preserve">. 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5F6736">
        <w:rPr>
          <w:b/>
        </w:rPr>
        <w:t>Цель</w:t>
      </w:r>
      <w:r w:rsidRPr="005F6736">
        <w:t xml:space="preserve">: </w:t>
      </w:r>
      <w:r>
        <w:t>п</w:t>
      </w:r>
      <w:r w:rsidRPr="00746196">
        <w:t>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5F6736">
        <w:rPr>
          <w:b/>
        </w:rPr>
        <w:t>Задачи</w:t>
      </w:r>
      <w:r>
        <w:t>:</w:t>
      </w:r>
    </w:p>
    <w:p w:rsidR="0037345E" w:rsidRPr="00746196" w:rsidRDefault="0037345E" w:rsidP="006B7088">
      <w:pPr>
        <w:pStyle w:val="1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37345E" w:rsidRPr="00746196" w:rsidRDefault="0037345E" w:rsidP="006B7088">
      <w:pPr>
        <w:pStyle w:val="1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37345E" w:rsidRDefault="0037345E" w:rsidP="006B7088">
      <w:pPr>
        <w:pStyle w:val="1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37345E" w:rsidRDefault="0037345E" w:rsidP="006B7088">
      <w:pPr>
        <w:pStyle w:val="a8"/>
        <w:spacing w:line="360" w:lineRule="auto"/>
        <w:ind w:firstLine="567"/>
        <w:jc w:val="center"/>
      </w:pPr>
      <w:r w:rsidRPr="009371D2">
        <w:rPr>
          <w:b/>
        </w:rPr>
        <w:t>Особенности организации образовательного процесса</w:t>
      </w:r>
      <w:r w:rsidRPr="009371D2">
        <w:t>.</w:t>
      </w:r>
    </w:p>
    <w:p w:rsidR="0037345E" w:rsidRPr="005F6736" w:rsidRDefault="0037345E" w:rsidP="006B7088">
      <w:pPr>
        <w:pStyle w:val="a8"/>
        <w:spacing w:line="360" w:lineRule="auto"/>
        <w:ind w:firstLine="567"/>
        <w:jc w:val="both"/>
      </w:pPr>
      <w:r w:rsidRPr="005F6736">
        <w:t xml:space="preserve">Формирование эстетических интересов, где как компонент ДОУ включена «Система игровых упражнений народных игр для развития вокальных способностей детей на основе </w:t>
      </w:r>
      <w:r w:rsidRPr="005F6736">
        <w:lastRenderedPageBreak/>
        <w:t xml:space="preserve">музыкально-игрового фольклора» русского народа, разработанной по методике Т. М. Орловой. </w:t>
      </w:r>
    </w:p>
    <w:p w:rsidR="0037345E" w:rsidRPr="005F6736" w:rsidRDefault="0037345E" w:rsidP="006B7088">
      <w:pPr>
        <w:pStyle w:val="a8"/>
        <w:spacing w:line="360" w:lineRule="auto"/>
        <w:ind w:firstLine="567"/>
        <w:jc w:val="both"/>
      </w:pPr>
      <w:r w:rsidRPr="005F6736">
        <w:t>Здоровьесбережение детей, где как компонент ДОУ включены «Комплекс упражнений дыхательной гимнастики» по методике А. Н. Стрельниковой и «Комплекс упражнений и пластических этюдов» по методике И. Бриске.</w:t>
      </w:r>
    </w:p>
    <w:p w:rsidR="0037345E" w:rsidRDefault="0037345E" w:rsidP="006B7088">
      <w:pPr>
        <w:pStyle w:val="a8"/>
        <w:spacing w:line="360" w:lineRule="auto"/>
        <w:ind w:firstLine="567"/>
        <w:jc w:val="both"/>
      </w:pPr>
      <w:r w:rsidRPr="005F6736">
        <w:t xml:space="preserve">Введение детей в мир национальной культуры нашего региона, где как региональный компонент включены «Музыкально-развивающие игры народов Ямала», разработанные по методике С.И. Бекиной «Упражнения, игры и пляски для детей» на основе игрового фольклора Ямала. </w:t>
      </w:r>
    </w:p>
    <w:p w:rsidR="0037345E" w:rsidRDefault="0037345E" w:rsidP="006B7088">
      <w:pPr>
        <w:pStyle w:val="a8"/>
        <w:spacing w:line="360" w:lineRule="auto"/>
        <w:ind w:firstLine="567"/>
        <w:jc w:val="center"/>
      </w:pPr>
      <w:r>
        <w:rPr>
          <w:b/>
        </w:rPr>
        <w:t>Отличительные о</w:t>
      </w:r>
      <w:r w:rsidRPr="009371D2">
        <w:rPr>
          <w:b/>
        </w:rPr>
        <w:t>собенности организации образовательного процесса</w:t>
      </w:r>
      <w:r w:rsidRPr="009371D2">
        <w:t>.</w:t>
      </w:r>
    </w:p>
    <w:p w:rsidR="0037345E" w:rsidRPr="006E64AD" w:rsidRDefault="0037345E" w:rsidP="006B7088">
      <w:pPr>
        <w:tabs>
          <w:tab w:val="left" w:pos="96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E64AD">
        <w:rPr>
          <w:rFonts w:ascii="Times New Roman" w:hAnsi="Times New Roman"/>
          <w:bCs/>
          <w:sz w:val="24"/>
          <w:szCs w:val="24"/>
        </w:rPr>
        <w:t>Рабочая программа составлена с учетом интеграции образовательных областей: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329"/>
      </w:tblGrid>
      <w:tr w:rsidR="0037345E" w:rsidRPr="003342C0" w:rsidTr="003342C0">
        <w:trPr>
          <w:trHeight w:val="959"/>
        </w:trPr>
        <w:tc>
          <w:tcPr>
            <w:tcW w:w="2310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37345E" w:rsidRPr="003342C0" w:rsidTr="003342C0">
        <w:tc>
          <w:tcPr>
            <w:tcW w:w="2310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«Социально-коммуникативное»</w:t>
            </w:r>
          </w:p>
          <w:p w:rsidR="0037345E" w:rsidRPr="003342C0" w:rsidRDefault="0037345E" w:rsidP="003342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 w:rsidR="006B7088"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музыкальной культуре и музыкальном искусстве;</w:t>
            </w:r>
            <w:r w:rsidR="006B7088"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37345E" w:rsidRPr="003342C0" w:rsidTr="003342C0">
        <w:tc>
          <w:tcPr>
            <w:tcW w:w="2310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37345E" w:rsidRPr="003342C0" w:rsidTr="003342C0">
        <w:tc>
          <w:tcPr>
            <w:tcW w:w="2310" w:type="dxa"/>
            <w:shd w:val="clear" w:color="auto" w:fill="auto"/>
          </w:tcPr>
          <w:p w:rsidR="0037345E" w:rsidRPr="003342C0" w:rsidRDefault="006B7088" w:rsidP="003342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«Художественно</w:t>
            </w:r>
            <w:r w:rsidR="0037345E"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-эстетическое творчество»</w:t>
            </w: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37345E" w:rsidRPr="003342C0" w:rsidTr="003342C0">
        <w:tc>
          <w:tcPr>
            <w:tcW w:w="2310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«Речевое</w:t>
            </w: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9" w:type="dxa"/>
            <w:shd w:val="clear" w:color="auto" w:fill="auto"/>
          </w:tcPr>
          <w:p w:rsidR="0037345E" w:rsidRPr="003342C0" w:rsidRDefault="0037345E" w:rsidP="003342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C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</w:tbl>
    <w:p w:rsidR="003342C0" w:rsidRDefault="003342C0" w:rsidP="006B7088">
      <w:pPr>
        <w:pStyle w:val="a8"/>
        <w:spacing w:line="360" w:lineRule="auto"/>
        <w:ind w:firstLine="567"/>
        <w:jc w:val="both"/>
        <w:rPr>
          <w:b/>
        </w:rPr>
      </w:pPr>
    </w:p>
    <w:p w:rsidR="0037345E" w:rsidRPr="009371D2" w:rsidRDefault="0037345E" w:rsidP="006B7088">
      <w:pPr>
        <w:pStyle w:val="a8"/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Сопутствующие ф</w:t>
      </w:r>
      <w:r w:rsidRPr="009371D2">
        <w:rPr>
          <w:b/>
        </w:rPr>
        <w:t xml:space="preserve">ормы </w:t>
      </w:r>
      <w:r>
        <w:rPr>
          <w:b/>
        </w:rPr>
        <w:t>работы при организации образовательного процесса.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693"/>
        <w:gridCol w:w="2126"/>
        <w:gridCol w:w="1560"/>
      </w:tblGrid>
      <w:tr w:rsidR="0037345E" w:rsidRPr="003A2886" w:rsidTr="0037345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37345E" w:rsidP="006B7088">
            <w:pPr>
              <w:pStyle w:val="a8"/>
              <w:jc w:val="center"/>
            </w:pPr>
            <w:r w:rsidRPr="003A2886">
              <w:t>Задачи и 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37345E" w:rsidP="006B7088">
            <w:pPr>
              <w:pStyle w:val="a8"/>
              <w:jc w:val="center"/>
            </w:pPr>
            <w:r w:rsidRPr="003A2886">
              <w:t>Формы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37345E" w:rsidP="006B7088">
            <w:pPr>
              <w:pStyle w:val="a8"/>
              <w:jc w:val="center"/>
            </w:pPr>
            <w:r w:rsidRPr="003A2886">
              <w:t>Формы организации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37345E" w:rsidP="006B7088">
            <w:pPr>
              <w:pStyle w:val="a8"/>
              <w:jc w:val="center"/>
            </w:pPr>
            <w:r w:rsidRPr="003A2886">
              <w:t xml:space="preserve">Примерный объем </w:t>
            </w:r>
          </w:p>
          <w:p w:rsidR="0037345E" w:rsidRPr="003A2886" w:rsidRDefault="0037345E" w:rsidP="006B7088">
            <w:pPr>
              <w:pStyle w:val="a8"/>
              <w:jc w:val="center"/>
            </w:pPr>
            <w:r w:rsidRPr="003A2886">
              <w:t>(в неделю)</w:t>
            </w:r>
          </w:p>
        </w:tc>
      </w:tr>
      <w:tr w:rsidR="0037345E" w:rsidRPr="003A2886" w:rsidTr="0037345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5E" w:rsidRPr="003A2886" w:rsidRDefault="006B7088" w:rsidP="006B7088">
            <w:pPr>
              <w:pStyle w:val="a8"/>
              <w:jc w:val="center"/>
            </w:pPr>
            <w:r>
              <w:t xml:space="preserve">Непрерывная </w:t>
            </w:r>
            <w:r w:rsidR="0037345E" w:rsidRPr="003A2886">
              <w:t>образовательная деятельность</w:t>
            </w:r>
          </w:p>
        </w:tc>
      </w:tr>
      <w:tr w:rsidR="0037345E" w:rsidRPr="003A2886" w:rsidTr="0037345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Слушание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слушательского опыта;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 xml:space="preserve"> слуховой сосредоточенности;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 xml:space="preserve">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Слушание соответствующей возрасту народной, классической, детской музыки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Экспериментирование со звуками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Музыкальные дидактические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 xml:space="preserve">20 мин. </w:t>
            </w:r>
          </w:p>
        </w:tc>
      </w:tr>
      <w:tr w:rsidR="0037345E" w:rsidRPr="003A2886" w:rsidTr="0037345E">
        <w:trPr>
          <w:trHeight w:val="19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Пение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элементарных вокальных певческих умений в процессе подпевания взрослому.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певческих навыков (чистоты, интонирования, дыхания, дикции, слаженности);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Экспериментирование со звуками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Музыкальные дидактические игры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Шумовой оркестр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Совместное подпевание взрослому и звукоподражание.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 xml:space="preserve">20 мин. </w:t>
            </w:r>
          </w:p>
        </w:tc>
      </w:tr>
      <w:tr w:rsidR="0037345E" w:rsidRPr="003A2886" w:rsidTr="0037345E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Песенное творчество: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t>- умений  воспроизводить несложные певческие интонации  с разным настроением , звукоподражания с различной динамикой, в разных регистрах.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Импровизации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Музыкальные дидактические игры</w:t>
            </w:r>
          </w:p>
          <w:p w:rsidR="0037345E" w:rsidRPr="003A2886" w:rsidRDefault="0037345E" w:rsidP="006B7088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10 мин</w:t>
            </w:r>
          </w:p>
        </w:tc>
      </w:tr>
      <w:tr w:rsidR="0037345E" w:rsidRPr="003A2886" w:rsidTr="0037345E">
        <w:trPr>
          <w:trHeight w:val="178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Музыкально-ритмические движения: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танцевальных умений;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выразительности исполнения.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опыта манипулирования с предметами,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 музыкально-ритмических движений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Разучивание музыкальных игр и танцев</w:t>
            </w:r>
          </w:p>
          <w:p w:rsidR="0037345E" w:rsidRPr="003A2886" w:rsidRDefault="0037345E" w:rsidP="006B7088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20 мин</w:t>
            </w:r>
          </w:p>
        </w:tc>
      </w:tr>
      <w:tr w:rsidR="0037345E" w:rsidRPr="003A2886" w:rsidTr="0037345E">
        <w:trPr>
          <w:trHeight w:val="2371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t>Музыкально-игровое и танцевальное творчество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самостоятельной деятельности по подготовке и исполнению задуманного музыкального образа;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умений комбинировать и создавать элементарные оригинальные фрагменты  танцев.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Совместное и индивидуальное музыкальное исполнение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Задания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Музыкальные сюжетные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10 мин</w:t>
            </w:r>
          </w:p>
        </w:tc>
      </w:tr>
      <w:tr w:rsidR="0037345E" w:rsidRPr="003A2886" w:rsidTr="0037345E">
        <w:trPr>
          <w:trHeight w:val="225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  <w:rPr>
                <w:u w:val="single"/>
              </w:rPr>
            </w:pPr>
            <w:r w:rsidRPr="003A2886">
              <w:rPr>
                <w:u w:val="single"/>
              </w:rPr>
              <w:lastRenderedPageBreak/>
              <w:t>Игра на детских музыкальных инструментах: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Обогащение, освоение, развитие: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звукового сенсорного опыта;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звукоизвлечения;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умения сравнивать разные по звучанию предметы;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-  умений игры на шумовых музыкальных инструментах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Экспериментирование со звуками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Совместное и индивидуальное музыкальное исполнение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Концерты-импровизации</w:t>
            </w:r>
          </w:p>
          <w:p w:rsidR="0037345E" w:rsidRPr="003A2886" w:rsidRDefault="0037345E" w:rsidP="006B7088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Подгрупповая</w:t>
            </w:r>
          </w:p>
          <w:p w:rsidR="0037345E" w:rsidRPr="003A2886" w:rsidRDefault="0037345E" w:rsidP="006B7088">
            <w:pPr>
              <w:pStyle w:val="a8"/>
            </w:pPr>
            <w:r w:rsidRPr="003A2886"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45E" w:rsidRPr="003A2886" w:rsidRDefault="0037345E" w:rsidP="006B7088">
            <w:pPr>
              <w:pStyle w:val="a8"/>
            </w:pPr>
            <w:r w:rsidRPr="003A2886">
              <w:t>20 мин</w:t>
            </w:r>
          </w:p>
        </w:tc>
      </w:tr>
    </w:tbl>
    <w:p w:rsidR="00183BED" w:rsidRPr="00746196" w:rsidRDefault="00183BED" w:rsidP="006B7088">
      <w:pPr>
        <w:pStyle w:val="a8"/>
        <w:spacing w:line="360" w:lineRule="auto"/>
        <w:ind w:firstLine="567"/>
        <w:jc w:val="center"/>
        <w:rPr>
          <w:b/>
          <w:bCs/>
        </w:rPr>
      </w:pPr>
      <w:r w:rsidRPr="00746196">
        <w:rPr>
          <w:b/>
          <w:bCs/>
        </w:rPr>
        <w:t>Программа основывается на основополагающих принципах: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183BED" w:rsidRPr="00746196" w:rsidRDefault="00183BED" w:rsidP="006B7088">
      <w:pPr>
        <w:pStyle w:val="14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 xml:space="preserve"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</w:t>
      </w:r>
      <w:r w:rsidR="006B7088">
        <w:rPr>
          <w:rFonts w:ascii="Times New Roman" w:hAnsi="Times New Roman"/>
          <w:sz w:val="24"/>
          <w:szCs w:val="24"/>
          <w:lang w:val="ru-RU"/>
        </w:rPr>
        <w:t>непрерывной образовательной деятельности</w:t>
      </w:r>
      <w:r w:rsidRPr="00746196">
        <w:rPr>
          <w:rFonts w:ascii="Times New Roman" w:hAnsi="Times New Roman"/>
          <w:sz w:val="24"/>
          <w:szCs w:val="24"/>
          <w:lang w:val="ru-RU"/>
        </w:rPr>
        <w:t>, но и при проведении режимных моментов.</w:t>
      </w:r>
    </w:p>
    <w:p w:rsidR="00183BED" w:rsidRDefault="00183BED" w:rsidP="006B7088">
      <w:pPr>
        <w:pStyle w:val="a8"/>
        <w:spacing w:line="360" w:lineRule="auto"/>
        <w:jc w:val="center"/>
      </w:pPr>
      <w:r w:rsidRPr="009371D2">
        <w:rPr>
          <w:b/>
        </w:rPr>
        <w:t>Содержание рабочей программы</w:t>
      </w:r>
      <w:r>
        <w:rPr>
          <w:b/>
        </w:rPr>
        <w:t>.</w:t>
      </w:r>
    </w:p>
    <w:p w:rsidR="00183BED" w:rsidRPr="00903A4D" w:rsidRDefault="00183BED" w:rsidP="006B7088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b/>
          <w:bCs/>
        </w:rPr>
        <w:t>Слушание музыки</w:t>
      </w:r>
      <w:r w:rsidRPr="00903A4D">
        <w:rPr>
          <w:bCs/>
        </w:rPr>
        <w:t>:</w:t>
      </w:r>
      <w:r w:rsidR="006B7088">
        <w:rPr>
          <w:bCs/>
        </w:rPr>
        <w:t xml:space="preserve"> </w:t>
      </w:r>
      <w:r w:rsidRPr="00903A4D">
        <w:rPr>
          <w:rFonts w:eastAsia="Calibri"/>
        </w:rPr>
        <w:t>Учить различать жанры музыкальных произведений(марш, танец,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песня).Совершенствовать музыкальную память через узнавание мелодий по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отдельным фрагментам произведения (вступление, заключение, музыкальная фраза).Совершенствовать навык различения звуков по высоте в пределах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квинты, звучания музыкальных инструментов (клавишно-ударные и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струнные: фортепиано, скрипка, виолончель, балалайка).</w:t>
      </w:r>
    </w:p>
    <w:p w:rsidR="00183BED" w:rsidRPr="00903A4D" w:rsidRDefault="00183BED" w:rsidP="006B7088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903A4D">
        <w:rPr>
          <w:rFonts w:eastAsia="Calibri"/>
          <w:b/>
          <w:bCs/>
        </w:rPr>
        <w:t>Пение.</w:t>
      </w:r>
      <w:r w:rsidR="006B7088">
        <w:rPr>
          <w:rFonts w:eastAsia="Calibri"/>
          <w:b/>
          <w:bCs/>
        </w:rPr>
        <w:t xml:space="preserve"> </w:t>
      </w:r>
      <w:r w:rsidRPr="00903A4D">
        <w:rPr>
          <w:rFonts w:eastAsia="Calibri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сопровождением и без него. Содействовать проявлению самостоятельности и творческому исполнению песен разного характера.</w:t>
      </w:r>
      <w:r w:rsidR="006B7088">
        <w:rPr>
          <w:rFonts w:eastAsia="Calibri"/>
        </w:rPr>
        <w:t xml:space="preserve"> </w:t>
      </w:r>
      <w:r w:rsidRPr="00903A4D">
        <w:rPr>
          <w:rFonts w:eastAsia="Calibri"/>
        </w:rPr>
        <w:t>Развивать песенный музыкальный вкус.</w:t>
      </w:r>
    </w:p>
    <w:p w:rsidR="00183BED" w:rsidRPr="00903A4D" w:rsidRDefault="00183BED" w:rsidP="006B7088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rFonts w:eastAsia="Calibri"/>
          <w:b/>
          <w:bCs/>
        </w:rPr>
        <w:t>Песенное творчество</w:t>
      </w:r>
      <w:r w:rsidRPr="00903A4D">
        <w:rPr>
          <w:rFonts w:eastAsia="Calibri"/>
          <w:bCs/>
        </w:rPr>
        <w:t xml:space="preserve">. </w:t>
      </w:r>
      <w:r w:rsidRPr="00903A4D">
        <w:rPr>
          <w:rFonts w:eastAsia="Calibri"/>
        </w:rPr>
        <w:t>Учить импровизировать мелодию на заданный текст.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183BED" w:rsidRPr="00903A4D" w:rsidRDefault="00183BED" w:rsidP="006B7088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rFonts w:eastAsia="Calibri"/>
          <w:b/>
          <w:bCs/>
        </w:rPr>
        <w:t>Музыкально-ритмические движения</w:t>
      </w:r>
      <w:r w:rsidRPr="00903A4D">
        <w:rPr>
          <w:rFonts w:eastAsia="Calibri"/>
          <w:bCs/>
        </w:rPr>
        <w:t xml:space="preserve">. </w:t>
      </w:r>
      <w:r w:rsidRPr="00903A4D">
        <w:rPr>
          <w:rFonts w:eastAsia="Calibri"/>
        </w:rPr>
        <w:t>Развивать 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183BED" w:rsidRDefault="00183BED" w:rsidP="006B7088">
      <w:pPr>
        <w:pStyle w:val="a8"/>
        <w:spacing w:line="360" w:lineRule="auto"/>
        <w:ind w:firstLine="567"/>
        <w:jc w:val="both"/>
        <w:rPr>
          <w:rFonts w:eastAsia="Calibri"/>
        </w:rPr>
      </w:pPr>
      <w:r w:rsidRPr="00903A4D">
        <w:rPr>
          <w:rFonts w:eastAsia="Calibri"/>
          <w:b/>
          <w:bCs/>
        </w:rPr>
        <w:t>Музыкально-игровое и танцевальное творчество</w:t>
      </w:r>
      <w:r w:rsidRPr="00903A4D">
        <w:rPr>
          <w:rFonts w:eastAsia="Calibri"/>
          <w:bCs/>
        </w:rPr>
        <w:t xml:space="preserve">. </w:t>
      </w:r>
      <w:r w:rsidRPr="00903A4D">
        <w:rPr>
          <w:rFonts w:eastAsia="Calibri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</w:t>
      </w:r>
      <w:r>
        <w:rPr>
          <w:rFonts w:eastAsia="Calibri"/>
        </w:rPr>
        <w:t xml:space="preserve"> </w:t>
      </w:r>
      <w:r w:rsidRPr="00903A4D">
        <w:rPr>
          <w:rFonts w:eastAsia="Calibri"/>
        </w:rPr>
        <w:t>Побуждать к инсценированию содержания песен, хороводов.</w:t>
      </w:r>
    </w:p>
    <w:p w:rsidR="0037345E" w:rsidRDefault="00183BED" w:rsidP="006B7088">
      <w:pPr>
        <w:pStyle w:val="a8"/>
        <w:spacing w:line="360" w:lineRule="auto"/>
        <w:ind w:firstLine="567"/>
        <w:jc w:val="center"/>
        <w:rPr>
          <w:b/>
        </w:rPr>
      </w:pPr>
      <w:r>
        <w:rPr>
          <w:b/>
        </w:rPr>
        <w:t>Учебно-тематическое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19"/>
        <w:gridCol w:w="2835"/>
        <w:gridCol w:w="2835"/>
      </w:tblGrid>
      <w:tr w:rsidR="00183BED" w:rsidRPr="00501919" w:rsidTr="00C9715B">
        <w:trPr>
          <w:trHeight w:val="5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Тем</w:t>
            </w:r>
            <w:r w:rsidR="006B7088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501919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  <w:r w:rsidR="006B7088">
              <w:rPr>
                <w:rFonts w:eastAsia="Calibri"/>
                <w:color w:val="000000"/>
                <w:sz w:val="20"/>
                <w:szCs w:val="20"/>
              </w:rPr>
              <w:t xml:space="preserve">непрерывной </w:t>
            </w:r>
            <w:r w:rsidRPr="00501919">
              <w:rPr>
                <w:rFonts w:eastAsia="Calibri"/>
                <w:color w:val="000000"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Количество НОД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 том числе практической</w:t>
            </w:r>
            <w:r w:rsidR="006B708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01919">
              <w:rPr>
                <w:rFonts w:eastAsia="Calibri"/>
                <w:color w:val="000000"/>
                <w:sz w:val="20"/>
                <w:szCs w:val="20"/>
              </w:rPr>
              <w:t>НОД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Что выражает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Осенняя песня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Кто живет в лесу?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Вальс для кукол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друзья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маленькие друзья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Моя семья и я 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Моя бабушка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Сказки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О чем рассказывает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Что такое оркестр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играем и поем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Все утром делают зарядку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из мультфильмов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на Севере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для 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Музыкальные картинки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Праздник первого снега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Шутка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смеется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играем в оркестре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Новый год в лесу.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Веселая 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Зимние забавы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Три марша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Зимушка- 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 гостях у Снежной королевы.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маленькие друзья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Бабушкина горница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Нянины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Маме песенку пою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идем на парад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Игры и песни Севера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Зайка, зайка, где бывал?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Весеннее настроение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 пещере горного короля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Детская комната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Мои друзья и я 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на севере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Природа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Как рождается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 нам гости пришли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играем в оркестре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Весна в тундре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Природа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Как рождается музыка?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Мы поем и пляшем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Что такое балет?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183BED" w:rsidRPr="00501919" w:rsidTr="00C971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ED" w:rsidRPr="00501919" w:rsidRDefault="00183BED" w:rsidP="006B7088">
            <w:pPr>
              <w:pStyle w:val="a8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D" w:rsidRPr="00501919" w:rsidRDefault="00183BED" w:rsidP="006B7088">
            <w:pPr>
              <w:pStyle w:val="a8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01919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</w:tbl>
    <w:p w:rsidR="00183BED" w:rsidRPr="005137C9" w:rsidRDefault="00183BED" w:rsidP="006B7088">
      <w:pPr>
        <w:pStyle w:val="4"/>
        <w:shd w:val="clear" w:color="auto" w:fill="FFFFFF" w:themeFill="background1"/>
        <w:spacing w:after="0" w:line="360" w:lineRule="auto"/>
        <w:jc w:val="center"/>
        <w:rPr>
          <w:rStyle w:val="15"/>
          <w:rFonts w:eastAsiaTheme="minorEastAsia"/>
          <w:b/>
          <w:sz w:val="24"/>
          <w:szCs w:val="24"/>
        </w:rPr>
      </w:pPr>
      <w:r w:rsidRPr="005137C9">
        <w:rPr>
          <w:rStyle w:val="15"/>
          <w:rFonts w:eastAsiaTheme="minorEastAsia"/>
          <w:b/>
          <w:sz w:val="24"/>
          <w:szCs w:val="24"/>
        </w:rPr>
        <w:t>Педагогический мониторинг.</w:t>
      </w:r>
    </w:p>
    <w:p w:rsidR="00183BED" w:rsidRPr="00926B77" w:rsidRDefault="00183BED" w:rsidP="006B7088">
      <w:pPr>
        <w:pStyle w:val="4"/>
        <w:shd w:val="clear" w:color="auto" w:fill="auto"/>
        <w:spacing w:after="0" w:line="360" w:lineRule="auto"/>
        <w:ind w:firstLine="709"/>
        <w:jc w:val="both"/>
        <w:rPr>
          <w:rStyle w:val="15"/>
          <w:rFonts w:eastAsiaTheme="minorEastAsia"/>
          <w:sz w:val="24"/>
          <w:szCs w:val="24"/>
        </w:rPr>
      </w:pPr>
      <w:r w:rsidRPr="005137C9">
        <w:rPr>
          <w:rStyle w:val="15"/>
          <w:rFonts w:eastAsiaTheme="minorEastAsia"/>
          <w:sz w:val="24"/>
          <w:szCs w:val="24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  <w:r w:rsidRPr="00926B77">
        <w:rPr>
          <w:rStyle w:val="15"/>
          <w:rFonts w:eastAsiaTheme="minorEastAsia"/>
          <w:sz w:val="24"/>
          <w:szCs w:val="24"/>
        </w:rPr>
        <w:t>М</w:t>
      </w:r>
      <w:r w:rsidRPr="00926B77">
        <w:rPr>
          <w:rFonts w:ascii="Times New Roman" w:hAnsi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183BED" w:rsidRPr="005137C9" w:rsidRDefault="00183BED" w:rsidP="006B7088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5"/>
          <w:rFonts w:eastAsiaTheme="minorEastAsia"/>
          <w:sz w:val="24"/>
          <w:szCs w:val="24"/>
        </w:rPr>
      </w:pPr>
      <w:r w:rsidRPr="005137C9">
        <w:rPr>
          <w:rStyle w:val="15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83BED" w:rsidRPr="005137C9" w:rsidRDefault="00183BED" w:rsidP="006B7088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5"/>
          <w:rFonts w:eastAsiaTheme="minorEastAsia"/>
          <w:sz w:val="24"/>
          <w:szCs w:val="24"/>
        </w:rPr>
      </w:pPr>
      <w:r w:rsidRPr="005137C9">
        <w:rPr>
          <w:rStyle w:val="15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5"/>
          <w:rFonts w:eastAsiaTheme="minorEastAsia"/>
          <w:sz w:val="24"/>
          <w:szCs w:val="24"/>
        </w:rPr>
        <w:t>о</w:t>
      </w:r>
      <w:r w:rsidRPr="005137C9">
        <w:rPr>
          <w:rStyle w:val="15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183BED" w:rsidRPr="00333FD6" w:rsidRDefault="00183BED" w:rsidP="006B70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C3B">
        <w:rPr>
          <w:rStyle w:val="15"/>
          <w:rFonts w:eastAsiaTheme="minorHAnsi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183BED" w:rsidRPr="00926B77" w:rsidRDefault="00183BED" w:rsidP="006B7088">
      <w:pPr>
        <w:pStyle w:val="a8"/>
        <w:spacing w:line="360" w:lineRule="auto"/>
        <w:jc w:val="center"/>
        <w:rPr>
          <w:b/>
        </w:rPr>
      </w:pPr>
      <w:r w:rsidRPr="00926B77">
        <w:rPr>
          <w:b/>
        </w:rPr>
        <w:lastRenderedPageBreak/>
        <w:t>Программно-методическое обеспечение.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Радынова О.П. Музыкальное развитие детей: В 2 ч. – М., 1997.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Радынова О.П. и др. Музыкальное воспитание дошкольников. – М., 2000.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Теплов Б.М. Психология музыкальных способностей // Избранные труды: В 2 т. – М., 1985.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Ветлугина Н.А. Музыкальное развитие ребенка. – М.,  1968.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Ветлугина Н.А. Музыкальное воспитание в детском саду. – М., 1981.</w:t>
      </w:r>
    </w:p>
    <w:p w:rsidR="00183BED" w:rsidRPr="00926B77" w:rsidRDefault="00183BED" w:rsidP="006B7088">
      <w:pPr>
        <w:pStyle w:val="a8"/>
        <w:numPr>
          <w:ilvl w:val="0"/>
          <w:numId w:val="35"/>
        </w:numPr>
        <w:spacing w:line="360" w:lineRule="auto"/>
        <w:jc w:val="both"/>
      </w:pPr>
      <w:r w:rsidRPr="00926B77">
        <w:t>Методика музыкального воспитания в детском саду / Под. ред. Н. А. Ветлугиной. – М.,  1989.</w:t>
      </w:r>
    </w:p>
    <w:p w:rsidR="00183BED" w:rsidRPr="00926B77" w:rsidRDefault="00183BED" w:rsidP="006B7088">
      <w:pPr>
        <w:pStyle w:val="a8"/>
        <w:spacing w:line="360" w:lineRule="auto"/>
        <w:ind w:firstLine="709"/>
        <w:jc w:val="both"/>
        <w:rPr>
          <w:bCs/>
        </w:rPr>
      </w:pPr>
      <w:r w:rsidRPr="00926B77">
        <w:rPr>
          <w:bCs/>
        </w:rPr>
        <w:t>Учебно-наглядные пособия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книги-песенники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Плакаты «Музыкальные инструменты»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модели и схемы последовательностей песен, танцев, партитур.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портреты композиторов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наборы наглядно-демонстрационного материала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</w:pPr>
      <w:r w:rsidRPr="00926B77">
        <w:t>фотоматериалы, иллюстрации</w:t>
      </w:r>
    </w:p>
    <w:p w:rsidR="00183BED" w:rsidRPr="00926B77" w:rsidRDefault="00183BED" w:rsidP="006B7088">
      <w:pPr>
        <w:pStyle w:val="a8"/>
        <w:numPr>
          <w:ilvl w:val="0"/>
          <w:numId w:val="36"/>
        </w:numPr>
        <w:spacing w:line="360" w:lineRule="auto"/>
        <w:jc w:val="both"/>
        <w:rPr>
          <w:b/>
          <w:bCs/>
        </w:rPr>
      </w:pPr>
      <w:r w:rsidRPr="00926B77">
        <w:t>музыкально-дидактические игры и пособия:</w:t>
      </w:r>
    </w:p>
    <w:p w:rsidR="00183BED" w:rsidRPr="00926B77" w:rsidRDefault="00183BED" w:rsidP="006B7088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динамического восприятия;</w:t>
      </w:r>
    </w:p>
    <w:p w:rsidR="00183BED" w:rsidRPr="00926B77" w:rsidRDefault="00183BED" w:rsidP="006B7088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ритмического восприятия;</w:t>
      </w:r>
    </w:p>
    <w:p w:rsidR="00183BED" w:rsidRPr="00926B77" w:rsidRDefault="00183BED" w:rsidP="006B7088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звуковысотного восприятия;</w:t>
      </w:r>
    </w:p>
    <w:p w:rsidR="00183BED" w:rsidRPr="00926B77" w:rsidRDefault="00183BED" w:rsidP="006B7088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тембрового восприятия;</w:t>
      </w:r>
    </w:p>
    <w:p w:rsidR="00183BED" w:rsidRPr="00926B77" w:rsidRDefault="00183BED" w:rsidP="006B7088">
      <w:pPr>
        <w:pStyle w:val="a8"/>
        <w:spacing w:line="360" w:lineRule="auto"/>
        <w:ind w:firstLine="709"/>
        <w:jc w:val="both"/>
      </w:pPr>
      <w:r w:rsidRPr="00926B77">
        <w:t>Оборудование для непрерывной образовательной деятельности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музыкальные инструменты для взрослых;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музыкальные инструменты для детей (барабаны, металлофоны, ксилофоны, гусли, гармонь детская, бубны, трещотки,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маракасы, колокольчики разных видов, бубенцы, дудочки и т.д.)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музыкальные игрушки;</w:t>
      </w:r>
    </w:p>
    <w:p w:rsidR="00183BED" w:rsidRPr="00926B77" w:rsidRDefault="00183BED" w:rsidP="006B7088">
      <w:pPr>
        <w:pStyle w:val="a8"/>
        <w:numPr>
          <w:ilvl w:val="0"/>
          <w:numId w:val="37"/>
        </w:numPr>
        <w:spacing w:line="360" w:lineRule="auto"/>
        <w:jc w:val="both"/>
      </w:pPr>
      <w:r w:rsidRPr="00926B77">
        <w:t>атрибуты для игр, танцев, инсценировок;</w:t>
      </w:r>
    </w:p>
    <w:p w:rsidR="00183BED" w:rsidRPr="00926B77" w:rsidRDefault="00183BED" w:rsidP="006B7088">
      <w:pPr>
        <w:pStyle w:val="a8"/>
        <w:numPr>
          <w:ilvl w:val="0"/>
          <w:numId w:val="38"/>
        </w:numPr>
        <w:spacing w:line="360" w:lineRule="auto"/>
        <w:jc w:val="both"/>
      </w:pPr>
      <w:r w:rsidRPr="00926B77">
        <w:t>атрибуты и декорации для музыкальных драматизаций и театральных постановок;</w:t>
      </w:r>
    </w:p>
    <w:p w:rsidR="00183BED" w:rsidRPr="00926B77" w:rsidRDefault="00183BED" w:rsidP="006B7088">
      <w:pPr>
        <w:pStyle w:val="a8"/>
        <w:numPr>
          <w:ilvl w:val="0"/>
          <w:numId w:val="38"/>
        </w:numPr>
        <w:spacing w:line="360" w:lineRule="auto"/>
        <w:jc w:val="both"/>
      </w:pPr>
      <w:r w:rsidRPr="00926B77">
        <w:t>костюмы сценические детские и взрослые;</w:t>
      </w:r>
    </w:p>
    <w:p w:rsidR="00183BED" w:rsidRPr="00926B77" w:rsidRDefault="00183BED" w:rsidP="006B7088">
      <w:pPr>
        <w:pStyle w:val="a8"/>
        <w:numPr>
          <w:ilvl w:val="0"/>
          <w:numId w:val="38"/>
        </w:numPr>
        <w:spacing w:line="360" w:lineRule="auto"/>
        <w:jc w:val="both"/>
      </w:pPr>
      <w:r w:rsidRPr="00926B77">
        <w:t>маски, ростовые костюмы;</w:t>
      </w:r>
    </w:p>
    <w:p w:rsidR="00183BED" w:rsidRPr="00926B77" w:rsidRDefault="00183BED" w:rsidP="006B7088">
      <w:pPr>
        <w:pStyle w:val="a8"/>
        <w:numPr>
          <w:ilvl w:val="0"/>
          <w:numId w:val="38"/>
        </w:numPr>
        <w:spacing w:line="360" w:lineRule="auto"/>
        <w:jc w:val="both"/>
        <w:rPr>
          <w:b/>
        </w:rPr>
      </w:pPr>
      <w:r w:rsidRPr="00926B77">
        <w:t>разные виды театров;</w:t>
      </w:r>
    </w:p>
    <w:p w:rsidR="00183BED" w:rsidRDefault="00183BED" w:rsidP="003342C0">
      <w:pPr>
        <w:pStyle w:val="a8"/>
        <w:spacing w:line="360" w:lineRule="auto"/>
        <w:jc w:val="both"/>
        <w:rPr>
          <w:b/>
        </w:rPr>
      </w:pPr>
    </w:p>
    <w:p w:rsidR="00183BED" w:rsidRDefault="00183BED" w:rsidP="006B7088">
      <w:pPr>
        <w:pStyle w:val="a8"/>
        <w:spacing w:line="360" w:lineRule="auto"/>
        <w:ind w:firstLine="567"/>
        <w:jc w:val="both"/>
        <w:rPr>
          <w:b/>
        </w:rPr>
      </w:pPr>
    </w:p>
    <w:p w:rsidR="00183BED" w:rsidRDefault="00183BED" w:rsidP="006B7088">
      <w:pPr>
        <w:pStyle w:val="a8"/>
        <w:jc w:val="right"/>
        <w:rPr>
          <w:b/>
        </w:rPr>
        <w:sectPr w:rsidR="00183BED" w:rsidSect="00BB485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83BED" w:rsidRDefault="00183BED" w:rsidP="006B7088">
      <w:pPr>
        <w:pStyle w:val="a8"/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183BED" w:rsidRDefault="00183BED" w:rsidP="006B7088">
      <w:pPr>
        <w:pStyle w:val="a8"/>
        <w:jc w:val="center"/>
        <w:rPr>
          <w:b/>
        </w:rPr>
      </w:pPr>
    </w:p>
    <w:p w:rsidR="00183BED" w:rsidRPr="006152AF" w:rsidRDefault="00183BED" w:rsidP="006B70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</w:t>
      </w:r>
      <w:r w:rsidRPr="006152AF">
        <w:rPr>
          <w:rFonts w:ascii="Times New Roman" w:hAnsi="Times New Roman"/>
        </w:rPr>
        <w:t>рта оценки уровней эффективности педагогических воздействий</w:t>
      </w:r>
    </w:p>
    <w:p w:rsidR="00183BED" w:rsidRPr="006152AF" w:rsidRDefault="00183BED" w:rsidP="006B7088">
      <w:pPr>
        <w:spacing w:after="0" w:line="240" w:lineRule="auto"/>
        <w:jc w:val="center"/>
        <w:rPr>
          <w:rFonts w:ascii="Times New Roman" w:hAnsi="Times New Roman"/>
        </w:rPr>
      </w:pPr>
      <w:r w:rsidRPr="006152AF">
        <w:rPr>
          <w:rFonts w:ascii="Times New Roman" w:hAnsi="Times New Roman"/>
        </w:rPr>
        <w:t>Образовательная область «Художественно-эстетическое  развитие»</w:t>
      </w:r>
    </w:p>
    <w:p w:rsidR="00183BED" w:rsidRPr="006152AF" w:rsidRDefault="00183BED" w:rsidP="006B7088">
      <w:pPr>
        <w:spacing w:after="0" w:line="240" w:lineRule="auto"/>
        <w:rPr>
          <w:rFonts w:ascii="Times New Roman" w:hAnsi="Times New Roman"/>
          <w:u w:val="single"/>
        </w:rPr>
      </w:pPr>
      <w:r w:rsidRPr="006152AF">
        <w:rPr>
          <w:rFonts w:ascii="Times New Roman" w:hAnsi="Times New Roman"/>
        </w:rPr>
        <w:t xml:space="preserve">Возрастная группа : Воспитатели: </w:t>
      </w:r>
    </w:p>
    <w:p w:rsidR="00183BED" w:rsidRPr="006152AF" w:rsidRDefault="00183BED" w:rsidP="006B7088">
      <w:pPr>
        <w:spacing w:after="0" w:line="240" w:lineRule="auto"/>
        <w:rPr>
          <w:rFonts w:ascii="Times New Roman" w:hAnsi="Times New Roman"/>
          <w:u w:val="single"/>
        </w:rPr>
      </w:pPr>
      <w:r w:rsidRPr="006152AF">
        <w:rPr>
          <w:rFonts w:ascii="Times New Roman" w:hAnsi="Times New Roman"/>
        </w:rPr>
        <w:t xml:space="preserve">Дата заполнения: 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183BED" w:rsidRPr="006152AF" w:rsidTr="00C9715B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                         Фамилия,</w:t>
            </w:r>
          </w:p>
          <w:p w:rsidR="00183BED" w:rsidRPr="006152AF" w:rsidRDefault="00183BED" w:rsidP="006B70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183BED" w:rsidRPr="006152AF" w:rsidRDefault="00183BED" w:rsidP="006B7088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               ребенка</w:t>
            </w:r>
          </w:p>
        </w:tc>
        <w:tc>
          <w:tcPr>
            <w:tcW w:w="12523" w:type="dxa"/>
            <w:gridSpan w:val="14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Личный уровень</w:t>
            </w:r>
          </w:p>
        </w:tc>
      </w:tr>
      <w:tr w:rsidR="00183BED" w:rsidRPr="006152AF" w:rsidTr="00C9715B">
        <w:tc>
          <w:tcPr>
            <w:tcW w:w="2220" w:type="dxa"/>
            <w:vMerge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83BED" w:rsidRPr="006152AF" w:rsidTr="00C9715B">
        <w:tc>
          <w:tcPr>
            <w:tcW w:w="2220" w:type="dxa"/>
            <w:vMerge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BED" w:rsidRPr="006152AF" w:rsidTr="00C9715B">
        <w:tc>
          <w:tcPr>
            <w:tcW w:w="222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83BED" w:rsidRPr="006152AF" w:rsidRDefault="00183BED" w:rsidP="006B70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3BED" w:rsidRDefault="00183BED" w:rsidP="006B7088">
      <w:pPr>
        <w:spacing w:after="0" w:line="240" w:lineRule="auto"/>
        <w:rPr>
          <w:b/>
        </w:rPr>
      </w:pPr>
      <w:r w:rsidRPr="006152AF">
        <w:rPr>
          <w:rFonts w:ascii="Times New Roman" w:hAnsi="Times New Roman"/>
        </w:rPr>
        <w:t>Начало года: В.у. -    %,  С.у. –   %,   Н.у. -   %         Конец года: В.у. –   % ,  С.у. –   %,,   Н.у. –   %</w:t>
      </w:r>
    </w:p>
    <w:p w:rsidR="00AE666A" w:rsidRDefault="00AE666A" w:rsidP="006B7088">
      <w:pPr>
        <w:pStyle w:val="a8"/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AE666A" w:rsidRPr="006E64AD" w:rsidRDefault="00AE666A" w:rsidP="006B7088">
      <w:pPr>
        <w:pStyle w:val="a8"/>
        <w:spacing w:line="276" w:lineRule="auto"/>
        <w:ind w:left="1429"/>
        <w:jc w:val="center"/>
        <w:rPr>
          <w:b/>
          <w:color w:val="000000"/>
        </w:rPr>
      </w:pPr>
      <w:r w:rsidRPr="006E64AD">
        <w:rPr>
          <w:b/>
          <w:color w:val="000000"/>
        </w:rPr>
        <w:t xml:space="preserve">Календарно-тематическое планирование непрерывной образовательной деятельности по разделу «Музыкальная деятельность» образовательной области «Художественно-эстетическое развитие» для детей </w:t>
      </w:r>
      <w:r>
        <w:rPr>
          <w:b/>
          <w:color w:val="000000"/>
        </w:rPr>
        <w:t>старшей</w:t>
      </w:r>
      <w:r w:rsidRPr="006E64AD">
        <w:rPr>
          <w:b/>
          <w:color w:val="000000"/>
        </w:rPr>
        <w:t xml:space="preserve"> группы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21"/>
        <w:gridCol w:w="1695"/>
        <w:gridCol w:w="1831"/>
        <w:gridCol w:w="5546"/>
        <w:gridCol w:w="3118"/>
        <w:gridCol w:w="1976"/>
      </w:tblGrid>
      <w:tr w:rsidR="00AE666A" w:rsidRPr="000A3877" w:rsidTr="00C9715B">
        <w:trPr>
          <w:cantSplit/>
          <w:trHeight w:val="778"/>
        </w:trPr>
        <w:tc>
          <w:tcPr>
            <w:tcW w:w="621" w:type="dxa"/>
            <w:textDirection w:val="btLr"/>
            <w:vAlign w:val="center"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План.дата</w:t>
            </w:r>
          </w:p>
        </w:tc>
        <w:tc>
          <w:tcPr>
            <w:tcW w:w="621" w:type="dxa"/>
            <w:textDirection w:val="btLr"/>
            <w:vAlign w:val="center"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Факт.дата</w:t>
            </w:r>
          </w:p>
        </w:tc>
        <w:tc>
          <w:tcPr>
            <w:tcW w:w="1695" w:type="dxa"/>
            <w:vAlign w:val="center"/>
            <w:hideMark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Дата и тема НОД</w:t>
            </w:r>
          </w:p>
        </w:tc>
        <w:tc>
          <w:tcPr>
            <w:tcW w:w="1831" w:type="dxa"/>
            <w:vAlign w:val="center"/>
          </w:tcPr>
          <w:p w:rsidR="00AE666A" w:rsidRPr="00F8766A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F8766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46" w:type="dxa"/>
            <w:vAlign w:val="center"/>
            <w:hideMark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118" w:type="dxa"/>
            <w:vAlign w:val="center"/>
            <w:hideMark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Репертуар</w:t>
            </w:r>
          </w:p>
        </w:tc>
        <w:tc>
          <w:tcPr>
            <w:tcW w:w="1976" w:type="dxa"/>
            <w:vAlign w:val="center"/>
            <w:hideMark/>
          </w:tcPr>
          <w:p w:rsidR="00AE666A" w:rsidRPr="000A3877" w:rsidRDefault="00AE666A" w:rsidP="006B7088">
            <w:pPr>
              <w:pStyle w:val="a8"/>
              <w:jc w:val="center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Материал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 бывает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способность чувствовать характер, настроение пьесы «Что музыка выражает». Уметь  различать спокойное, неторопливое, грустное звучание мелодии, характер аккомпанемента.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 удерживать звучание  мелодии  на одном звуке.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выполнять движения ходьбы 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русской народной музыкой плясового характера. Вспоминать знакомые танцевальные движения русской пляски. Комбинировать эти  движения в характере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менять движения со сменой частей музыки. Переходить от бодрой ходьбы к легкому пружинному бегу.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игровой песне. Учить детей сочетать движения со словами песни , выразительно передавать в движении характер персонажей.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Мы горох посевали, пололи, поливали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Зеленый горох.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 ты, медведюшка, горошек воруешь.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Щипаешь, не тужишь.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Те, медведь, воевода. Уходи с огорода.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 не трожь горох!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 окончанием пения дети разбегаются, медведь их ловит.</w:t>
            </w:r>
          </w:p>
        </w:tc>
        <w:tc>
          <w:tcPr>
            <w:tcW w:w="3118" w:type="dxa"/>
            <w:hideMark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Хачатурян «Сегодня запрещено гулять»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«Считалочка»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«Поднимание согнутой ноги в колене», «Пружинка»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польская народная музыка.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«Мы идем в детский сад»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(«Стройся за ведущим»)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«Физкультурный 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«Медведь в огороде»»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  <w:hideMark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слайды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«Считалочка»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медведя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«Что выражает музыка»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Игра на музыкальных </w:t>
            </w:r>
            <w:r w:rsidRPr="00F8766A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Дне знаний. Развивать у детей способность чувствовать характер, настроение пьесы «Что музыка выражает». Предлагать различать спокойное, неторопливое, грустное звучание мелодии, характер аккомпанемента.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Стараться  петь естественным звуком, не напрягаясь.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самостоятельно менять движения со сменой частей музыки. Переходить от бодрой ходьбы к легкому пружинному бегу.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Ходить в одном направлении Спину держать прямо, руки опущены вниз. Ладони развернуты вперед или руки на поясе. Носочек ноги вытянут. На последний аккорд приставить ногу.  Использовать в  творческой пляске.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ног, шеи. Постановка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русской народной музыкой плясового характера. Комбинировать  знакомые танцевальные движения русской пляски.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и передавать в движении ярко выраженные в музыке ритмические акценты.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 сочетать движения со словами песни, выразительно передавать в движении характер персонажей. Уметь ходить шеренгой от одной стены зала к другой.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С. Майкапар  «Сиротка»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«Курица»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«Андрей, воробей» русская </w:t>
            </w:r>
            <w:r w:rsidRPr="000A3877">
              <w:rPr>
                <w:sz w:val="20"/>
                <w:szCs w:val="20"/>
              </w:rPr>
              <w:lastRenderedPageBreak/>
              <w:t>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«Мы идем в детский сад»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(«Стройся за ведущим»)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«Физкультурный 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«А я по лугу» русская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«Поднимание согнутой ноги в колене», «Пружинка»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польская народная музыка.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«Медведь в огороде»»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 на тему осени.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Дидактическое </w:t>
            </w:r>
            <w:r w:rsidRPr="000A3877">
              <w:rPr>
                <w:sz w:val="20"/>
                <w:szCs w:val="20"/>
              </w:rPr>
              <w:lastRenderedPageBreak/>
              <w:t>пособие «Курица»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(Движение мелодии)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медведя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«Осеннее настроение»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временах года. Продолжать развивать у детей способность чувствовать характер, настроение пьесы «Что музыка выражает». Предлагать  различать спокойное, неторопливое, грустное звучание мелодии, характер аккомпанемента.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усвоение ритма на треугольниках и тембровой выразительности.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брать дыхание по музыкальным фразам.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 самостоятельно изменять движения в соответствии со сменой частей музыки.Продолжать развивать внимание, память.Упражнять в танцевальных движениях.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«ковырялочку» Передавать в движении веселый, задорный характер музыки. Усложнить упражнение притопами.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знакомить детей с народными игровыми песнями. Развивать ритм и слух. Развивать мелкую моторику рук. Закреплять легкий бег врассыпную.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Дети, дети, вы куда идете?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Ой, сапожник, мы идем на площадь.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Дети, дети, башмаки порвете.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Ой, сапожник, ты их залатаешь.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Дети, дети, кто же мне заплатит?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Ой, сапожник, тот, кого поймаешь.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Все  идут по кругу и поют. В центре на стуле сидит сапожник. Свой ответ поют стоя на месте.  В конце песни сапожник догоняет детей. Дети разбегаются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Вивальди «Осень» из цикла «Времена года»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Насауленко «Осень наступила»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Насауленко «Осень наступила»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«Пробуждение»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Богословский «Бодрый шаг», Д. Дешевый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«Полянка» русская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«Сапожник»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Аудиозапись.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«Осенняя песня»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Активизировать знания детей о музыке: музыка вокальная, инструментальная; инструменты- скрипка, фортепиано, баян, детские музыкальные инструменты; соло- поет, играет один исполнитель, хор, оркестр. Беседа о красоте природы.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восприятие, умение различать звуки кварты.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петь в спокойном темпе, слаженно. Слушать музыкальное вступление.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подыгрывать себе на музыкальных инструментах, соблюдая ритмический рисунок, динамику.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выполнять «ковырялочку» Передавать в движении веселый, задорный характер музыки. Усложнить упражнение притопами.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полуприседание с выставлением ноги на пятку. Дети должны выразительно выполнять элемент русской пляски. Развивать у них чувство музыкальной формы и умение различать неконтрастные части в музыке. Контролировать правильную осанку у детей. Развивать четкость голеностопного сустава.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Предложить детям подыграть себе на музыкальных инструментах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Стараться   выражать в движении образ персонажа. Воспитывать умение сдерживать себя, соблюдать правила </w:t>
            </w:r>
            <w:r w:rsidRPr="000A3877">
              <w:rPr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«Осенняя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«Труба»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«Заинька» русская народная песня,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«Осень наступила»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цветы»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И. Бриске «Пробуждение»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Богословский «Бодрый шаг», Д. Дешевый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народная мелодия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«Зеркало» русская 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«Зеркало» русская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«Сапожник»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Иллюстрации,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«Труба»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зайчиков.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Бубны, ложки, колотушка, трещотка.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шляпа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«Кто живет в лесу»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Активизировать знания детей о музыке: музыка вокальная, инструментальная; инструменты- скрипка, фортепиано, баян, детские музыкальные инструменты; соло- поет, играет один исполнитель, хор, оркестр.  Продолжение беседы о красоте природы.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Стараться  петь интервал чистой квинты.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различать в песнях вступление, припев, запев, проигрыш, заключение.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определять регистры, динамику,  темп и окончание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 выполнять полуприседание с выставлением ноги на пятку. Дети должны выразительно выполнять элемент русской пляски. Развивать у них чувство музыкальной формы и умение различать неконтрастные части в музыке. Контролировать правильную осанку у детей. Развивать четкость голеностопного сустава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самостоятельно изменять движения 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Стараться четко повторять за солистом плясовые  движения.</w:t>
            </w:r>
            <w:r w:rsidRPr="000A3877">
              <w:rPr>
                <w:sz w:val="20"/>
                <w:szCs w:val="20"/>
              </w:rPr>
              <w:br/>
              <w:t>Учить самостоятельно комбинировать знакомые танцевальные движения в свободной пляске.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ходить хороводным шагом в одном направлении . Спину держать прямо,  руки опущены вниз, ладони  развернуты вперед (или  руки на поясе), носочек ноги вытянут. На последний аккорд приставить ногу.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детских народных игровых песен.  Продолжать учить выделять различные части музыки. Двигаться в соответствии с характером каждой части. Передавать предмет  друг другу по кругу.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Гречанинов «Осень к нам пришла»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«Лиса по лесу ходила» народная попевка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«Рябинушка»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будь зевакой» Е Тиличеева «Пьеса»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«Полянка» русская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«Рябинушка» народная мелодия.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«Шапочка»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осенние листочки, шуршунчики.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Бубенчики 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 гриба.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Мои игрушки»»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развивать у детей способность чувствовать характер, настроение пьесы «Что музыка выражает». Учить различать спокойное, неторопливое, грустное звучание мелодии, характер аккомпанемента.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Рассказать о многообразии русской народной песни. Закрепить полученные знания об игровой народной песне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 Внимательно слушать вступление и проигрыш. Узнавать песню, сыгранную без аккомпанемента на фортепиано и металлофоне.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музыкальный слух детей, музыкальную память. Продолжать учить ритмично играть на детских народных инструментах. Различать динамику.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 определять регистры, динамику,  темп и окончание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 самостоятельно изменять движения 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 четко повторять за солистом плясовые 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ходить хороводным шагом в одном направлении . Спину держать прямо,  руки опущены вниз, ладони  развернуты вперед (или  руки на поясе), носочек ноги вытянут. На последний аккорд приставить ногу.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Пополнять запас эстетических образцов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детских народных игровых песен.  Продолжать учить выделять различные части музыки. Двигаться в соответствии с характером каждой части.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инсценировать игровую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«Марш деревянных солдатиков»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«Рябинушка» русская народная песня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«Считалочка»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«Лиса по лесу ходила»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Пляска с притопами» народная музыка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Упражнение «Мы играем»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«Громкая и тихая музыка»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 позы»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«Не будь зевакой» Е Тиличеева «Пьеса»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«Рябинушка» народная мелодия.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«Шапочка»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Дидактическое </w:t>
            </w:r>
            <w:r w:rsidRPr="000A3877">
              <w:rPr>
                <w:sz w:val="20"/>
                <w:szCs w:val="20"/>
              </w:rPr>
              <w:lastRenderedPageBreak/>
              <w:t>пособие «Считалочка»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народные музыкальные инструменты.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«Громкая и тихая музыка»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гриба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7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«Вальс для кукол»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международном Дне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развивать у детей способность чувствовать характер, настроение пьесы «Что музыка выражает». Уметь различать спокойное, неторопливое, грустное звучание мелодии, характер аккомпанемента. Расширять представления детей о музыкальных жанрах.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настроение песни, интонируя легким, подвижным звуком, смягчая концы фраз.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малой терции вверх и вниз. Учить определять движение звуков снизу вверх и сверху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Самостоятельно изменять движения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танцевальных движениях, уметь самостоятельно комбинировать знакомые плясовые движения в характере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последовательность движений танца. Учить 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различать двухчастную контрастную форму  Ходить </w:t>
            </w:r>
            <w:r w:rsidRPr="000A3877">
              <w:rPr>
                <w:sz w:val="20"/>
                <w:szCs w:val="20"/>
              </w:rPr>
              <w:lastRenderedPageBreak/>
              <w:t>простым русским хороводным шагом, выполнять «топотушки» с продвижением вперед по кругу. Учить детей держать круг, не выходить в центр круга.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выражать в движении образ персонажа. Воспитывать умение сдерживать себя, соблюдать правила игры.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Э. Денисова «Кукольный 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«Рябинушкаа»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«Поднимание согнутой ноги в колене», «Пружинка»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«Слушай хлопки»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народная музыка.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«Рябинушка»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«Шапочка»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Шапочка 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«Край, в котором мы живем»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международном Дне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Познакомить детей с музыкальным фольклором народов Севера. Учить детей слушать вокальную музыку и понимать о чем поется в песне. Вспомнить, какие звери живут на Ямале. Сказать, что звери сегодня пришли к нам в гости с нами петь и играть.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Импровизировать, сочиняя вопросы и ответы.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Добиваться чистоты интонирования, умения петь выразительно, передавая шуточный характер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 выразительно изображать в движении образ зверей: медведя, зайчика, белочки, лисички.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прыжки на двух ногах. Учить ходить мягким, крадущимся шагом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различать двухчастную контрастную форму  Ходить простым русским хороводным шагом, выполнять «топотушки» с продвижением вперед по кругу. Учить детей держать круг, не выходить в центр круга.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творчество детей. Ходить высоко поднимая колени, носочки оттягивать. Спину держать прямо. Дети становятся парами и договариваются, кто кем будет. Оленю надевают рожки. Каюра дают вожжи.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Сочетать пение с движением.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ненецкая народная песня-игра обр. В. Ударцева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«Кукла, где была?»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«Рябинушка»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«Урок зоологии»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«Рябинушка» музыка народная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Игра «Каюры и олени»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Потоловский «Лошадки»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ненецкая народная игра</w:t>
            </w: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слайды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игрушки.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Театральная кукла.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Рожки оленей.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Обручи, ленты.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9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 xml:space="preserve">Осеннее </w:t>
            </w:r>
            <w:r w:rsidRPr="000A3877">
              <w:rPr>
                <w:b/>
                <w:sz w:val="20"/>
                <w:szCs w:val="20"/>
              </w:rPr>
              <w:lastRenderedPageBreak/>
              <w:t>настроение»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День воспитателя и учителя. Активизировать знания детей о музыке: музыка вокальная, инструментальная; инструменты- </w:t>
            </w:r>
            <w:r w:rsidRPr="000A3877">
              <w:rPr>
                <w:sz w:val="20"/>
                <w:szCs w:val="20"/>
              </w:rPr>
              <w:lastRenderedPageBreak/>
              <w:t>скрипка, фортепиано, баян, детские музыкальные инструменты; соло- поет, играет один исполнитель, хор, оркестр.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детей передавать настроение песни, интонируя легким, подвижным звуком, смягчая концы фраз.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выполнять движения ходьбы  разного характера в соответствии с содержанием музыки.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вступление и двухчастную форму музыкального произведения (части малоконтрастные).  Согласовывать свои движения с движениями других детей.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русской народной музыкой плясового характера. Комбинировать  знакомые танцевальные движения русской пляски. Учить детей легко бегать, кружиться на носочках, притопывать ногой.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Вызывать у детей интерес к русской народной игре.  Творческая пляска с использованием знакомых 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умении самостоятельно менять направление движения со сменой тембровой окраски музыки.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«Октябрь»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«Ладошки» А. Стрельникова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«Дети умываются»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«Праздничная 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«Русская пляска с притопами»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 ясно»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 на тему осени.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 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«Мои друзья»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Активизировать знания детей о музыке: музыка вокальная, инструментальная; инструменты- скрипка, фортепиано, баян, детские музыкальные инструменты; соло- поет, играет один исполнитель, хор, оркестр. Показать несколько иллюстраций с изображением осеннего пейзажа. Предложить выбрать ту, которая больше подходит к данному произведению. Предложить потанцевать с осенними листьями, создать свой танец.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песенным народным творчеством.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естественно, в умеренном темпе. Точно пропевать большую секунду. Правильно выполнять логические ударения в словах: «пуще», «гуще».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Приучать к дирижерскому жесту, умению вступать по движению руки педагога.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 часть: дети 1 группы легкими поскоками двигаются по залу врассыпную.- 4 такта; выполняют выставление ноги на пятку- </w:t>
            </w:r>
            <w:r w:rsidRPr="000A3877">
              <w:rPr>
                <w:sz w:val="20"/>
                <w:szCs w:val="20"/>
              </w:rPr>
              <w:lastRenderedPageBreak/>
              <w:t>4 такта.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 Постановка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Провести психомышечную тренировку   без фиксации внимания на дыхание.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музыкальную память и чувство ритма.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плясовых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 Учить самостоятельно ориентироваться в пространстве, выполнять правила коллективной игры.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«Октябрь»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Сатуллина «Мячики прыгают, мячики покатились»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«Медвежата в берлоге»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А.Островский «Парад на Красной площади»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«Полянка» 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 ясно» русская народная игра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 на тему осени.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Осенние листочки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Платочки, ложки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11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«Мои маленькие друзья»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Дне животных. Продолжать развивать у детей способность чувствовать характер, настроение пьесы «Что музыка выражает». Учить различать спокойное, неторопливое, грустное звучание мелодии, характер аккомпанемента. Самостоятельно сочинять сценку, используя жесты.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 Продолжать знакомить детей с  народными инструментами. Учить играть мелодию попевки, большую секунду. Определять сильную долю.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восприятие, умение различать звуки терции.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 Постановка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движения ходьбы разного характера в соответствии с содержанием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Провести психомышечную тренировку   без фиксации внимания на дыхание.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музыкальную память и чувство ритма.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 группа детей: выполняет легкие поскоки врассыпную по залу -4 такта.  В конце 4 такта встают напротив своей пары детей 1 группы.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умение 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 </w:t>
            </w:r>
            <w:r w:rsidRPr="000A3877">
              <w:rPr>
                <w:sz w:val="20"/>
                <w:szCs w:val="20"/>
              </w:rPr>
              <w:lastRenderedPageBreak/>
              <w:t>Убегать каждому в свой домик (обруч).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Салманов «Голодная кошка и сытый кот»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 музыка народная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Сатуллина «Мячики прыгают, мячики покатились»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«Лисонька, где ты?»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А.Островский «Я буду полярником»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Мячи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12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«Моя семья и я сам»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животных.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Активизировать знания детей о музыке: музыка вокальная, инструментальная; инструменты- скрипка, фортепиано, баян, детские музыкальные инструменты; соло- поет, играет один исполнитель, хор, оркестр.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импровизация.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в спокойном темпе, слаженно. Учить четко выпевать 2 звука на 1 слог. Чисто интонировать мелодию в скачках.  Правильно исполнять ритмический рисунок песни. Слушать музыкальное вступление.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восприятие, умение различать звуки терции.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определять регистры, динамику,  темп и окончание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четко повторять за солистом плясовые  движения. Закрепление.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просительные жесты  в польке – 4 такта: «Дай». Дети 2 группы попеременно протягивают руки6 «Дай», дети 1 группы прячут мяч за спину , качают головой «Не отдам!»;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Определять характер музыки, более точно передавать его в движении. Учить скакать с ноги на ногу друг за другом.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Чувствовать и передавать в движении музыкальный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Предложить музыку дождя играть ребенку на металлофоне.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«Мама» «Детский альбом»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играй, сверчок.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цветы»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 позы»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«Не будь зевакой» Е Тиличеева «Пьеса»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«Поскачем»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Иллюстрации,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Мячи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скакалки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Металлофон, обручи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«Моя бабушка»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развивать у детей способность чувствовать характер, настроение пьесы «Что музыка выражает». Учить различать спокойное, неторопливое, грустное звучание мелодии, характер аккомпанемента. Расширять представления детей о музыкальных жанрах.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ладовое чувство, умение закончить мелодию, начатую педагогом. Учить сопереживать больному мишке.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выполнять движения ходьбы  разного характера в соответствии с содержанием музыки.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ритмический рисунок, паузы, динамику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жесты «Обиделся» и «Пожалеем» в танце. Дети 2 группы на шаге поворачиваются на 180 градусов, трут кулачками глаза.  – «Не буду с тобой играть»; дети 1 группы обегают пару и подают мяч «Возьми!». Дети 2 группы  протягивают обе руки вперед и забирают мяч себе- 4 такта. На отыгрыш дети встают парами и берутся за руки свободными руками. Закрепить всю 1 часть танца.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умение различать характер марша и передавать  его в движениях  разного характера (бодрый, торжественный  или высокий шаг).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Комбинировать движения в свободной пляске в игре.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«Бабушкин 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Бырченко «Мишка»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«Труба»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Бриске «Из зернышка </w:t>
            </w:r>
            <w:r w:rsidRPr="000A3877">
              <w:rPr>
                <w:sz w:val="20"/>
                <w:szCs w:val="20"/>
              </w:rPr>
              <w:lastRenderedPageBreak/>
              <w:t>прорастает цветок»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Богословский «Бодрый шаг», «Марш».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 Левкодимов «Детский марш»,  «Маршируют солдаты», «Марш игрушечных солдатиков»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«Арина»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Иллюстрации.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 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«Труба»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«Три марша»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14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бывает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Формировать ценностное отношение к музыке, ориентируя на восприятие высокохудожественных образцов. Инсценировать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настроение песни, интонируя легким, подвижным звуком, смягчая концы фраз.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ладовое чувство.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звуковысотное  восприятие, умение различать звуки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внимание,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Учить определять регистры, динамику,  темп и окончание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четко повторять за солистом плясовые  движения. Закрепление.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последовательность движений танца. Отрабатывать технику движений 1 части.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детей скакать с ноги на ногу друг за другом по кругу. Следить за тем, чтобы дети выполняли движения ненапряженно. Свободная нога высоко не поднимается, а выносится немного вперед с согнутым коленом. Руки свободно двигаются как при ходьбе.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Учить естественно, непринужденно, плавно исполнять движения руками, отмечая акценты в музыке. Упражнение выполняется в положении врассыпную.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 Упражнять детей в умении самостоятельно менять направление движения со сменой частей музыки. Воспитывать ловкость, организованность.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Музыка из мультфильмов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«Колобок»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Бырченко «Мишка»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Перекаты»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 позы»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«Не будь зевакой» Е Тиличеева «Пьеса»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«Найди свое место в колонне»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притопами»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«Поскачем»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«Качание рук» Польская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 яга»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 «Музыка бывает разной»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«Часы»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маракасы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Платок,  помело.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15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Край наш, в котором мы живем»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Познакомить детей с музыкальным фольклором народов Севера. Учить детей слушать вокальную музыку и понимать о чем поется в песне. Вспомнить, какие звери живут на Ямале. Сказать, что звери сегодня пришли к нам в гости с нами петь и играть.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легким звуком, брать дыхание по музыкальным фразам, плечи не поднимать.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естественно, непринужденно, плавно исполнять движения руками, отмечая акценты в музыке. Упражнение выполняется в положении врассыпную.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 каждый такт дети легко и свободно качают руками; на нечетных тактах скрещивают руки перед грудью; на четных возвращаются в исходное положение. Корпус вперед не наклоняется.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исполнительское творчество в игре на ударных инструментах. Изображать таинственную ночную дробь, веселый перестук дятла, пляску ненцев у костра, таинственный рассказ Шамана.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музыка народная  обр. В. Ударцева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«Колобок» Г. Струве.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В. Ударцев.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«Летают и танцуют чайки» Упражнение «Качание рук» Т. Ломова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Шамана»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игрушки.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16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«Сказки Севера»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Игра на музыкальных </w:t>
            </w:r>
            <w:r w:rsidRPr="00F8766A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День анимации. Стимулировать творческие проявления в процессе вербальных высказываний. Сочинять маленькую сказку.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Выполнять упражнение с лентами с орнаментом. Детям нужно объяснить, что ленты должны хорошо взлетать, как крылья чайки вверх на каждом взмахе.  Качать руки </w:t>
            </w:r>
            <w:r w:rsidRPr="000A3877">
              <w:rPr>
                <w:sz w:val="20"/>
                <w:szCs w:val="20"/>
              </w:rPr>
              <w:lastRenderedPageBreak/>
              <w:t>встречными движениями: одна вперед, другая рука назад.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 соответствии с характером музыки выполнять имитационные движения. Различать части музыки, музыкальные фразы.. ! часть: разгребают воду то правой, то левой рукой в положении врассыпную. 2 часть легко бегут врассыпную, перестраиваясь в колонну по одному.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плеч, ног. Учить чувствовать характер музыки и отображать в пластичном движении.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петь, передавая игровую интонацию.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исполнительское творчество в игре на ударных инструментах. Изображать таинственную ночную дробь, веселый перестук дятла, пляску ненцев у костра, таинственный рассказ Шамана.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«Ненецкая колыбельная»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Упражнение «Танцуют чайки» Т. Ломова «Качание рук»</w:t>
            </w:r>
            <w:r w:rsidRPr="000A3877">
              <w:rPr>
                <w:b/>
                <w:sz w:val="20"/>
                <w:szCs w:val="20"/>
              </w:rPr>
              <w:t xml:space="preserve"> 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«Ёлочка» 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«Утки плавают и улетают на юг» Упражнение поплаваем В. Золотарев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«Легкий бег» «Экосез»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«Кукушка»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 поливай»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«Оленята»  муз. В. Ударцева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Шамана»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(Региональный компонент)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аудиозапись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17.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«О чем нам рассказывает музыка»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Музыкально-ритмические </w:t>
            </w:r>
            <w:r w:rsidRPr="00F8766A">
              <w:rPr>
                <w:b/>
                <w:sz w:val="20"/>
                <w:szCs w:val="20"/>
              </w:rPr>
              <w:lastRenderedPageBreak/>
              <w:t>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детей образному восприятию  музыки. Побуждать детей эмоционально воспринимать лирическую, плавную мелодию.  Предложить детям определить характер произведения. Обратить внимание на нежные, теплые, льющиеся звуки.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дифференцированное  восприятие и воспроизведение звуковых отношений.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навыки звукообразования, работать над гласными звуками.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Начало разучивания несложной танцевальной композиции. Учить танцевать с атрибутами.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Двигаться в соответствии с легким, подвижным характером музыки. Ритмично выполнять легкий бег, двигаясь </w:t>
            </w:r>
            <w:r w:rsidRPr="000A3877">
              <w:rPr>
                <w:sz w:val="20"/>
                <w:szCs w:val="20"/>
              </w:rPr>
              <w:lastRenderedPageBreak/>
              <w:t>врассыпную и в разных направлениях.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Стоя на месте выполнять круговые движения руками с обручем перед собой.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Обыгрывание песни «Пчелки» . Вызывать у детей интерес к русской народной игровой песне. Объяснить, что народные песни не только поют, их можно обыграть.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«Ноктюрн»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«Гармошка»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«Снегопад» С. Соснин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Муз. Рук. 1. 2007 стр. 67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«Запрещенное движение»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«Музыка и движение» Бекина </w:t>
            </w:r>
            <w:r w:rsidRPr="000A3877">
              <w:rPr>
                <w:sz w:val="20"/>
                <w:szCs w:val="20"/>
              </w:rPr>
              <w:lastRenderedPageBreak/>
              <w:t>стр.67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«Пчелки»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«Гармошка»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18.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«Что такое оркестр»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Совершенствовать игру на треугольниках, колокольчиках, металлофоне.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звыковысотный слух, умение выделять низкий  или высокий звук из двух предложенных. Упражнять в чистом интонировании большой секунды.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дифференцированное  восприятие и воспроизведение звуковых отношений.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навыки звукообразования, работать над гласными звуками.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Продолжать знакомить с образцами игровых народных песен. 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Римский- Корсаков «Белка»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Римский- Корсаков «Белка»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«Гори, гори ясно»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Соснин «Снегопад»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«Ладошки» А.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Стрельникова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«Пчелки»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портрет композитора.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Металлофон, колокольчики, треугольники.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19.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играем и поем»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Игра на музыкальных </w:t>
            </w:r>
            <w:r w:rsidRPr="00F8766A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 Закреплять умение игры  на детских народных инструментах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видоизменять одно и то же движение.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характер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 Разделить детей на 2 подгруппы. Дети бегут по кругу вправо, отведя правую руку в сторону вниз. Затем влево.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пляска с использованием знакомых движений. На музыку дети выполняют движения по показу воспитателя. «Гуси» пляшут с ложками, «Бабушка» с платочком, остальные дети ритмично хлопают. Затем участники меняются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«Как у наших у ворот» оркестр народных инструментов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Соснин «Снегопад»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«Гори, гори ясно»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«Прогулка по лесу за здоровьем» -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«Учимся скакать с ноги на ногу»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«Мальчики пляшут, девочки танцуют»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«Гуси»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народные музыкальные инструменты.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гусей, платочек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«Все утром делают зарядку»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Музыкально-ритмические </w:t>
            </w:r>
            <w:r w:rsidRPr="00F8766A">
              <w:rPr>
                <w:b/>
                <w:sz w:val="20"/>
                <w:szCs w:val="20"/>
              </w:rPr>
              <w:lastRenderedPageBreak/>
              <w:t>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всемирном Дне здоровья. Развивать эстетическую восприимчивость на основе русской народной культуры.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понятие вокальная и инструментальная музыка., оркестр народных инструментов. Спросить детей, какие народные инструменты они знают? Пусть их назовут.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Продолжение разучивания несложной танцевальной композиции. Учить танцевать с атрибутами. Отрабатывать движения шага в сторону и возвращение в исходное положение. Учить перестроению из большого круга в полукруг.  Учить самостоятельно переходить от одних </w:t>
            </w:r>
            <w:r w:rsidRPr="000A3877">
              <w:rPr>
                <w:sz w:val="20"/>
                <w:szCs w:val="20"/>
              </w:rPr>
              <w:lastRenderedPageBreak/>
              <w:t>движений к другим, отмечая сильную долю такта.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Самостоятельно выполнять движения в соответствии с характером музыки. Выполнять несложные движения в ритме музыки, передавая образ петрушек.  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«Посею лебеду» русская народная песня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Оркестр народных инструментов.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Штерн 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Соснин «Снегопад»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«Гори, гори ясно»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 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«Запрещенное движение»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«Игра с погремушками» русская народная игра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«Ах, вы сени» русская народная песня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Пособие «Музыкальные инструменты»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шумовые музыкальные инструменты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  из мультфильмов и кино»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снежинок»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«Капустка»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 палочка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22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бывает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Песенное </w:t>
            </w:r>
            <w:r w:rsidRPr="00F8766A">
              <w:rPr>
                <w:b/>
                <w:sz w:val="20"/>
                <w:szCs w:val="20"/>
              </w:rPr>
              <w:lastRenderedPageBreak/>
              <w:t>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Сочинять мелодию в жанре вальса.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Г. Свиридов «Вальс» кинофильму «Метель»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«Елочка»  текст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Андреева «Елочка моя»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«Капустка»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палочка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Пополнять запас эстетических образцов народной музыки. Продолжать знакомить детей с песенно-игровым фольклором народов Ямала.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не напрягаясь.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обучать лексике танцевальных движений, овладевать движениями с предметами.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прямой галоп врассыпную.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народных игр Ямала. Учить ориентироваться в пространстве, выполнять правила коллективной игры.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Поощрять стремление  к творческим проявлениям в </w:t>
            </w:r>
            <w:r w:rsidRPr="000A3877">
              <w:rPr>
                <w:sz w:val="20"/>
                <w:szCs w:val="20"/>
              </w:rPr>
              <w:lastRenderedPageBreak/>
              <w:t>музыкально игровой деятельности, инсценируя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«У оленя дом» -народная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народная песня ненцев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«Обхваты»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«Елочка моя»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лентами» «Вальс» А. Петрова «Нам солнышко сияет» стр. 24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«Пластическийэтод» «Чайки в тундре»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Этюд «Оленеводы» «Галоп» И. Дунаевский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народная игра</w:t>
            </w:r>
          </w:p>
          <w:p w:rsidR="00AE666A" w:rsidRPr="000C709D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орнаментом.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«Край, в котором мы живем»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эмоциональную отзывчивость на музыку с текстом разного содержания. Показать различия в детской песне с песней- романсом.   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артикуляцию на материале русской народной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кисти рук.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выразительность жеста.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музыкальную композицию.  Двигаться в ритме музыки, передавать образ петрушки.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Бегут за ведущей и поворачиваются в центр круга. Во время бега покачивают руками.  Выполняют шаг вперед и возвращаются в исходное положение Легкий бег врассыпную и затем  перестроение в 2 кружка. Повторить шаги вперед и на место.  Стараться двигаться в соответствии с характером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реагировать на динамические изменения в музыке, на смену ее частей.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с музыкально-игровым фольклором народов Ямала   в музыке. Учить самостоятельно создавать музыкально-двигательный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Поощрять стремление  к творческим проявлениям в музыкально игровой деятельности, инсценируя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Я. Дубравин «Колыбельная для мамы»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народная песня 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«Моя елочка» А. Андреева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«Цветы разговаривают друг с другом».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«Два клоуна»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с погремушками»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«Чайки  в тундре»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«Вальс» А. Петрова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звоночки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C709D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C709D">
              <w:rPr>
                <w:b/>
                <w:sz w:val="20"/>
                <w:szCs w:val="20"/>
              </w:rPr>
              <w:t>25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C709D">
              <w:rPr>
                <w:b/>
                <w:sz w:val="20"/>
                <w:szCs w:val="20"/>
              </w:rPr>
              <w:t>«Музыка  из мультиков»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 xml:space="preserve">Музыкально-ритмические </w:t>
            </w:r>
            <w:r w:rsidRPr="00F8766A">
              <w:rPr>
                <w:b/>
                <w:sz w:val="20"/>
                <w:szCs w:val="20"/>
              </w:rPr>
              <w:lastRenderedPageBreak/>
              <w:t>движения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Отображать образное содержание музыки с помощью выразительных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 Поощрять стремление  инсценировать знакомые песни.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 снежинок»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«Капустка»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Видеозапись.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Глиняные игрушки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Обручи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 палочка</w:t>
            </w:r>
          </w:p>
        </w:tc>
      </w:tr>
      <w:tr w:rsidR="00AE666A" w:rsidRPr="000A3877" w:rsidTr="00C9715B">
        <w:trPr>
          <w:trHeight w:val="5963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26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Такая разная музыка»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дружбе и единстве народов.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 Отображать образное содержание музыки с помощью выразительных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Поощрять стремление  инсценировать знакомые песни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Свиридов «Вальс» кинофильму «Метель»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«Две птички»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просторном светлом зале»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Андреева «Елочка моя»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обручами»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Адан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«Капустка»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Волшебная палочка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27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и картинки»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единства. Формировать эмоциональную отзывчивость на музыку с текстом разного содержания. Показать различия в детской песне с песней- романсом.   Знакомить с музыкальными жанрами.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видоизменять одно и то же движение.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характер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Самостоятельно комбинировать движения в соответствии с характером музыки. Выполнять несложные движения в ритме музыки, передавая образ петрушек.  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Шуберт «Шарманщик»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Попатенко  «Елочная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</w:t>
            </w:r>
            <w:r w:rsidRPr="000A3877">
              <w:rPr>
                <w:b/>
                <w:sz w:val="20"/>
                <w:szCs w:val="20"/>
              </w:rPr>
              <w:t>(Компонент ДОУ</w:t>
            </w:r>
            <w:r w:rsidRPr="000A3877">
              <w:rPr>
                <w:sz w:val="20"/>
                <w:szCs w:val="20"/>
              </w:rPr>
              <w:t>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«Сорока»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«Учимся скакать с ноги на ногу»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«Мальчики пляшут, девочки танцуют»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Чичков.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«Игра с погремушками»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Музыкальная книга с картинками о музыкальных игрушках.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Музыкальная шкатулка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«Праздник первого снега»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неделе здоровья. Продолжить беседу о характере музыкального произведения, обратить внимание на динамику, регистры, темп.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знания о вокальной и инструментальной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треугольником. Вспомнить, как извлекается звук. Обратить внимание на регистр, высоту звука. Учить играть  ритмично.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при поступенном движении сверху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не напрягаясь. Учить выразительно исполнять песню в быстром темпе, строго выдерживать темп: не ускорять и не замедлять.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 самостоятельно создавать музыкально-двигательный образ на музыку трехчастной формы.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О. Полякова «Зимняя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«Василек» Тиличеева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«Елочная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нашего Мороза»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иилюстрации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Мороза, борода.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29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«Шутка в музыке»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Продолжить беседу о дне здоровья.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характере музыкального произведения, обратить внимание на динамику, регистр, темп, жанр.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 Совершенствовать игру на треугольнике.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самостоятельно создавать музыкально-двигательный образ на музыку трехчастной формы.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Шостакович «Вальс- шутка»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Шостакович «Вальс шутка»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Ермолаев «В ночь под Новый год»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«Елочная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Майкапар «Зайцы и лиса»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нашего Мороза»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портрет композитора,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 Мороза, борода.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 смеется»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слушать музыку и эмоционально на нее откликаться. Учить различать разную по характеру музыку. Учить различать музыкальные жанры. Предлагать детям  самостоятельно давать характеристику музыкальному произведению.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звуки по высоте в пределах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Работать над  исполнением песен веселого, праздничного </w:t>
            </w:r>
            <w:r w:rsidRPr="000A3877">
              <w:rPr>
                <w:sz w:val="20"/>
                <w:szCs w:val="20"/>
              </w:rPr>
              <w:lastRenderedPageBreak/>
              <w:t>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видоизменять одно и то же движение.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характер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Обучать лексике танцевальных движений, учить овладевать движениями с предметами.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Согласовывать движения с музыкой. Начинать движение сразу после музыкального движения. Чередовать пляску с пением.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Предлагать инсценировать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И. С. Бах «Шутка»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Ермолаев «В ночь под Новый год»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Д. Кабалевский «Праздник веселый»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 морозный воздух»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«Учимся скакать с ноги на ногу»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«Мальчики пляшут, девочки танцуют»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выпустим»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Иллюстрации,  портрет композитора, дидактическое пособие «Три кита», «О чем рассказывает </w:t>
            </w:r>
            <w:r w:rsidRPr="000A3877">
              <w:rPr>
                <w:sz w:val="20"/>
                <w:szCs w:val="20"/>
              </w:rPr>
              <w:lastRenderedPageBreak/>
              <w:t>музыка»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Мороза, борода.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«Музыкальная сказка»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музыкального образа. Учить различать их в двух контрастных частях пьесы. Привлекать детей к музыке разного характера, учить различать в ней образы, высказываться о них.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звуки по высоте в пределах квинты.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 Закреплять выразительное исполнение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обучать лексике танцевальных движений, учить овладевать движениями с предметами.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</w:t>
            </w:r>
            <w:r w:rsidRPr="000A3877">
              <w:rPr>
                <w:sz w:val="20"/>
                <w:szCs w:val="20"/>
              </w:rPr>
              <w:lastRenderedPageBreak/>
              <w:t>соответствии с тематикой.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игровые образы: легкие прыжки, мягкий крадущийся шаг. Самостоятельно выполнять движения в соответствии с характером музыки. Стимулировать к образному выполнению движений , характерных для персонажей игры.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«Баба Яга»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 ночь под Новый год», «Дед Мороз» В. Витлин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«Ласка»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«Карнавал» Е. Тиличеева.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«Гусаки и коршун»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 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гусаков и коршуна.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32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Мы играем в оркестре»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народной музыки.  Расширять представления  о жанрах народной музыки (календарные песни, семейно-бытовые), показать взаимосвязь народной и профессиональной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Работать над  исполнением песен веселого, праздничного характера, учить различать запев и припев, вступление и заключение, петь живо, весело, чисто интонируя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 артикуляцию на материале русских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тематикой.Учить детей передавать игровые образы: легкие прыжки, мягкий крадущийся шаг. Самостоятельно выполнять движения в соответствии с характером музыки. Стимулировать к образному выполнению движений , характерных для персонажей игры.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«Нету,  нету тут мосточка» -русская народная мелодия в обработке П. Чайковского из оперы «Мазепа»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«Нету,  нету тут мосточка» -русская народная мелодия в обработке П. Чайковского из оперы «Мазепа»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Ермолаев «Кружится снег»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«Ласка»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 «Карнавал» Е. Тиличеева.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«Гусаки и коршун»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народный оркестр,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гусаков и коршуна.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Край, в котором мы живем!»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слушать музыку и эмоционально на нее откликаться. Учить различать разную по характеру музыку. Учить различать музыкальные жанры. Предлагать детям  самостоятельно давать характеристику музыкальному произведению.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я зык песенного творчества: учить интонировать  малую секунду – интонацию причитания, </w:t>
            </w:r>
            <w:r w:rsidRPr="000A3877">
              <w:rPr>
                <w:sz w:val="20"/>
                <w:szCs w:val="20"/>
              </w:rPr>
              <w:lastRenderedPageBreak/>
              <w:t>плача. Предложить текст для импровизации. (Наша Таня громко плачет).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Формировать пение естественным голосом, точно интонировать скачки мелодии.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металлофоне.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умение чувствовать ритмический рисунок, динамику звучания.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 детей, координацию движений.  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 Чувствовать музыку ,  ее выразительные особенности, согласовывать с ней движения.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Т. Бырченко «Гуси»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«На лыжах»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«Мелодия»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 танец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дидактическое пособие «Три танца».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 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«Новый год в лесу»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слушать музыку и эмоционально на нее откликаться. Учить различать разную по характеру музыку. Учить различать музыкальные жанры. Предлагать детям  самостоятельно давать характеристику музыкальному произведению.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Пусть дети самостоятельно придумывают композицию танца из знакомых и любимых движений в соответствии с тематикой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пение естественным голосом, точно интонировать скачки мелодии.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ритмично играть на  бубне.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Вызывать интерес детей к музыке народов Севера.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«Ласка»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Хороводная пляска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«На лыжах»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муз. В. Ударцева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«Кружится снег»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«Сорока»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«Повороты головы» А. </w:t>
            </w:r>
            <w:r w:rsidRPr="000A3877">
              <w:rPr>
                <w:sz w:val="20"/>
                <w:szCs w:val="20"/>
              </w:rPr>
              <w:lastRenderedPageBreak/>
              <w:t>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шамана»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дидактическое пособие «Три танца».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 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35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«Веселая зима»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слушать музыку и эмоционально на нее откликаться. Беседа  о характере музыкального произведения. Продолжать знакомить с вокальной музыкой.  Придумывать движения для инсценировки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точном воспроизведении поступенного движения вверх и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парами по кругу соблюдая интервалы. Совершенствовать координацию движений.  Следить за четкостью и ритмичностью движений. Выразительно исполнять кружение (вправо- влево), держась за одну руку.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Бегут по кругу, с окончанием музыки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Делают три хлопка в ладоши.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Кладут руки на пояс и выполняют три притопа.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Снова бегут по кругу парами. И все движения повторяются в той же последовательности.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Поочередно в виде упражнений закрепить хлопки, притопы, кружение парами, держась за одну руку под любую народную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Учить инсценировать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Соловьева «Снежная баба»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Карасева «Дудочка»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«Дудочка-дуда»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«Насос»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«Отойди и подойди»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«Кто что делал» музыка народная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«Парная пляска» Полька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«Музыка и движение» стр. 158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Чешская народная мелодия.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Дудочка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36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«Зимние забавы»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</w:t>
            </w:r>
            <w:r w:rsidRPr="000A3877">
              <w:rPr>
                <w:sz w:val="20"/>
                <w:szCs w:val="20"/>
              </w:rPr>
              <w:lastRenderedPageBreak/>
              <w:t>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играть ритмично, мягко извлекать звук. Учить играть музыку снежинок. Стараться играть ритмично.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точном воспроизведении поступенного движения вверх и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Знакомить детей с русским народным песенным творчеством.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кисти рук.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умение чувствовать двухчастную форму и самостоятельно менять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расслаблять мышцы.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Обучать лексике танцевальных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(галоп, пружинка, поскоки, выставление ноги на пятку и носок).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Ощущать начало и конец музыкальной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Следить за четкостью, ритмичностью и выразительностью исполнения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 передавать движениями характер музыки: легко и ритмично бегать, звеня колокольчиком, точно реагировать на окончание музыки. Самостоятельно инсценировать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 снежных хлопьев»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снежных хлопьев»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Карасева «Дудочка»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«Ой, ты зимушка, сударушка»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  выпускает когти» Т. Ломова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«Мальчики и девочки»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«Каждый спит» Е. Тиличеева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Глинка отрывок из оперы «Иван Сусанин»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Брисе «Полька»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«Колокольчики» русская народная игра.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 на тему зимы.   Дидактическое пособие «Три танца»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37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«Три марша»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учить детей различать средства музыкальной выразительности («Как  музыка рассказывает?») в  трех вариациях, которые изображают марширующих детей, игрушечных солдатиков и физкультурников. Продолжать беседу о музыкальных жанрах.  Учить различать разнохарактерную музыку одного жанра на слух. Отгадывать и показывать ответ с помощью дидактического пособия.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различении трех видов марша.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способности к творческим проявлениям: сочинить мелодию  в жанре марша.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весело, задорно, слаженно. Слушать музыкальное вступление.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ног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Совершенствовать различные виды прыжков.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выражать различные эмоции.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Определять сходство и различие музыкальных построений и ощущать ритм.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кружении вправо и влево, держась за одну руку. Двигаться парами по кругу, соблюдая дистанцию.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культуры, умение чувствовать музыку, ее выразительные особенности.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Д. Кабалевский «Три  марша»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«Три  марша» дидактическая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Д. Кабалевский «Три  марша»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Иорданский «Голубые санки»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«Перекаты»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«Паровозик»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«Всадники»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«Северный полюс»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Гайдн отрывок из «Оксфордской симфонии»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«Полька парами»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«Что спрятано?» русская народная игра.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дидактическое пособие «Три марша»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«Три марша».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«Зимушка-зима»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слушать музыку и эмоционально на нее откликаться. Беседа  о характере музыкального произведения. Продолжать знакомить с вокальной музыкой.  Придумывать движения для инсценировки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точном воспроизведении поступенного движения вверх и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парами по кругу соблюдая интервалы. Совершенствовать координацию движений.  Следить за четкостью и ритмичностью движений. Выразительно исполнять кружение (вправо- влево), держась за одну руку.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Бегут по кругу, с окончанием музыки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Делают три хлопка в ладоши.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Кладут руки на пояс и выполняют три притопа.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Снова бегут по кругу парами. И все движения повторяются в той же последовательности.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Поочередно в виде упражнений закрепить хлопки, притопы, кружение парами, держась за одну руку под любую народную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Учить инсценировать песню.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Н. Соловьева «Снежная баба»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Карасева «Дудочка»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«Дудочка-дуда»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«Насос»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«Отойди и подойди»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«Кто что делал» музыка народная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«Парная пляска» Полька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«Музыка и движение» стр. 158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Чешская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Иллюстрации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Дудочка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39</w:t>
            </w:r>
            <w:r w:rsidRPr="000A3877">
              <w:rPr>
                <w:b/>
                <w:sz w:val="20"/>
                <w:szCs w:val="20"/>
              </w:rPr>
              <w:t>«В гостях у снежной королевы»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народных праздниках. Продолжить беседу о характере музыкального произведения, обратить внимание на динамику, регистры, темп.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Расширять знания о вокальной и инструментальной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треугольником. Вспомнить, как извлекается звук. Обратить внимание на регистр, высоту звука. Учить играть  ритмично.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при поступенном движении сверху вниз.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естественным звуком, не напрягаясь. Учить выразительно исполнять песню в быстром темпе, строго выдерживать темп: не ускорять и не замедлять.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рук, плечевого пояса,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менять движения в соответствии с изменением динамических оттенков и формой музыкального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выразительные особенности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Продолжение разучивания несложной танцевальной композиции. Учить танцевать с атрибутами. Отрабатывать кружение на полупальцах,  учить держать спину. Учить согласовывать движения с музыкой. Учить начинать движение сразу после музыкального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 самостоятельно создавать музыкально-двигательный образ на музыку трехчастной формы, комбинировать плясовые движения, инсценировать знакомую песню.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«Василек» Тиличеева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«Елочная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И.. Бриске «Дети умываются»,  «Цветы разговаривают друг с другом»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Роберт «Марш» «Ходьба различного характера»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«Не  покажу!»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Платочками»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Ю. Чичков «Частушки»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Бетховен «Ветер, ветерок»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нашего Мороза»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иилюстрации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Мороза, борода.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40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</w:t>
            </w:r>
            <w:r w:rsidRPr="000A3877">
              <w:rPr>
                <w:b/>
                <w:sz w:val="20"/>
                <w:szCs w:val="20"/>
              </w:rPr>
              <w:t>Мои маленькие друзья»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международном Дне доброты.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Формировать понятийный аппарат детей о 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ног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совершенствовать различные виды прыжков.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выражать различные эмоции.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определять сходство и различие музыкальных построений и ощущать ритм.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Поощрять стремление к творческим проявлениям. Учить самостоятельно комбинировать  танцевальные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умение чувствовать  трехчастную  форму произведения.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кружении вправо и влево, держась за одну руку. Двигаться парами по кругу, соблюдая дистанцию.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Шаинский «Пропала собака»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Иорданский «Голубые санки»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«Котинька»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«Паровозик»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«Всадники»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«Король Боровик не в духе»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Гайдн отрывок из </w:t>
            </w:r>
            <w:r w:rsidRPr="000A3877">
              <w:rPr>
                <w:sz w:val="20"/>
                <w:szCs w:val="20"/>
              </w:rPr>
              <w:lastRenderedPageBreak/>
              <w:t>«Оксфордской симфонии»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«Полька парами»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Иллюстрации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«Бабушкина горница»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доброте.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веселого подвижного характера,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творчество, придумывая движения для характерного танца.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образно-выразительные движения, жесты. (положительные и отрицательные черты характера).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энергичный высокий шаг с сильным движением рук, сжатых в кулаки. На вторую часть- легкие поскоки, руки свободны. Различать и менять движение в соответствии со сменой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развитие музыкальной фразы.  Передавать ритмический рисунок хлопками и притопами.  Легко, мягким, слегка пружинящим шагом выполнять поскоки в парах.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Создавать образно- выразительные движения для характерных героев.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«Котенок и щенок»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«Котинька»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«Котенок и щенок»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«Медленное круговое движение направо и налево» Т. Ломова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«Упрямый мальчик»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Пляска «Веселые дети» литовская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642E5B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42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«Нянины сказки»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международном Дне языка. Продолжать углублять представления детей об оркестровой  музыке (группы инструментов симфонического оркестра, место оркестра в жанре оперы, сопровождение к кинофильмам).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(язык музыки). Формировать понятийный аппарат детей о </w:t>
            </w:r>
            <w:r w:rsidRPr="000A3877">
              <w:rPr>
                <w:sz w:val="20"/>
                <w:szCs w:val="20"/>
              </w:rPr>
              <w:lastRenderedPageBreak/>
              <w:t>музыкальном искусстве.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Импровизировать , сочиняя  мелодию в жанре плясовой. Учить исполнять песню веселого подвижного характера,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отображать положительные и отрицательные черты характера.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энергичный высокий шаг с сильным движением рук, сжатых в кулаки. На вторую часть- легкие поскоки, руки свободны. Различать и менять движение в соответствии со сменой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развитие музыкальной фразы.  Передавать ритмический рисунок хлопками и притопами.  Легко, мягким, слегка пружинящим шагом выполнять поскоки в парах.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Мусоргский «Нянина сказка»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Шаинский «Котенок и щенок»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под горкой»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Стрельникова.  «Кошка умывается».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«Медленное круговое движение направо и налево» Т. Ломова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«Любящие родители»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Пляска «Веселые дети» литовская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642E5B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«Маме песенку пою»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народной музыке на разных языках.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звуки по высоте.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песню сразу после вступления, точно передавать ритмический рисунок, динамические оттенки.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нежного, лирического характера  напевно, точно интонируя, отчетливо произносить слова.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отображать положительные и отрицательные черты характера.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выполнять энергичный высокий шаг с сильным </w:t>
            </w:r>
            <w:r w:rsidRPr="000A3877">
              <w:rPr>
                <w:sz w:val="20"/>
                <w:szCs w:val="20"/>
              </w:rPr>
              <w:lastRenderedPageBreak/>
              <w:t>движением рук, сжатых в кулаки. На вторую часть- легкие поскоки, руки свободны. Различать и менять движение в соответствии со сменой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развитие музыкальной фразы.  Передавать ритмический рисунок хлопками и притопами.  Легко, мягким, слегка пружинящим шагом выполнять поскоки в парах.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умение чувствовать музыку. Сочинять простейшую мелодию на слова прибаутки в характере плясовой.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«Мама» из цикла «Детский альбом»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песенку по двум звукам»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«Мамин День»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«Ронять корпус» Т. Ломова «Вальс» 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«Стыдно»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Пляска «Веселые дети» литовская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«Мама ловишка»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 «Узнай песенку»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идем на парад»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празднике для пап.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звукоподражание гудкам паровоза в определенной тональности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 Расширять диапазон голоса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Пополнять запас эстетических образцов детских народных игровых песен. Дать возможность подвигать под музыкальное сопровождение. Предлагать создавать образные движения для характерных героев.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Чичков «Салют»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«Песенка о зарядке»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 «Пароход»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«Мамин праздник»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«Бравые солдаты»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«Котята»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Полька «Веселые дети»  литовская народная мелодия.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 -хоровод» «Как  у наших у ворот» 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«Блин- блинок гулял, на танец приглашал»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Карточки, портрет композитора.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 и 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медведя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45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бывает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празднике всех мужчин. Пополнять запас эстетических образцов народной музыки.  Расширять представления  о жанрах народной музыки (календарные песни, семейно-бытовые), показать взаимосвязь народной и </w:t>
            </w:r>
            <w:r w:rsidRPr="000A3877">
              <w:rPr>
                <w:sz w:val="20"/>
                <w:szCs w:val="20"/>
              </w:rPr>
              <w:lastRenderedPageBreak/>
              <w:t>профессиональной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звукоподражание гудкам паровоза в определенной тональности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фразы. Расширять диапазон голоса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Менять движения в соответствии с музыкальными фразами и отмечать их окончание.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отображать положительные и отрицательные черты характера.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выполнять энергичный высокий шаг с сильным движением рук, сжатых в кулаки. На вторую часть- легкие поскоки, руки свободны. Различать и менять движение в соответствии со сменой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последовательность движений танца.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создавать образные движения для характерных героев.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«Утушка» -русская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 «Пароход»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Филиппенко «Бравые солдаты»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«Мамин день»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«Масленица» хороводная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«Ронять корпус» Т. Ломова «Вальс»  «Елочка»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«Вертушки» украинская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«Стыдно»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«Шаг и поскоки» англ.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Полька «Веселые дети»  литовская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«Масленица- хоровод» «Как  у наших у ворот» русская народная мелодия.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«Ловишка» русская народная игра.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Детские народные музыкальные инструменты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46.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Игры и песни севера»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Познакомить детей с музыкальным фольклором народов Севера. Учить детей слушать вокальную музыку и понимать о чем поется в песне. Рассказать об обычаях и обрядах народов Ямала.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Предлагать выразительно изображать в движении образ зверей: медведя, зайчика, белочки, лисички. Закрепить прыжки на двух ногах. Учить ходить мягким, крадущимся </w:t>
            </w:r>
            <w:r w:rsidRPr="000A3877">
              <w:rPr>
                <w:sz w:val="20"/>
                <w:szCs w:val="20"/>
              </w:rPr>
              <w:lastRenderedPageBreak/>
              <w:t>шагом; высоко поднимая колени. Поощрять стремления детей к творческим проявлениям в танцевальной деятельности: учить самостоятельно комбинировать знакомые танцевальные движения в свободной пляске.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детей в различении трех ритмических рисунков: петушок, курочка, цыпленок.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«Хейро» (солнышко) закличка народов Севера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«Блины»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.«Мама все поймет»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Ю. Гурьев  «Мамин день»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в тундре»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Г. Левкодимов «Петушок, курочка и цыпленок»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Хоровод Масленица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«Хейро»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игрушки.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Дидактическая игра «Три ритма»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солнышка, ленты.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47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«Зайка, зайка, где бывал»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 знакомить детей с музыкальным фольклором народов Севера. Учить детей слушать вокальную музыку и понимать о чем поется в песне. Рассказать об обычаях и обрядах народов Ямала.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ритмично играть на  бубне.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Вызывать интерес детей к музыке народов Севера.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 Поощрять стремления детей к творческим проявлениям в танцевальной деятельности: учить самостоятельно комбинировать знакомые танцевальные движения в свободной пляске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создавать образные движения для характерных героев. Развивать четкость, координированность движений.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Гуцалюк «Олененок»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«Мама все поймет»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«Блины»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Гуцалюк «Олененок»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«Бубен  Шамана»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«Зайчики», «Птички», «Урок зоологии»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«Пляска в тундре» народная мелодия.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игра  народов Севера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«Хейро»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орнаменты.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с орнаментом.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солнышка, 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48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«Весеннее настроение»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Мама и весна.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. Вызывать у детей интерес к русской народной игровой песне. Объяснить, что народные песни не только поют, их можно обыграть. Разучить с детьми закличку. Учить ритмично проговаривать слова. Развивать артикуляционный аппарат. 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Моцарт  «Весенняя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Берина «Мама все поймет»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Мамины помощники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«Марш» Э. Парлов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 выпускает когти»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«Северный полюс»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«И. Гайдн отрывок из «Оксфордской симфонии»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«Веселые дети» литовская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«Солнышко, выгляни»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Портрет композитора,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Флажок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солнышка, ленты-лучики.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49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«Сказка в музыке живет»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Беседа о празднике для мам. Продолжить беседу о характере музыкального произведения. Учить творческому музицированию  на простейших музыкальных инструментах, подбору соответствующих  инструментов.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Показать, как извлекается звук при игре на деревянных ложках.  Учить ритмично стучать ложками.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передавать в движении характер музыки. Менять движения в соответствии с музыкальными фразами и отмечать их окончание.  Развивать у детей плавность движений, умение изменять силу мышечного напряжения, </w:t>
            </w:r>
            <w:r w:rsidRPr="000A3877">
              <w:rPr>
                <w:sz w:val="20"/>
                <w:szCs w:val="20"/>
              </w:rPr>
              <w:lastRenderedPageBreak/>
              <w:t>создавая выразительный музыкально- двигательный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обыгрывать песню. Предложить роль  бабки ребенку. Формировать интерес к русской народной культуре.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создавать образные движения для характерных героев. Развивать четкость, координированность движений.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«Белка»  из оперы «Сказка о царе Солтане»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Римский- Корсаков.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«Белка»  из оперы «Сказка о царе Солтане»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Римский- Корсаков.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Берлина «Мама все поймет»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Мамины помощники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 цветов»  П. Чайковский.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«Баба-яга»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Ксилофон, ложки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Косынка, ветка-помело.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 пещере горного короля»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Беседа о дне земли.  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 Учить ритмично стучать ложками.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передавать в движении характер музыки. Менять движения в соответствии с музыкальными фразами и отмечать их окончание.  Развивать у детей плавность движений, умение изменять силу мышечного напряжения, создавая выразительный музыкально- двигательный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обыгрывать песню. Предложить роль  бабки ребенку. Формировать интерес к русской народной культуре.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в движении игровой образ. Учить действовать под слова потешки.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Э. Григ «В пещере горного короля»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«Белка»  из оперы «Сказка о царе Салтане»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Берлина «Мама все поймет» Мамины помощники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 день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 цветов»  П. Чайковский.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«Баба-яга»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Ложки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Косынка, помело.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«Мои игрушки»»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окончание несложной мелодии, начатой взрослым в определенной тональности; импровизировать односложный музыкальный ответ на вопрос педагога, развивать чувство лада.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исполнять песню веселого, подвижного характера, рисующую картину весны,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пластику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выражать интерес, удовольствие, радость, отвращение.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самостоятельно начинать и заканчивать движение в соответствии с музыкой. Приучать слушать музыкальные фразы, отмечая конец каждой притопами или хлопками. Способствовать развитию танцевального творчества, предложить исполнить любое знакомое плясовое движение. Пусть дети самостоятельно придумывают композицию танца из знакомых и любимых движений в соответствии с тематикой.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Э. Тамберг «Кукла танцует»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«Сверчок»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 день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Мамины помощники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 мы Масленицу дожидаем»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«Обхваты»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«Игра с водой»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 выпускает когти»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«Северный полюс»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«И. Гайдн отрывок из «Оксфордской симфонии»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«Вальс» П. Чайковский.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«Жердочка» русская народная игра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Скамеечка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52.</w:t>
            </w:r>
          </w:p>
          <w:p w:rsidR="00AE666A" w:rsidRPr="00642E5B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«Детская комната»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окончание несложной мелодии, начатой взрослым в определенной тональности; импровизировать односложный музыкальный ответ на вопрос педагога, развивать чувство лада.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веселого, подвижного характера, рисующую картину весны,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развивать и совершенствовать звуковысотный слух детей.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Пополнять запас эстетических образцов детских народных игровых песен. Дать возможность подвигать под музыкальное сопровождение.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пластику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Правильно и ритмично двигаться под музыку разного </w:t>
            </w:r>
            <w:r w:rsidRPr="000A3877">
              <w:rPr>
                <w:sz w:val="20"/>
                <w:szCs w:val="20"/>
              </w:rPr>
              <w:lastRenderedPageBreak/>
              <w:t>характера. Начинать движения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несложные движения в ритме музыки. Следить за  четкостью, ритмичностью и выразительностью исполнения движений. 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Ощущать начало и конец музыкальной фразы. Определять характер музыки.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«Сломанная игрушка»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«Сверчок»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Мамин день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«Весница» русская народная песня.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«Погончики» А. Стрельникова 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песенку по двум  звукам» Е. Тиличеева.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«Игра с водой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«Цветы разговаривают друг с другом», «Из зернышка прорастает цветок»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«Четыре поросенка»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«Каждый спит»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«Байновская кадриль»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Глинка отрывок из оперы «Иван   Сусанин»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«Жердочка»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песенку»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Цветы, фонограмма.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Фонограмма., мячики, обручи, флажки, кубики.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Скамеечка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53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Мои друзья и я сам"»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Привлекать детей к музыке разного характера, учить различать в ней образы, высказываться о них.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тембровые изменения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Правильно и ритмично двигаться под музыку разного характера. Начинать движения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память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несложные движения в ритме музыки. Следить за  четкостью, ритмичностью и выразительностью исполнения движений. Совершенствовать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Ощущать начало и конец музыкальной фразы. Определять характер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у детей звуковысотный слух.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полученные знания об игровой народной песне.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слаженно, начиная и заканчивая пение одновременно с музыкой.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Поощрять стремление инсценировать знакомые песни.  Побуждать выразительно передавать характерные особенности персонажей.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Гречанинов «Мама и папа»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Гречанинов «Мама и папа»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«Цветы разговаривают друг с другом», «Из зернышка прорастает цветок», «Поливаем цветы водой из лейки»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«Четыре поросенка»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«Каждый спит»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«Байновская кадриль»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Глинка отрывок из оперы «Иван   Сусанин»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«Угадай, какая матрешка  поет» Г. Левкодимов.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Герчик «Песенка друзей»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«Маятник» А. Стрельникова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«Вот так»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Колокольчик</w:t>
            </w:r>
            <w:r w:rsidRPr="000A3877">
              <w:rPr>
                <w:sz w:val="20"/>
                <w:szCs w:val="20"/>
              </w:rPr>
              <w:t>и и бубенчики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«Матрешки»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чисто интонировать на одном звуке, удерживать интонацию при длительной ритмической пульсации.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Учить петь естественным звуком, не напрягаясь. Расширять представления детей о высоте звука. Учить удерживать тон.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Выразительное исполнение песни, брать дыхание по музыкальным фразам.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создавать музыкально- двигательный образ на музыку  веселого, игривого, энергичного характера, с ярким ритмическим рисунком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использовать знакомые танцевальные  движения и с помощью их передавать легкий, веселый характер музыки..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координацию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Обогащать музыкальные впечатления детей посредством  народных игр Ямала. Создавать сценки, используя образно- выразительные движения. 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проявлять выдержку, волю, соблюдать правила игры.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«Необычайное приключение»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«Небо синее»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lastRenderedPageBreak/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Герчик «Песенка друзей»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«Ходим или бегаем»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Игра. Русские народные мелодии.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«Байновская кадриль»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«Барыня» 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В. Ударцев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«Маут»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Лента-маут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55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«Край, в котором мы живем!»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Дать детям представление о развитии  музыкального образа. Учить их различать в двух контрастных частях пьесы.  Целенаправленно формировать знания детей о классической музыке, композиторах разных национальных школ, о взаимосвязи видов искусств.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чисто интонировать на одном звуке, удерживать интонацию при длительной ритмической пульсации.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удерживать интонацию на одной ступени. Развивать артикуляционный аппарат. Учить четко проговаривать слова, правильно брать дыхание, не поднимая плеч.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исполнять песни, передавая их характер, совершенствовать умение чисто интонировать и пропевать на одном дыхании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учить выполнять топающий шаг, двигаясь в одном направлении. Учить детей передавать образ в движении.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координацию, память, внимание. Развивать мышцы опорно-двигательного аппарата.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динамические изменения в музыке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Продолжать знакомить с музыкально-игровым фольклором </w:t>
            </w:r>
            <w:r w:rsidRPr="000A3877">
              <w:rPr>
                <w:sz w:val="20"/>
                <w:szCs w:val="20"/>
              </w:rPr>
              <w:lastRenderedPageBreak/>
              <w:t>народов Ямала.музыке.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Предлагать создавать образные движения для характерных героев. Развивать четкость, координированность движений.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Гречанинов «Необычайное приключение»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Арсеев «Весенние листочки»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«Небо синее»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Герчик «Песенка друзей»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К. Мясков «Прогулка на автомобиле»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«Паровозик»»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«Ищи игрушку» народные мелодии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«У оленя»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Веточки с листочками, ленты.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Бубенчики 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руль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Игрушка оленя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Игрушка оленя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56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«Вечерняя сказка»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Привлекать детей к музыке разного характера, учить различать в ней образы, высказываться о них. Целенаправленно формировать знания детей о классической музыке, 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Продолжать учить творческомумузицированию, создавая образ животных.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расширять музыкально-практический опыт детей, ладотональный слух. Формировать первоначальные творческие проявления, используя вопросно-ответную форму при выполнении задания.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песни, передавая их характер, совершенствовать умение чисто интонировать и пропевать на одном дыхании музыкальные фразы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передавать в движении характер музыки. Менять движения в соответствии с музыкальными фразами и отмечать их окончание.  Развивать у детей плавность движений, умение изменять силу мышечного напряжения, создавая выразительный музыкально- двигательный образ.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обыгрывать песню. Предложить роль  бабки ребенку. Формировать интерес к русской народной культуре.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передавать в движении игровой образ. Учить действовать под слова потешки.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Хачатурян «Вечерняя сказка»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«Белка»  из оперы «Сказка о царе Салтане»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Скребков «Зайка, зайка, где бывал»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Берлина «Песенка-чудесенка»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«Андрей- воробей»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«Танец с цветами»  «Вальс цветов»  П. Чайковский.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«Баба-яга»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Портрет композитора,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Ложки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Цветы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Косынка, помело.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57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</w:t>
            </w:r>
            <w:r w:rsidRPr="000A3877">
              <w:rPr>
                <w:b/>
                <w:sz w:val="20"/>
                <w:szCs w:val="20"/>
              </w:rPr>
              <w:t>Музыка бывает очень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малой терции вверх и вниз. Чисто произносить гласные и согласные звуки. Самостоятельно различать в музыке усиление динамики.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сильную долю в четырехдольном размере.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последовательность танцевальных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Передавать движением характер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В. Мурзин «Шутники»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 в обработке В. Карасева «Солнышко- ведрышко»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Ф. Надененко «Стройся за ведущим»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«Противоположные движения»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Игра «Веселые ручки»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«Вербочка» русская народная игр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 маракасы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Флажок.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Веточки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исполнение знакомых музыкальных произведений по одному и в ансамбле.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в чистом интонировании малой терции вверх и вниз. Чисто произносить гласные и согласные звуки. Самостоятельно различать в музыке усиление динамики.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Следить, чтобы ноги находились вместе.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сильную долю в четырехдольном размере.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последовательность танцевальных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Передавать движением характер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Слушать окончание музыкальной фразы. Вырабатывать у детей выдержку. Продолжать учить легкому стремительному бегу.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С. Прокофьев «Дождь и радуга»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Моцарт «Весенняя песня»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 в обработке В. Карасева «Солнышко- ведрышко»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«Стройся за ведущим»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«Противоположные движения»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Игра «Веселые ручки»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Вербочка»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Веточки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59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«Как рождается музыка и какой она бывает!»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играть на треугольниках.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динамический слух, учить различать звучание  трех динамических оттенков. (очень громко, громко, тихо).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напевного характера, совершенствовать навык точно попадать на первый звук и правильно брать дыхание перед фразой и между ними.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Свиридов «Музыкальный ящик»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Свиридов «Музыкальный ящик»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Левкодимов «Узнай звучание своего аккордеона»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«До свиданья, детский сад»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«Звездное небо и танец звезд»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«Горелки»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 с лентами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«Сказка в музыке»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Целенаправленно формировать знания детей о классической музыке,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динамический слух, учить различать звучание  трех динамических оттенков. (очень громко, громко, тихо).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чисто интонировать на одном звуке, удерживать интонацию при длительной ритмической пульсации.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напевного характера, совершенствовать навык точно попадать на первый звук и правильно брать дыхание перед фразой и между ними.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Хачатурян «Вечерняя сказка»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Левкодимов «Узнай звучание своего аккордеона»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«Небо синее»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«До свиданья, детский сад»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«Поссорились- помирились»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«Горелки»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портрет композитора.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звоночки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«Узнай звучание своего аккордеона»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Лента.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61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 нам гости пришли»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слушать музыку и эмоционально на нее откликаться. Учить различать разнохарактерную музыку.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заканчивать песню небольшой фразой, используя  вопросно-  ответную  форму и допевание до тоники.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звуковысотный слух детей, упражнять в различении трех музыкальных звуков.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основные 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плясовые движения,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передавать в движении яркие акценты и динамические изменения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Самостоятельно комбинировать знакомые танцевальные движения в свободной пляске, придумывать движения для характерного танца.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последовательность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Слушать окончание музыкальной фразы. Вырабатывать у детей выдержку. Продолжать учить легкому стремительному бегу.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Чудова «Пастух играет»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«До свиданья, детский сад» 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 Бырченко «Поезд»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«Рисуем головой, носом, подбородком»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«Поднимай «Пляши веселей» музыка 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«Поссорились- помирились»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«Яблонька» русская народная игра.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Флажки.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62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Мы играем в оркестре»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Пополнять запас эстетических образцов народной музыки. Учить детей чувствовать ясную фразировку музыкального произведения, динамические и темповые изменения.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заканчивать песню небольшой фразой, используя  вопросно-  ответную  форму и допевание до тоники.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звуковысотный слух детей, упражнять в различении трех музыкальных звуков.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основные 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плясовые движения,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передавать в движении яркие акценты и динамические изменения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последовательность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Слушать окончание музыкальной фразы. Вырабатывать у детей выдержку. Продолжать учить легкому стремительному бегу.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«Как у наших у ворот» -русская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 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А. Филиппенко «До свиданья, детский сад» 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 Бырченко «Поезд»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«Бубенчики»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«Рисуем головой, носом, подбородком» музыка народная.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«Поднимай «Пляши веселей» музыка 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EC011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«Яблонька» русская народная игра.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Народные инструменты: </w:t>
            </w:r>
            <w:r w:rsidRPr="000A3877">
              <w:rPr>
                <w:sz w:val="20"/>
                <w:szCs w:val="20"/>
              </w:rPr>
              <w:lastRenderedPageBreak/>
              <w:t>погремушки, бубен, ложки, кубики.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Дидактическое пособие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Косынка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63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«Наш </w:t>
            </w:r>
            <w:r w:rsidRPr="000A3877">
              <w:rPr>
                <w:b/>
                <w:sz w:val="20"/>
                <w:szCs w:val="20"/>
              </w:rPr>
              <w:t>край, в котором мы живем»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Упражнять на развитие техники движений под музыку. Отрабатывать простой хороводный шаг на 1 часть музыки и дробный на 2 часть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Развивать внимание детей, координацию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различные виды прыжков.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«Всадники» изображают каюров, сдерживают оленей, натягивают воображаемые повода.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«Упряжки»  пары друг за другом, изображая оленьи упряжки, скачут галопом друг за другом по  кругу или в одном направлении.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Знакомить с музыкально-игровым фольклором народов Ямала.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Предлагать создавать образные движения для характерных героев. Развивать четкость, координированность движений.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«Вальс цветов»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«Где был, Иванушка» русская народная песня.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«Возле речки, возле моста» русская народная песня в обр. А. Новикова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И. Бриске «Урок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зоологии», «Зверобика»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 танец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Витлин «Всадники и упряжки», «Игра»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«Оленята» ненецкая народная </w:t>
            </w:r>
            <w:r w:rsidRPr="000A3877">
              <w:rPr>
                <w:sz w:val="20"/>
                <w:szCs w:val="20"/>
              </w:rPr>
              <w:lastRenderedPageBreak/>
              <w:t>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Иллюстрации, портрет композитора, дидактическое пособие «Три танца»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Бубны 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Рожки оленей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64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«Весна в тундре»»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ритмично играть на  детских народных инструментах.  Вызывать интерес детей к инструментальной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 Выполнять несложные движения на текст песни, менять их в соответствии со сменой частей в музыке.  Вырабатывать у детей выдержку.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цветов» из балета «Щелкунчик»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«Ёлочка» И. Бриске</w:t>
            </w: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муз. В. Ударцева</w:t>
            </w: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 Шамана»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портрет композитора, дидактическое пособие «Три танца»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 бубенчики металлофон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 , народные инструменты.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 с орнаментом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65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Музыка может быть разной»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Целенаправленно формировать знания детей о классической музыке, композиторах разных национальных школ, о взаимосвязи видов искусств (музыка и литература, музыка и живопись).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 Знакомить с музыкальными жанрами.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детей выразительно исполнять песни  разного характера, петь легко, соблюдая ритм, отчетливо произносить 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импровизация движений в соответствии с текстом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два ритмических рисунка и отображать в движении.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С. Вольфензон «Песенка маленьких часиков»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 полю лук» русская народная песня о труде.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«Улыбка»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«Кошка»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Л. Вишкарев «Качание рук с </w:t>
            </w:r>
            <w:r w:rsidRPr="000A3877">
              <w:rPr>
                <w:sz w:val="20"/>
                <w:szCs w:val="20"/>
              </w:rPr>
              <w:lastRenderedPageBreak/>
              <w:t>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 полю лук» русская народная песня обработка Е. Тиличеевой.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«кулачки и ладошки» Дидактическая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«Кот и мыши»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Игрушка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Ушки зайчиков.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кота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66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исполнение знакомых музыкальных произведений по  одному и в ансамбле.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.Развивать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дикцию и артикуляцию.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плечевого пояса, шеи, ног.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самостоятельно изменять движения в соответствии со сменой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преодолевать двигательный автоматизм.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определять сильную долю в четырехдольном размере.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Выполнять несложную последовательность танцевальных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Творческая импровизация движений в соответствии с текстом песни.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два ритмических рисунка и отображать в движении.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интерес к русской народной культуре. Выполнять несложные движения на текст песни, менять их в соответствии со сменой частей в музыке.  Вырабатывать у детей выдержку.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Булахов «Колокольчики мои, цветики цветные»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М. Парцхаладзе «Дождик»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«Ладошки»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Филиппенко «Бравые солдаты»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«Принц и принцесса»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Ф. Надененко «Стройся за ведущим»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«Противоположные движения»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«Я полю лук» русская народная песня обработка Е. Тиличеевой.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«кулачки и ладошки» Дидактическая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«Прятки» русская народная игра.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Барабан, погремушки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67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«Как рождается музыка и какой она бывает!»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Продолжать знакомить детей с музыкальными жанрами.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учить играть на треугольниках. Отрабатывать выразительность исполнения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детей выразительно исполнять песни  разного характера, петь легко, соблюдая ритм, отчетливо произносить </w:t>
            </w:r>
            <w:r w:rsidRPr="000A3877">
              <w:rPr>
                <w:sz w:val="20"/>
                <w:szCs w:val="20"/>
              </w:rPr>
              <w:lastRenderedPageBreak/>
              <w:t>слова, правильно передавать мелодию.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чувствовать расслабление и напряжение мышц корпуса.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основные</w:t>
            </w:r>
            <w:r>
              <w:rPr>
                <w:sz w:val="20"/>
                <w:szCs w:val="20"/>
              </w:rPr>
              <w:t xml:space="preserve"> и</w:t>
            </w:r>
            <w:r w:rsidRPr="000A3877">
              <w:rPr>
                <w:sz w:val="20"/>
                <w:szCs w:val="20"/>
              </w:rPr>
              <w:t>плясовые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передавать в движении яркие акценты и динамические изменения в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последовательность движений.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Отрабатывать технику исполнения движений.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творчество детей, предлагая импровизировать движения под музыку, изображая смелых, отважных кавалеристов.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«Марш деревянных солдатиков», «Болезнь куклы», «Вальс» из цикла «Детский альбом»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Назарова «Колыбельная»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Парцхаладзе «Дождик»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«Улыбка»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«Облака»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«Ладошки» А. Стрельникова.</w:t>
            </w:r>
            <w:r w:rsidRPr="000A3877">
              <w:rPr>
                <w:b/>
                <w:sz w:val="20"/>
                <w:szCs w:val="20"/>
              </w:rPr>
              <w:t xml:space="preserve"> 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«Веселые ручки»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«Рисуем головой, носом, подбородком» музыка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«Поднимай «Пляши веселей» музыка  народная.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Р. Шуман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«Наши кони чисты»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«Мишка по лесу гулял» русская народная игра</w:t>
            </w: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Треугольники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Шапочка мишки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68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«Мы поем и пляшем»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Продолжать знакомить детей  с песенным фольклором. Закреплять представления о музыкальных жанрах. Обращать внимание детей на  выразительные средства пьесы, регистровые, динамические изменения.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петь в спокойном темпе, слаженно. Слушать музыкальное вступление. Подстраиваться к голосу взрослого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Начинать движение сразу после вступления.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Обучать лексике танцевальных движений, продолжать учить овладевать движениям с предметами.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Выполнять несложные движения на текст песни, менять их в соответствии со сменой частей в музыке, комбинировать знакомые танцевальные движения.  Вырабатывать у детей выдержку.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 плясовая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«Уж как по мосту, мосточку» народная музыка в обработке П. Чайковского.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«Облака»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Г. Струве «Так уж получилось»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«Нюхаем  весенний воздух»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«Барыня- сударыня» русская народная музыка.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«Медведи»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Фонограмма, дидактическое пособие «Три танца»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Детские народные музыкальные инструменты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медведей</w:t>
            </w:r>
          </w:p>
        </w:tc>
      </w:tr>
      <w:tr w:rsidR="00AE666A" w:rsidRPr="000A3877" w:rsidTr="00C9715B">
        <w:trPr>
          <w:cantSplit/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69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«Волшебная сказка в музыке»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детей импровизировать окончание несложной мелодии, начатой взрослым в определенной тональности; импровизировать односложный музыкальный ответ на вопрос педагога, развивать чувство лада.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исполнять песню веселого, подвижного характера с солистами, рисующую картину весны,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и заканчивать движения в соответствии с началом и окончанием звучания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Выполнять несложные движения на текст песни, менять их в соответствии со сменой частей в музыке.  Вырабатывать у детей выдержку.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балет  «Спящая красавица» «Принцесса и принц»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Е. Тиличеева «Сверчок»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«Чунга-чанга»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«Ёлочка» 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«Воздушный шар»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Штраус «Полька»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А. Жилин «Бег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Л. Вишкарев «Качание рук с лентами»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«Вальс» из балета «Спящая красавица»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«Колокольчики» русская народная игра</w:t>
            </w:r>
          </w:p>
          <w:p w:rsidR="00AE666A" w:rsidRPr="00F8591F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70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Что такое балет»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Пополнять запас эстетических образцов классической музыки. Развивать у детей представление об изобразительных возможностях музыки, ее способности отображать явления окружающей действительности, учить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инструментах, вырабатывать выразительность исполнения.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Формировать у детей представление о вокальной танцевальной музыке- польке . Развивать чувство лада, умение найти свой вариант мелодии, сохранив характер польки и танцевальность мелодии.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Учить петь напевно, ласково, передавать в пении характер </w:t>
            </w:r>
            <w:r w:rsidRPr="000A3877">
              <w:rPr>
                <w:sz w:val="20"/>
                <w:szCs w:val="20"/>
              </w:rPr>
              <w:lastRenderedPageBreak/>
              <w:t>песни. Учить преть легким звуком, без напряжения. Обращать внимание на правильную артикуляцию у детей.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ритм дыхания.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импровизировать движения в соответствии с изменением характера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различать изменение тембра.  Закреплять хороводный шаг по кругу.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Двигаться ритмично, чувствовать смену частей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Проявлять творчество, придумывать свое движение.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Закрепить выполнение поскоков, притопов, ковырялочки, прямого галопа.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Учить ориентироваться в пространстве. Закреплять умение детей двигаться легко, непринужденно. Учить передавать в движении игровые образы.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П. Чайковский балет  «Спящая красавица» «Фея Карабос»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  народная мелодия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Т. Ломова «Играй, сверчок»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Русская народная песня «А я по лугу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«Погончики»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 «Как пошли наши подружки» русская народная мелодия.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Е. Тиличеева «Бубен или погремушка»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«Барыня» народная музыка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«Шалунья»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Полька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«Колокольчик» русская народная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Бубен, погремушка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Колокольчик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 xml:space="preserve">71 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</w:t>
            </w:r>
            <w:r w:rsidRPr="000A3877">
              <w:rPr>
                <w:b/>
                <w:sz w:val="20"/>
                <w:szCs w:val="20"/>
              </w:rPr>
              <w:t>Край наш северный»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детей с музыкальными жанрами. Помогать детям  услышать и охарактеризовать музыку вальса (плавная, нежная).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Закреплять умение 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 детей, координацию движений. 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Совершенствовать различные виды прыжков.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«Всадники» изображают каюров, сдерживают оленей, натягивают воображаемые повода.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«Упряжки»  пары друг за другом, изображая оленьи упряжки, скачут галопом друг за другом по  кругу или в одном направлении.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П. Чайковский «Вальс цветов» из балета «Щелкунчик», «Танец феи Драже»,  «Марш»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«Дождик» русская народная песня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В. Шаинский «Пополам»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«Урок зоологии», «Зверобика»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 дом» музыка народная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«Часы», «Паровозик»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«Пляши веселей» народная мелодия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Игра «Всадники и упряжки» В. Витлин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F8591F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Иллюстрации,  портрет композитора, дидактическое пособие «Три кита»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Барабанчики колокольчики 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зверей.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фонограмма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обручи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 с орнаментом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Рожки оленей</w:t>
            </w:r>
          </w:p>
        </w:tc>
      </w:tr>
      <w:tr w:rsidR="00AE666A" w:rsidRPr="000A3877" w:rsidTr="00C9715B">
        <w:trPr>
          <w:trHeight w:val="264"/>
        </w:trPr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72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«Праздник в тундре»</w:t>
            </w:r>
          </w:p>
        </w:tc>
        <w:tc>
          <w:tcPr>
            <w:tcW w:w="1831" w:type="dxa"/>
          </w:tcPr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Слушание музыки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Пение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Песенное творчество</w:t>
            </w: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</w:p>
          <w:p w:rsidR="00AE666A" w:rsidRPr="00F8766A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F8766A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 xml:space="preserve">Беседа о народных праздниках. Пополнять запас эстетических образцов классической музыки. Закрепить  у детей представление об изобразительных возможностях музыки, ее способности отображать явления окружающей </w:t>
            </w:r>
            <w:r w:rsidRPr="000A3877">
              <w:rPr>
                <w:sz w:val="20"/>
                <w:szCs w:val="20"/>
              </w:rPr>
              <w:lastRenderedPageBreak/>
              <w:t>действительности, уметь различать средства музыкальной выразительности. Формировать представление о содержании одночастной музыки.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выразительно изображать в движении образ зверей: медведя, зайчика, белочки, лисички, самостоятельно используя образно- выразительные движения. Закрепить прыжки на двух ногах. Уметь ходить мягким, крадущимся шагом; высоко поднимая колени.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внимание детей, координацию движений. Начинать движение сразу после вступления.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Различать трехчастную форму, выразительно выполнять движения, меняя их с изменением музыки. Не стесняться проявлять фантазию,  придумывать свои движения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исполнять песню веселого, подвижного характера, рисующую картину весны, петь легким звуком, мягко заканчивать музыкальные фразы.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Уметь  ритмично играть на  детских народных инструментах.  Вызывать интерес детей к инструментальной музыке.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Развивать эстетическую восприимчивость на основе народной культуры Ямала. Вызвать интерес детей к игровому творчеству народов Севера.</w:t>
            </w:r>
          </w:p>
        </w:tc>
        <w:tc>
          <w:tcPr>
            <w:tcW w:w="3118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М. Гуцалюк «Олененок»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«Ёлочка» И. Бриске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И. Бриске «Урок зоологии», «Зверобика»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«У оленя дом» музыка народная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И. Бриске «Часы», «Паровозик»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«Пляши веселей» народная мелодия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 муз. В. Ударцева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 xml:space="preserve"> 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«Хейро» ненецкая закличка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«Повороты головы» А. Стрельников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(Компонент ДОУ)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«Как у наших у ворот»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«Оленята»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«Маут» ненецкая народная игра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«Водопой» ненецкая игра</w:t>
            </w:r>
          </w:p>
          <w:p w:rsidR="00AE666A" w:rsidRPr="000A3877" w:rsidRDefault="00AE666A" w:rsidP="006B7088">
            <w:pPr>
              <w:pStyle w:val="a8"/>
              <w:rPr>
                <w:b/>
                <w:sz w:val="20"/>
                <w:szCs w:val="20"/>
              </w:rPr>
            </w:pPr>
            <w:r w:rsidRPr="000A3877">
              <w:rPr>
                <w:b/>
                <w:sz w:val="20"/>
                <w:szCs w:val="20"/>
              </w:rPr>
              <w:t>Региональный компонент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Иллюстрации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Ритмические палочки кастаньеты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lastRenderedPageBreak/>
              <w:t>ленты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Рожки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Платочки, воздушные шарики, кубики, мячик- по выбору детей.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Бубен шамана, народные инструменты.</w:t>
            </w:r>
          </w:p>
          <w:p w:rsidR="00AE666A" w:rsidRDefault="00AE666A" w:rsidP="006B7088">
            <w:pPr>
              <w:pStyle w:val="a8"/>
              <w:rPr>
                <w:sz w:val="20"/>
                <w:szCs w:val="20"/>
              </w:rPr>
            </w:pP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  <w:r w:rsidRPr="000A3877">
              <w:rPr>
                <w:sz w:val="20"/>
                <w:szCs w:val="20"/>
              </w:rPr>
              <w:t>Шапочки оленей с орнаментом</w:t>
            </w:r>
          </w:p>
          <w:p w:rsidR="00AE666A" w:rsidRPr="000A3877" w:rsidRDefault="00AE666A" w:rsidP="006B7088">
            <w:pPr>
              <w:pStyle w:val="a8"/>
              <w:rPr>
                <w:sz w:val="20"/>
                <w:szCs w:val="20"/>
              </w:rPr>
            </w:pPr>
          </w:p>
        </w:tc>
      </w:tr>
    </w:tbl>
    <w:p w:rsidR="00501919" w:rsidRDefault="00501919" w:rsidP="006B7088">
      <w:pPr>
        <w:pStyle w:val="a8"/>
        <w:spacing w:line="360" w:lineRule="auto"/>
        <w:ind w:firstLine="567"/>
        <w:jc w:val="both"/>
      </w:pPr>
    </w:p>
    <w:sectPr w:rsidR="00501919" w:rsidSect="003342C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980"/>
    <w:multiLevelType w:val="hybridMultilevel"/>
    <w:tmpl w:val="6A6A02E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335E37"/>
    <w:multiLevelType w:val="hybridMultilevel"/>
    <w:tmpl w:val="402AFF7E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502FBB"/>
    <w:multiLevelType w:val="hybridMultilevel"/>
    <w:tmpl w:val="5B9E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62DE0"/>
    <w:multiLevelType w:val="hybridMultilevel"/>
    <w:tmpl w:val="71CC1D9E"/>
    <w:lvl w:ilvl="0" w:tplc="258273D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/>
      </w:rPr>
    </w:lvl>
    <w:lvl w:ilvl="1" w:tplc="F4FCFD8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258273DE">
      <w:start w:val="1"/>
      <w:numFmt w:val="decimal"/>
      <w:lvlText w:val="%3."/>
      <w:lvlJc w:val="left"/>
      <w:pPr>
        <w:tabs>
          <w:tab w:val="num" w:pos="3544"/>
        </w:tabs>
        <w:ind w:left="3544" w:hanging="121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7290D"/>
    <w:multiLevelType w:val="hybridMultilevel"/>
    <w:tmpl w:val="42D8A642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C0078"/>
    <w:multiLevelType w:val="hybridMultilevel"/>
    <w:tmpl w:val="4038FC7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3B1A28"/>
    <w:multiLevelType w:val="hybridMultilevel"/>
    <w:tmpl w:val="590A56BC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F71914"/>
    <w:multiLevelType w:val="hybridMultilevel"/>
    <w:tmpl w:val="96AE36F6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32C9C"/>
    <w:multiLevelType w:val="hybridMultilevel"/>
    <w:tmpl w:val="EBC20EEC"/>
    <w:lvl w:ilvl="0" w:tplc="E2A0B34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10B6B71"/>
    <w:multiLevelType w:val="hybridMultilevel"/>
    <w:tmpl w:val="53E879E0"/>
    <w:lvl w:ilvl="0" w:tplc="13089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E46C6"/>
    <w:multiLevelType w:val="hybridMultilevel"/>
    <w:tmpl w:val="D62876B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C452A4"/>
    <w:multiLevelType w:val="hybridMultilevel"/>
    <w:tmpl w:val="53CAE616"/>
    <w:lvl w:ilvl="0" w:tplc="4154A0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32A70"/>
    <w:multiLevelType w:val="hybridMultilevel"/>
    <w:tmpl w:val="89947910"/>
    <w:lvl w:ilvl="0" w:tplc="DCAA1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8C0C95"/>
    <w:multiLevelType w:val="hybridMultilevel"/>
    <w:tmpl w:val="5CFE0DEE"/>
    <w:lvl w:ilvl="0" w:tplc="0419000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F45EB"/>
    <w:multiLevelType w:val="hybridMultilevel"/>
    <w:tmpl w:val="3760CCC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CF6ACA"/>
    <w:multiLevelType w:val="hybridMultilevel"/>
    <w:tmpl w:val="33FCCB70"/>
    <w:lvl w:ilvl="0" w:tplc="13089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B28"/>
    <w:multiLevelType w:val="hybridMultilevel"/>
    <w:tmpl w:val="4C6C262E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E1A27"/>
    <w:multiLevelType w:val="hybridMultilevel"/>
    <w:tmpl w:val="E5327408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C573F3"/>
    <w:multiLevelType w:val="hybridMultilevel"/>
    <w:tmpl w:val="8BE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17909"/>
    <w:multiLevelType w:val="multilevel"/>
    <w:tmpl w:val="33D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9762BE"/>
    <w:multiLevelType w:val="hybridMultilevel"/>
    <w:tmpl w:val="9114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34A5F"/>
    <w:multiLevelType w:val="hybridMultilevel"/>
    <w:tmpl w:val="BA0025DC"/>
    <w:lvl w:ilvl="0" w:tplc="6882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D7954"/>
    <w:multiLevelType w:val="hybridMultilevel"/>
    <w:tmpl w:val="51185C44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70B19"/>
    <w:multiLevelType w:val="hybridMultilevel"/>
    <w:tmpl w:val="04FA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61379"/>
    <w:multiLevelType w:val="hybridMultilevel"/>
    <w:tmpl w:val="8946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F6C1D"/>
    <w:multiLevelType w:val="hybridMultilevel"/>
    <w:tmpl w:val="45F0551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50098"/>
    <w:multiLevelType w:val="hybridMultilevel"/>
    <w:tmpl w:val="E9D2A6FC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9023DC"/>
    <w:multiLevelType w:val="hybridMultilevel"/>
    <w:tmpl w:val="B7A604D6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3511F0"/>
    <w:multiLevelType w:val="hybridMultilevel"/>
    <w:tmpl w:val="B77E023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F3545"/>
    <w:multiLevelType w:val="hybridMultilevel"/>
    <w:tmpl w:val="8DA8CB00"/>
    <w:lvl w:ilvl="0" w:tplc="0419000F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8233AC"/>
    <w:multiLevelType w:val="hybridMultilevel"/>
    <w:tmpl w:val="E36074C2"/>
    <w:lvl w:ilvl="0" w:tplc="1B9A68B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A31705E"/>
    <w:multiLevelType w:val="hybridMultilevel"/>
    <w:tmpl w:val="4E1E3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4624F3"/>
    <w:multiLevelType w:val="hybridMultilevel"/>
    <w:tmpl w:val="5E68258C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2"/>
  </w:num>
  <w:num w:numId="19">
    <w:abstractNumId w:val="24"/>
  </w:num>
  <w:num w:numId="20">
    <w:abstractNumId w:val="19"/>
  </w:num>
  <w:num w:numId="21">
    <w:abstractNumId w:val="22"/>
  </w:num>
  <w:num w:numId="22">
    <w:abstractNumId w:val="17"/>
  </w:num>
  <w:num w:numId="23">
    <w:abstractNumId w:val="7"/>
  </w:num>
  <w:num w:numId="24">
    <w:abstractNumId w:val="4"/>
  </w:num>
  <w:num w:numId="25">
    <w:abstractNumId w:val="20"/>
  </w:num>
  <w:num w:numId="26">
    <w:abstractNumId w:val="34"/>
  </w:num>
  <w:num w:numId="27">
    <w:abstractNumId w:val="27"/>
  </w:num>
  <w:num w:numId="28">
    <w:abstractNumId w:val="35"/>
  </w:num>
  <w:num w:numId="29">
    <w:abstractNumId w:val="0"/>
  </w:num>
  <w:num w:numId="30">
    <w:abstractNumId w:val="6"/>
  </w:num>
  <w:num w:numId="31">
    <w:abstractNumId w:val="30"/>
  </w:num>
  <w:num w:numId="32">
    <w:abstractNumId w:val="16"/>
  </w:num>
  <w:num w:numId="33">
    <w:abstractNumId w:val="9"/>
  </w:num>
  <w:num w:numId="34">
    <w:abstractNumId w:val="29"/>
  </w:num>
  <w:num w:numId="35">
    <w:abstractNumId w:val="10"/>
  </w:num>
  <w:num w:numId="36">
    <w:abstractNumId w:val="1"/>
  </w:num>
  <w:num w:numId="37">
    <w:abstractNumId w:val="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1403"/>
    <w:rsid w:val="00014C5B"/>
    <w:rsid w:val="00075039"/>
    <w:rsid w:val="000A3877"/>
    <w:rsid w:val="000C709D"/>
    <w:rsid w:val="000E09A1"/>
    <w:rsid w:val="000E5DB0"/>
    <w:rsid w:val="001156A4"/>
    <w:rsid w:val="00182FAA"/>
    <w:rsid w:val="00183BED"/>
    <w:rsid w:val="00243EFC"/>
    <w:rsid w:val="00256282"/>
    <w:rsid w:val="002A1403"/>
    <w:rsid w:val="003342C0"/>
    <w:rsid w:val="0037345E"/>
    <w:rsid w:val="00381875"/>
    <w:rsid w:val="003A6342"/>
    <w:rsid w:val="003F2D81"/>
    <w:rsid w:val="003F799F"/>
    <w:rsid w:val="0042093B"/>
    <w:rsid w:val="00427199"/>
    <w:rsid w:val="0044149E"/>
    <w:rsid w:val="00494200"/>
    <w:rsid w:val="004B1E1A"/>
    <w:rsid w:val="004B6367"/>
    <w:rsid w:val="00501919"/>
    <w:rsid w:val="00565833"/>
    <w:rsid w:val="005A18BF"/>
    <w:rsid w:val="005B317D"/>
    <w:rsid w:val="00613929"/>
    <w:rsid w:val="00642E5B"/>
    <w:rsid w:val="006502DC"/>
    <w:rsid w:val="00656754"/>
    <w:rsid w:val="006575D9"/>
    <w:rsid w:val="006B0DBD"/>
    <w:rsid w:val="006B3DAA"/>
    <w:rsid w:val="006B7088"/>
    <w:rsid w:val="006F6B71"/>
    <w:rsid w:val="00714FAD"/>
    <w:rsid w:val="007339B7"/>
    <w:rsid w:val="00740770"/>
    <w:rsid w:val="00791901"/>
    <w:rsid w:val="007969E8"/>
    <w:rsid w:val="007A2E6F"/>
    <w:rsid w:val="008227A4"/>
    <w:rsid w:val="008246FB"/>
    <w:rsid w:val="0083572A"/>
    <w:rsid w:val="008B6ED3"/>
    <w:rsid w:val="008C4EF1"/>
    <w:rsid w:val="008D7435"/>
    <w:rsid w:val="008E7DC1"/>
    <w:rsid w:val="00903A4D"/>
    <w:rsid w:val="0092026F"/>
    <w:rsid w:val="00945459"/>
    <w:rsid w:val="00946208"/>
    <w:rsid w:val="009B0E93"/>
    <w:rsid w:val="009B3BDB"/>
    <w:rsid w:val="009C0A3A"/>
    <w:rsid w:val="009C2147"/>
    <w:rsid w:val="009C2DA7"/>
    <w:rsid w:val="00A10367"/>
    <w:rsid w:val="00A32513"/>
    <w:rsid w:val="00A93069"/>
    <w:rsid w:val="00A95303"/>
    <w:rsid w:val="00AA6BC1"/>
    <w:rsid w:val="00AB4BDF"/>
    <w:rsid w:val="00AE666A"/>
    <w:rsid w:val="00B247CC"/>
    <w:rsid w:val="00B8276F"/>
    <w:rsid w:val="00B8427C"/>
    <w:rsid w:val="00BA3FB3"/>
    <w:rsid w:val="00BB4858"/>
    <w:rsid w:val="00BC15EE"/>
    <w:rsid w:val="00BF76A3"/>
    <w:rsid w:val="00C714DC"/>
    <w:rsid w:val="00C91FE4"/>
    <w:rsid w:val="00CC06F9"/>
    <w:rsid w:val="00CE0A10"/>
    <w:rsid w:val="00D472A1"/>
    <w:rsid w:val="00D56F0B"/>
    <w:rsid w:val="00D57561"/>
    <w:rsid w:val="00DB1106"/>
    <w:rsid w:val="00DB482E"/>
    <w:rsid w:val="00DC0C4B"/>
    <w:rsid w:val="00DF4D37"/>
    <w:rsid w:val="00E22C31"/>
    <w:rsid w:val="00E749F6"/>
    <w:rsid w:val="00E81091"/>
    <w:rsid w:val="00E87AFC"/>
    <w:rsid w:val="00EC0117"/>
    <w:rsid w:val="00EE4DA5"/>
    <w:rsid w:val="00EE76D5"/>
    <w:rsid w:val="00F8591F"/>
    <w:rsid w:val="00F8766A"/>
    <w:rsid w:val="00FA5110"/>
    <w:rsid w:val="00FC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1403"/>
    <w:pPr>
      <w:keepNext/>
      <w:spacing w:after="0" w:line="360" w:lineRule="auto"/>
      <w:jc w:val="center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1403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403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2A1403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A14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11"/>
    <w:semiHidden/>
    <w:unhideWhenUsed/>
    <w:rsid w:val="002A140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semiHidden/>
    <w:rsid w:val="002A1403"/>
    <w:rPr>
      <w:rFonts w:ascii="Calibri" w:eastAsia="Times New Roman" w:hAnsi="Calibri" w:cs="Times New Roman"/>
    </w:rPr>
  </w:style>
  <w:style w:type="paragraph" w:styleId="a6">
    <w:name w:val="Title"/>
    <w:basedOn w:val="a"/>
    <w:link w:val="12"/>
    <w:qFormat/>
    <w:rsid w:val="002A1403"/>
    <w:pPr>
      <w:spacing w:after="0" w:line="240" w:lineRule="auto"/>
      <w:jc w:val="center"/>
    </w:pPr>
    <w:rPr>
      <w:rFonts w:eastAsia="Calibri"/>
      <w:b/>
      <w:sz w:val="24"/>
      <w:szCs w:val="28"/>
      <w:lang w:eastAsia="ru-RU"/>
    </w:rPr>
  </w:style>
  <w:style w:type="character" w:customStyle="1" w:styleId="a7">
    <w:name w:val="Название Знак"/>
    <w:uiPriority w:val="10"/>
    <w:rsid w:val="002A14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link w:val="a9"/>
    <w:uiPriority w:val="1"/>
    <w:qFormat/>
    <w:rsid w:val="002A1403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2A140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11">
    <w:name w:val="Верхний колонтитул Знак1"/>
    <w:link w:val="a4"/>
    <w:semiHidden/>
    <w:locked/>
    <w:rsid w:val="002A140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Название Знак1"/>
    <w:link w:val="a6"/>
    <w:locked/>
    <w:rsid w:val="002A1403"/>
    <w:rPr>
      <w:rFonts w:ascii="Calibri" w:eastAsia="Calibri" w:hAnsi="Calibri" w:cs="Times New Roman"/>
      <w:b/>
      <w:sz w:val="24"/>
      <w:szCs w:val="28"/>
      <w:lang w:eastAsia="ru-RU"/>
    </w:rPr>
  </w:style>
  <w:style w:type="character" w:customStyle="1" w:styleId="FontStyle207">
    <w:name w:val="Font Style207"/>
    <w:rsid w:val="002A140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rsid w:val="002A140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2">
    <w:name w:val="Font Style202"/>
    <w:rsid w:val="002A1403"/>
    <w:rPr>
      <w:rFonts w:ascii="Century Schoolbook" w:hAnsi="Century Schoolbook" w:cs="Century Schoolbook" w:hint="default"/>
      <w:b/>
      <w:bCs/>
      <w:sz w:val="20"/>
      <w:szCs w:val="20"/>
    </w:rPr>
  </w:style>
  <w:style w:type="table" w:styleId="aa">
    <w:name w:val="Table Grid"/>
    <w:basedOn w:val="a1"/>
    <w:uiPriority w:val="59"/>
    <w:rsid w:val="00B2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D57561"/>
    <w:rPr>
      <w:i/>
      <w:iCs/>
    </w:rPr>
  </w:style>
  <w:style w:type="character" w:customStyle="1" w:styleId="apple-converted-space">
    <w:name w:val="apple-converted-space"/>
    <w:basedOn w:val="a0"/>
    <w:rsid w:val="00D57561"/>
  </w:style>
  <w:style w:type="character" w:styleId="ac">
    <w:name w:val="Strong"/>
    <w:uiPriority w:val="22"/>
    <w:qFormat/>
    <w:rsid w:val="00CC06F9"/>
    <w:rPr>
      <w:b/>
      <w:bCs/>
    </w:rPr>
  </w:style>
  <w:style w:type="table" w:customStyle="1" w:styleId="13">
    <w:name w:val="Сетка таблицы1"/>
    <w:basedOn w:val="a1"/>
    <w:next w:val="aa"/>
    <w:uiPriority w:val="59"/>
    <w:rsid w:val="005019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2093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Без интервала Знак"/>
    <w:basedOn w:val="a0"/>
    <w:link w:val="a8"/>
    <w:uiPriority w:val="99"/>
    <w:rsid w:val="0037345E"/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link w:val="NoSpacingChar"/>
    <w:rsid w:val="0037345E"/>
    <w:rPr>
      <w:sz w:val="22"/>
      <w:lang w:val="en-US"/>
    </w:rPr>
  </w:style>
  <w:style w:type="character" w:customStyle="1" w:styleId="NoSpacingChar">
    <w:name w:val="No Spacing Char"/>
    <w:link w:val="14"/>
    <w:locked/>
    <w:rsid w:val="0037345E"/>
    <w:rPr>
      <w:sz w:val="22"/>
      <w:lang w:val="en-US"/>
    </w:rPr>
  </w:style>
  <w:style w:type="character" w:customStyle="1" w:styleId="af">
    <w:name w:val="Основной текст_"/>
    <w:link w:val="4"/>
    <w:rsid w:val="00183BED"/>
    <w:rPr>
      <w:shd w:val="clear" w:color="auto" w:fill="FFFFFF"/>
    </w:rPr>
  </w:style>
  <w:style w:type="character" w:customStyle="1" w:styleId="15">
    <w:name w:val="Основной текст1"/>
    <w:rsid w:val="00183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183BED"/>
    <w:pPr>
      <w:widowControl w:val="0"/>
      <w:shd w:val="clear" w:color="auto" w:fill="FFFFFF"/>
      <w:spacing w:after="7320" w:line="221" w:lineRule="exact"/>
    </w:pPr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07F72-9439-4522-B223-6115C595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58</Pages>
  <Words>23458</Words>
  <Characters>133711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dc:description/>
  <cp:lastModifiedBy>MOE</cp:lastModifiedBy>
  <cp:revision>15</cp:revision>
  <cp:lastPrinted>2018-09-07T10:40:00Z</cp:lastPrinted>
  <dcterms:created xsi:type="dcterms:W3CDTF">2015-04-22T11:38:00Z</dcterms:created>
  <dcterms:modified xsi:type="dcterms:W3CDTF">2018-09-16T18:44:00Z</dcterms:modified>
</cp:coreProperties>
</file>