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D4" w:rsidRPr="007816D4" w:rsidRDefault="007816D4" w:rsidP="007816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14C3" w:rsidRDefault="00D75074" w:rsidP="000814C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6CFBB976" wp14:editId="72DE5E7E">
            <wp:extent cx="5940425" cy="2397003"/>
            <wp:effectExtent l="0" t="0" r="3175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748" w:rsidRPr="00B33A1E" w:rsidRDefault="00626748" w:rsidP="000814C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14C3" w:rsidRPr="00B33A1E" w:rsidRDefault="000814C3" w:rsidP="000814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4C3" w:rsidRPr="00B33A1E" w:rsidRDefault="000814C3" w:rsidP="0008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C3" w:rsidRPr="00B33A1E" w:rsidRDefault="000814C3" w:rsidP="000814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0814C3" w:rsidRPr="00B33A1E" w:rsidRDefault="000814C3" w:rsidP="000814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</w:t>
      </w:r>
      <w:r w:rsidR="008258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Лепка»</w:t>
      </w: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60283" w:rsidRDefault="000814C3" w:rsidP="000814C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ельной области «Художественно-эстетическое развитие</w:t>
      </w: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814C3" w:rsidRPr="00B33A1E" w:rsidRDefault="00C60283" w:rsidP="000814C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2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средней группы</w:t>
      </w:r>
    </w:p>
    <w:p w:rsidR="000814C3" w:rsidRPr="00B33A1E" w:rsidRDefault="000814C3" w:rsidP="00081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C60283" w:rsidRPr="00B33A1E">
        <w:rPr>
          <w:rFonts w:ascii="Times New Roman" w:hAnsi="Times New Roman" w:cs="Times New Roman"/>
          <w:color w:val="000000"/>
          <w:sz w:val="24"/>
          <w:szCs w:val="24"/>
        </w:rPr>
        <w:t>непрерывна</w:t>
      </w:r>
      <w:r w:rsidR="00C6028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недели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14C3" w:rsidRPr="00B33A1E" w:rsidRDefault="000814C3" w:rsidP="000814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(всего 18</w:t>
      </w:r>
      <w:r w:rsidR="00C60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3A1E">
        <w:rPr>
          <w:rFonts w:ascii="Times New Roman" w:hAnsi="Times New Roman" w:cs="Times New Roman"/>
          <w:color w:val="000000"/>
          <w:sz w:val="24"/>
          <w:szCs w:val="24"/>
        </w:rPr>
        <w:t>непрерывн</w:t>
      </w:r>
      <w:r w:rsidR="00C60283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gramEnd"/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C60283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деятельности)</w:t>
      </w:r>
    </w:p>
    <w:p w:rsidR="000814C3" w:rsidRPr="00B33A1E" w:rsidRDefault="000814C3" w:rsidP="00081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4C3" w:rsidRDefault="000814C3" w:rsidP="000814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81C" w:rsidRDefault="0082581C" w:rsidP="000814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81C" w:rsidRPr="00B33A1E" w:rsidRDefault="0082581C" w:rsidP="000814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81C" w:rsidRDefault="000814C3" w:rsidP="0082581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>Составитель</w:t>
      </w:r>
      <w:r w:rsidR="0082581C">
        <w:rPr>
          <w:rFonts w:ascii="Times New Roman" w:hAnsi="Times New Roman" w:cs="Times New Roman"/>
          <w:sz w:val="24"/>
          <w:szCs w:val="24"/>
        </w:rPr>
        <w:t>:</w:t>
      </w:r>
    </w:p>
    <w:p w:rsidR="000814C3" w:rsidRDefault="000814C3" w:rsidP="0082581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МАДОУ «Умка»</w:t>
      </w:r>
    </w:p>
    <w:p w:rsidR="000814C3" w:rsidRPr="00823247" w:rsidRDefault="000814C3" w:rsidP="000814C3">
      <w:pPr>
        <w:spacing w:after="0" w:line="240" w:lineRule="auto"/>
        <w:ind w:right="1558"/>
        <w:jc w:val="right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>Кудашева В.В.</w:t>
      </w:r>
    </w:p>
    <w:p w:rsidR="000814C3" w:rsidRPr="00B33A1E" w:rsidRDefault="000814C3" w:rsidP="00081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4C3" w:rsidRPr="00B33A1E" w:rsidRDefault="000814C3" w:rsidP="00081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A1E">
        <w:rPr>
          <w:rFonts w:ascii="Times New Roman" w:hAnsi="Times New Roman" w:cs="Times New Roman"/>
          <w:sz w:val="24"/>
          <w:szCs w:val="24"/>
        </w:rPr>
        <w:t>201</w:t>
      </w:r>
      <w:r w:rsidR="007816D4">
        <w:rPr>
          <w:rFonts w:ascii="Times New Roman" w:hAnsi="Times New Roman" w:cs="Times New Roman"/>
          <w:sz w:val="24"/>
          <w:szCs w:val="24"/>
        </w:rPr>
        <w:t>8</w:t>
      </w:r>
      <w:r w:rsidRPr="00B33A1E">
        <w:rPr>
          <w:rFonts w:ascii="Times New Roman" w:hAnsi="Times New Roman" w:cs="Times New Roman"/>
          <w:sz w:val="24"/>
          <w:szCs w:val="24"/>
        </w:rPr>
        <w:t>-201</w:t>
      </w:r>
      <w:r w:rsidR="007816D4">
        <w:rPr>
          <w:rFonts w:ascii="Times New Roman" w:hAnsi="Times New Roman" w:cs="Times New Roman"/>
          <w:sz w:val="24"/>
          <w:szCs w:val="24"/>
        </w:rPr>
        <w:t>9</w:t>
      </w:r>
      <w:r w:rsidRPr="00B33A1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2581C" w:rsidRDefault="0082581C" w:rsidP="000814C3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816D4" w:rsidRDefault="007816D4" w:rsidP="000814C3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814C3" w:rsidRPr="00441C5B" w:rsidRDefault="000814C3" w:rsidP="000814C3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0814C3" w:rsidRDefault="000814C3" w:rsidP="000814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 по разделу «</w:t>
      </w:r>
      <w:r w:rsidR="00C93FCB">
        <w:rPr>
          <w:rFonts w:ascii="Times New Roman" w:hAnsi="Times New Roman" w:cs="Times New Roman"/>
          <w:color w:val="000000"/>
          <w:sz w:val="24"/>
          <w:szCs w:val="24"/>
        </w:rPr>
        <w:t>Лепка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образоват</w:t>
      </w:r>
      <w:r>
        <w:rPr>
          <w:rFonts w:ascii="Times New Roman" w:hAnsi="Times New Roman" w:cs="Times New Roman"/>
          <w:sz w:val="24"/>
          <w:szCs w:val="24"/>
        </w:rPr>
        <w:t>ельной области «Художественно-эстетическое развитие</w:t>
      </w:r>
      <w:r w:rsidRPr="003177CD">
        <w:rPr>
          <w:rFonts w:ascii="Times New Roman" w:hAnsi="Times New Roman" w:cs="Times New Roman"/>
          <w:sz w:val="24"/>
          <w:szCs w:val="24"/>
        </w:rPr>
        <w:t xml:space="preserve">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0814C3" w:rsidRPr="003177CD" w:rsidRDefault="000814C3" w:rsidP="00081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непрерывно</w:t>
      </w:r>
      <w:r w:rsidR="008D031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18</w:t>
      </w:r>
      <w:r w:rsidR="00C93FCB">
        <w:rPr>
          <w:rFonts w:ascii="Times New Roman" w:hAnsi="Times New Roman" w:cs="Times New Roman"/>
          <w:sz w:val="24"/>
          <w:szCs w:val="24"/>
        </w:rPr>
        <w:t xml:space="preserve"> раз в год (1 непрерывн</w:t>
      </w:r>
      <w:r w:rsidR="008D031C">
        <w:rPr>
          <w:rFonts w:ascii="Times New Roman" w:hAnsi="Times New Roman" w:cs="Times New Roman"/>
          <w:sz w:val="24"/>
          <w:szCs w:val="24"/>
        </w:rPr>
        <w:t>ая</w:t>
      </w:r>
      <w:r w:rsidR="00C93FC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</w:t>
      </w:r>
      <w:r w:rsidRPr="00C00AD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 недели</w:t>
      </w:r>
      <w:r w:rsidRPr="00C00AD6">
        <w:rPr>
          <w:rFonts w:ascii="Times New Roman" w:hAnsi="Times New Roman" w:cs="Times New Roman"/>
          <w:sz w:val="24"/>
          <w:szCs w:val="24"/>
        </w:rPr>
        <w:t>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0814C3" w:rsidRPr="00C95607" w:rsidRDefault="000814C3" w:rsidP="00081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0814C3" w:rsidRPr="000814C3" w:rsidRDefault="000814C3" w:rsidP="000814C3">
      <w:pPr>
        <w:spacing w:after="0" w:line="360" w:lineRule="auto"/>
        <w:ind w:firstLine="709"/>
        <w:jc w:val="both"/>
        <w:rPr>
          <w:rStyle w:val="11"/>
          <w:rFonts w:eastAsia="Calibri"/>
          <w:sz w:val="24"/>
        </w:rPr>
      </w:pPr>
      <w:r w:rsidRPr="000814C3">
        <w:rPr>
          <w:rStyle w:val="11"/>
          <w:rFonts w:eastAsia="Calibri"/>
          <w:b/>
          <w:sz w:val="24"/>
        </w:rPr>
        <w:t>Новизна</w:t>
      </w:r>
      <w:r w:rsidRPr="000814C3">
        <w:rPr>
          <w:rStyle w:val="11"/>
          <w:rFonts w:eastAsia="Calibri"/>
          <w:sz w:val="24"/>
        </w:rPr>
        <w:t xml:space="preserve"> программы заключается в том, что при ознакомлении с изобразительным искусством дети получают знания о назначении произведений искусств, о том, кто их создает, из какого материала они выполнены, в художественной деятельности развивается самостоятельность, инициатива, умение создавать выразительный образ, передавать свое отношение к изображаемому,</w:t>
      </w:r>
      <w:r>
        <w:rPr>
          <w:rStyle w:val="11"/>
          <w:rFonts w:eastAsia="Calibri"/>
          <w:sz w:val="24"/>
        </w:rPr>
        <w:t xml:space="preserve"> </w:t>
      </w:r>
      <w:r w:rsidRPr="000814C3">
        <w:rPr>
          <w:rStyle w:val="11"/>
          <w:rFonts w:eastAsia="Calibri"/>
          <w:sz w:val="24"/>
        </w:rPr>
        <w:t>что дает возможность сделать учебный процесс более интересным, разнообразным и эффективным. У детей расширяется кругозор, происходит обогащение впечатлениями, формируется устойчивый интерес к художественной деятельности.</w:t>
      </w:r>
    </w:p>
    <w:p w:rsidR="000814C3" w:rsidRPr="00C00AD6" w:rsidRDefault="000814C3" w:rsidP="00081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4C3" w:rsidRPr="00DD0B7A" w:rsidRDefault="000814C3" w:rsidP="000814C3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2"/>
          <w:lang w:val="ru-RU"/>
        </w:rPr>
      </w:pPr>
      <w:r w:rsidRPr="00DD0B7A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DD0B7A">
        <w:rPr>
          <w:rFonts w:ascii="Times New Roman" w:hAnsi="Times New Roman"/>
          <w:sz w:val="24"/>
          <w:szCs w:val="22"/>
          <w:lang w:val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0814C3" w:rsidRDefault="000814C3" w:rsidP="000814C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>Воспитывать интерес к лепке</w:t>
      </w:r>
      <w:r w:rsidRPr="000814C3">
        <w:rPr>
          <w:rFonts w:ascii="Times New Roman" w:hAnsi="Times New Roman"/>
          <w:sz w:val="24"/>
          <w:szCs w:val="22"/>
          <w:lang w:val="ru-RU"/>
        </w:rPr>
        <w:t>.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 w:rsidRPr="000814C3">
        <w:rPr>
          <w:rFonts w:ascii="Times New Roman" w:hAnsi="Times New Roman"/>
          <w:sz w:val="24"/>
          <w:szCs w:val="22"/>
          <w:lang w:val="ru-RU"/>
        </w:rPr>
        <w:t>Формировать умение работать с пластилином,</w:t>
      </w:r>
      <w:r>
        <w:rPr>
          <w:rFonts w:ascii="Times New Roman" w:hAnsi="Times New Roman"/>
          <w:sz w:val="24"/>
          <w:szCs w:val="22"/>
          <w:lang w:val="ru-RU"/>
        </w:rPr>
        <w:t xml:space="preserve"> </w:t>
      </w:r>
      <w:r w:rsidRPr="000814C3">
        <w:rPr>
          <w:rFonts w:ascii="Times New Roman" w:hAnsi="Times New Roman"/>
          <w:sz w:val="24"/>
          <w:szCs w:val="22"/>
          <w:lang w:val="ru-RU"/>
        </w:rPr>
        <w:t>глиной и другими пластичными материалами.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 w:rsidRPr="000814C3">
        <w:rPr>
          <w:rFonts w:ascii="Times New Roman" w:hAnsi="Times New Roman"/>
          <w:sz w:val="24"/>
          <w:szCs w:val="22"/>
          <w:lang w:val="ru-RU"/>
        </w:rPr>
        <w:t xml:space="preserve">Учить использовать разные способы лепки. 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 w:rsidRPr="000814C3">
        <w:rPr>
          <w:rFonts w:ascii="Times New Roman" w:hAnsi="Times New Roman"/>
          <w:sz w:val="24"/>
          <w:szCs w:val="22"/>
          <w:lang w:val="ru-RU"/>
        </w:rPr>
        <w:t>Обучать навыкам аккуратной работы с материалом.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 w:rsidRPr="000814C3">
        <w:rPr>
          <w:rFonts w:ascii="Times New Roman" w:hAnsi="Times New Roman"/>
          <w:sz w:val="24"/>
          <w:szCs w:val="22"/>
          <w:lang w:val="ru-RU"/>
        </w:rPr>
        <w:lastRenderedPageBreak/>
        <w:t>Поощрять проявление активности и творчества.</w:t>
      </w:r>
    </w:p>
    <w:p w:rsidR="000814C3" w:rsidRPr="00DD0B7A" w:rsidRDefault="000814C3" w:rsidP="000814C3">
      <w:pPr>
        <w:pStyle w:val="a6"/>
        <w:spacing w:after="0" w:line="360" w:lineRule="auto"/>
        <w:ind w:left="1571"/>
        <w:rPr>
          <w:rFonts w:ascii="Times New Roman" w:hAnsi="Times New Roman"/>
          <w:b/>
          <w:sz w:val="24"/>
          <w:szCs w:val="24"/>
        </w:rPr>
      </w:pPr>
      <w:r w:rsidRPr="00DD0B7A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</w:t>
      </w:r>
    </w:p>
    <w:p w:rsidR="002610FD" w:rsidRPr="00592041" w:rsidRDefault="002610FD" w:rsidP="00261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2041">
        <w:rPr>
          <w:rFonts w:ascii="Times New Roman" w:hAnsi="Times New Roman" w:cs="Times New Roman"/>
          <w:sz w:val="24"/>
        </w:rPr>
        <w:t>Изобразительная деятельность является частью всей воспитательно – образовательной работы в ДОУ и в</w:t>
      </w:r>
      <w:r>
        <w:rPr>
          <w:rFonts w:ascii="Times New Roman" w:hAnsi="Times New Roman" w:cs="Times New Roman"/>
          <w:sz w:val="24"/>
        </w:rPr>
        <w:t>заимосвязана со всеми другими её</w:t>
      </w:r>
      <w:r w:rsidRPr="00592041">
        <w:rPr>
          <w:rFonts w:ascii="Times New Roman" w:hAnsi="Times New Roman" w:cs="Times New Roman"/>
          <w:sz w:val="24"/>
        </w:rPr>
        <w:t xml:space="preserve"> направлениями: ознакомлением с окружающим предметным миром, социальными явлениями, природой во всем ее многообразии; ознакомлением с разными видами искусства, как классического, современного, так и народ</w:t>
      </w:r>
      <w:r>
        <w:rPr>
          <w:rFonts w:ascii="Times New Roman" w:hAnsi="Times New Roman" w:cs="Times New Roman"/>
          <w:sz w:val="24"/>
        </w:rPr>
        <w:t>ного, включая литературу, а так</w:t>
      </w:r>
      <w:r w:rsidRPr="00592041">
        <w:rPr>
          <w:rFonts w:ascii="Times New Roman" w:hAnsi="Times New Roman" w:cs="Times New Roman"/>
          <w:sz w:val="24"/>
        </w:rPr>
        <w:t xml:space="preserve">же разнообразными видами деятельности детей. </w:t>
      </w:r>
    </w:p>
    <w:p w:rsidR="002610FD" w:rsidRPr="00592041" w:rsidRDefault="002610FD" w:rsidP="00261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2041">
        <w:rPr>
          <w:rFonts w:ascii="Times New Roman" w:hAnsi="Times New Roman" w:cs="Times New Roman"/>
          <w:sz w:val="24"/>
        </w:rPr>
        <w:t xml:space="preserve">     На всех НОД важно развивать активность и самостоятельность детей, вызывать стремление создать что-то полезное для других, порадовать детей и взрослых. Следует побуждать детей вспоминать, что они видели интересного вокруг, что им понравилось; учить сравнивать предметы; спрашивать, активизируя опыт детей, что похожее они уже рисовали, как они это делали; вызывать ребенка для показа всем детям, как можно изобразить тот или иной предмет.</w:t>
      </w:r>
    </w:p>
    <w:p w:rsidR="008B2300" w:rsidRDefault="002610FD" w:rsidP="00261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2041">
        <w:rPr>
          <w:rFonts w:ascii="Times New Roman" w:hAnsi="Times New Roman" w:cs="Times New Roman"/>
          <w:sz w:val="24"/>
        </w:rPr>
        <w:t xml:space="preserve">     Особое значение приобретает рассматривание созданных детьми изображений и их оценка. При рассматривании с детьми созданного сюжетного изображения следует обратить их внимание на то, как передан сюжет, какие изображения в него включены, соответствуют ли они содержанию выбранного эпизода, как они расположены на листе бумаги, как передано соотношение предметов по величине.</w:t>
      </w:r>
    </w:p>
    <w:p w:rsidR="00B87D7A" w:rsidRPr="009371D2" w:rsidRDefault="00B87D7A" w:rsidP="00B87D7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B87D7A" w:rsidRPr="009371D2" w:rsidRDefault="00B87D7A" w:rsidP="00B87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B87D7A" w:rsidRPr="009371D2" w:rsidTr="00B9218C">
        <w:trPr>
          <w:jc w:val="center"/>
        </w:trPr>
        <w:tc>
          <w:tcPr>
            <w:tcW w:w="9878" w:type="dxa"/>
            <w:gridSpan w:val="2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«Художественно-эстетическое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7D7A" w:rsidRPr="009371D2" w:rsidTr="00B9218C">
        <w:trPr>
          <w:jc w:val="center"/>
        </w:trPr>
        <w:tc>
          <w:tcPr>
            <w:tcW w:w="6357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B87D7A" w:rsidRPr="009371D2" w:rsidTr="00B9218C">
        <w:trPr>
          <w:jc w:val="center"/>
        </w:trPr>
        <w:tc>
          <w:tcPr>
            <w:tcW w:w="6357" w:type="dxa"/>
          </w:tcPr>
          <w:p w:rsidR="00B87D7A" w:rsidRPr="005920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t>«Социально – коммуникативное развитие» - развитие свободного общения со взрослыми и детьми по поводу процесса и результатов продуктивной деятельности.</w:t>
            </w:r>
          </w:p>
          <w:p w:rsidR="00B87D7A" w:rsidRPr="005920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t>«Познавательное развитие» - формирование целостной картины мира, расширение кругозора в части изобразительного искусства, творчества.</w:t>
            </w:r>
          </w:p>
          <w:p w:rsidR="00B87D7A" w:rsidRPr="005920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«Развитие речи» - и</w:t>
            </w:r>
            <w:r w:rsidRPr="00592041">
              <w:rPr>
                <w:rFonts w:ascii="Times New Roman" w:hAnsi="Times New Roman"/>
                <w:sz w:val="24"/>
              </w:rPr>
              <w:t xml:space="preserve">спользование на занятиях художественного слова, рисование иллюстраций к </w:t>
            </w:r>
            <w:proofErr w:type="spellStart"/>
            <w:r w:rsidRPr="00592041">
              <w:rPr>
                <w:rFonts w:ascii="Times New Roman" w:hAnsi="Times New Roman"/>
                <w:sz w:val="24"/>
              </w:rPr>
              <w:t>потешкам</w:t>
            </w:r>
            <w:proofErr w:type="spellEnd"/>
            <w:r w:rsidRPr="00592041">
              <w:rPr>
                <w:rFonts w:ascii="Times New Roman" w:hAnsi="Times New Roman"/>
                <w:sz w:val="24"/>
              </w:rPr>
              <w:t xml:space="preserve">, сказкам, стихотворениям; развитие монологической речи при описании репродукций картин </w:t>
            </w:r>
            <w:r w:rsidRPr="00592041">
              <w:rPr>
                <w:rFonts w:ascii="Times New Roman" w:hAnsi="Times New Roman"/>
                <w:sz w:val="24"/>
              </w:rPr>
              <w:lastRenderedPageBreak/>
              <w:t>художников, собственных работ и работ своих товарищей.</w:t>
            </w:r>
          </w:p>
          <w:p w:rsidR="00B87D7A" w:rsidRPr="00BB5B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</w:rPr>
              <w:t xml:space="preserve"> «Физическая культура» - развитие мелкой моторики.</w:t>
            </w:r>
          </w:p>
        </w:tc>
        <w:tc>
          <w:tcPr>
            <w:tcW w:w="3521" w:type="dxa"/>
          </w:tcPr>
          <w:p w:rsidR="00B87D7A" w:rsidRPr="005920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lastRenderedPageBreak/>
              <w:t>«Художественно – эстетическое развитие»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92041">
              <w:rPr>
                <w:rFonts w:ascii="Times New Roman" w:hAnsi="Times New Roman"/>
                <w:sz w:val="24"/>
              </w:rPr>
              <w:t>- развитие детского творчества, приобщение к различным видам искусства.</w:t>
            </w:r>
          </w:p>
          <w:p w:rsidR="00B87D7A" w:rsidRPr="00592041" w:rsidRDefault="00B87D7A" w:rsidP="00B921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D7A" w:rsidRPr="009371D2" w:rsidRDefault="00B87D7A" w:rsidP="00B87D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B87D7A" w:rsidRPr="009371D2" w:rsidTr="00B9218C">
        <w:trPr>
          <w:jc w:val="center"/>
        </w:trPr>
        <w:tc>
          <w:tcPr>
            <w:tcW w:w="2482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B87D7A" w:rsidRPr="009371D2" w:rsidTr="00B9218C">
        <w:trPr>
          <w:jc w:val="center"/>
        </w:trPr>
        <w:tc>
          <w:tcPr>
            <w:tcW w:w="9889" w:type="dxa"/>
            <w:gridSpan w:val="3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B87D7A" w:rsidRPr="009371D2" w:rsidTr="00B9218C">
        <w:trPr>
          <w:jc w:val="center"/>
        </w:trPr>
        <w:tc>
          <w:tcPr>
            <w:tcW w:w="2482" w:type="dxa"/>
          </w:tcPr>
          <w:p w:rsidR="00B87D7A" w:rsidRPr="00E92B68" w:rsidRDefault="00B87D7A" w:rsidP="00B9218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="008A2C3D">
              <w:rPr>
                <w:rFonts w:ascii="Times New Roman" w:hAnsi="Times New Roman" w:cs="Times New Roman"/>
                <w:sz w:val="24"/>
                <w:szCs w:val="24"/>
              </w:rPr>
              <w:t>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9" w:type="dxa"/>
          </w:tcPr>
          <w:p w:rsidR="00B87D7A" w:rsidRPr="00592041" w:rsidRDefault="00B87D7A" w:rsidP="00DE44C5">
            <w:pPr>
              <w:pStyle w:val="a3"/>
              <w:spacing w:line="360" w:lineRule="auto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1">
              <w:rPr>
                <w:rFonts w:ascii="Times New Roman" w:hAnsi="Times New Roman" w:cs="Times New Roman"/>
                <w:sz w:val="24"/>
              </w:rPr>
              <w:t>Мастерские по изготовлению продуктов детского творчества:</w:t>
            </w:r>
            <w:r w:rsidR="00DE44C5">
              <w:rPr>
                <w:rFonts w:ascii="Times New Roman" w:hAnsi="Times New Roman" w:cs="Times New Roman"/>
                <w:sz w:val="24"/>
              </w:rPr>
              <w:t xml:space="preserve"> лепка героев художественных произведений; лепка</w:t>
            </w:r>
            <w:r w:rsidRPr="00592041">
              <w:rPr>
                <w:rFonts w:ascii="Times New Roman" w:hAnsi="Times New Roman" w:cs="Times New Roman"/>
                <w:sz w:val="24"/>
              </w:rPr>
              <w:t xml:space="preserve"> сказочн</w:t>
            </w:r>
            <w:r w:rsidR="00DE44C5">
              <w:rPr>
                <w:rFonts w:ascii="Times New Roman" w:hAnsi="Times New Roman" w:cs="Times New Roman"/>
                <w:sz w:val="24"/>
              </w:rPr>
              <w:t>ых животных; творческие задания.</w:t>
            </w:r>
            <w:r w:rsidRPr="00592041">
              <w:rPr>
                <w:rFonts w:ascii="Times New Roman" w:hAnsi="Times New Roman" w:cs="Times New Roman"/>
                <w:sz w:val="24"/>
              </w:rPr>
              <w:t xml:space="preserve"> Реализация творческих проектов.</w:t>
            </w:r>
          </w:p>
        </w:tc>
        <w:tc>
          <w:tcPr>
            <w:tcW w:w="2268" w:type="dxa"/>
          </w:tcPr>
          <w:p w:rsidR="00B87D7A" w:rsidRPr="00E92B68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87D7A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87D7A" w:rsidRPr="00E92B68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B87D7A" w:rsidRPr="009371D2" w:rsidTr="00B9218C">
        <w:trPr>
          <w:jc w:val="center"/>
        </w:trPr>
        <w:tc>
          <w:tcPr>
            <w:tcW w:w="9889" w:type="dxa"/>
            <w:gridSpan w:val="3"/>
          </w:tcPr>
          <w:p w:rsidR="00B87D7A" w:rsidRPr="00D00161" w:rsidRDefault="00B87D7A" w:rsidP="00B9218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B87D7A" w:rsidRPr="00E92B68" w:rsidRDefault="00B87D7A" w:rsidP="00B921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</w:t>
            </w:r>
            <w:proofErr w:type="gramEnd"/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режимных моментов</w:t>
            </w:r>
          </w:p>
        </w:tc>
      </w:tr>
      <w:tr w:rsidR="00B87D7A" w:rsidRPr="009371D2" w:rsidTr="00B9218C">
        <w:trPr>
          <w:jc w:val="center"/>
        </w:trPr>
        <w:tc>
          <w:tcPr>
            <w:tcW w:w="2482" w:type="dxa"/>
          </w:tcPr>
          <w:p w:rsidR="00B87D7A" w:rsidRPr="00761B3C" w:rsidRDefault="00B87D7A" w:rsidP="00B9218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="008A2C3D">
              <w:rPr>
                <w:rFonts w:ascii="Times New Roman" w:hAnsi="Times New Roman" w:cs="Times New Roman"/>
                <w:sz w:val="24"/>
                <w:szCs w:val="24"/>
              </w:rPr>
              <w:t>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9" w:type="dxa"/>
          </w:tcPr>
          <w:p w:rsidR="00B87D7A" w:rsidRPr="00C152B5" w:rsidRDefault="00B87D7A" w:rsidP="00DE44C5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B5"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r w:rsidR="00DE44C5">
              <w:rPr>
                <w:rFonts w:ascii="Times New Roman" w:hAnsi="Times New Roman" w:cs="Times New Roman"/>
                <w:sz w:val="24"/>
              </w:rPr>
              <w:t>лепки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52B5">
              <w:rPr>
                <w:rFonts w:ascii="Times New Roman" w:hAnsi="Times New Roman" w:cs="Times New Roman"/>
                <w:sz w:val="24"/>
              </w:rPr>
              <w:t>в повседневной жизни детей, в игре, в досуговой деятельности,  привлечение внимания детей к оформлению помещения, привлекательности оборудования, красоте и чистоте окружающих помещений, предметов, игрушек.</w:t>
            </w:r>
          </w:p>
        </w:tc>
        <w:tc>
          <w:tcPr>
            <w:tcW w:w="2268" w:type="dxa"/>
          </w:tcPr>
          <w:p w:rsidR="00B87D7A" w:rsidRPr="00E92B68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87D7A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87D7A" w:rsidRPr="00E92B68" w:rsidRDefault="00B87D7A" w:rsidP="00B921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B87D7A" w:rsidRPr="009371D2" w:rsidTr="00B9218C">
        <w:trPr>
          <w:jc w:val="center"/>
        </w:trPr>
        <w:tc>
          <w:tcPr>
            <w:tcW w:w="9889" w:type="dxa"/>
            <w:gridSpan w:val="3"/>
          </w:tcPr>
          <w:p w:rsidR="00B87D7A" w:rsidRPr="00E92B68" w:rsidRDefault="00B87D7A" w:rsidP="00B921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87D7A" w:rsidRPr="009371D2" w:rsidTr="00B9218C">
        <w:trPr>
          <w:jc w:val="center"/>
        </w:trPr>
        <w:tc>
          <w:tcPr>
            <w:tcW w:w="2482" w:type="dxa"/>
          </w:tcPr>
          <w:p w:rsidR="00B87D7A" w:rsidRPr="00761B3C" w:rsidRDefault="00B87D7A" w:rsidP="00B9218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="008A2C3D">
              <w:rPr>
                <w:rFonts w:ascii="Times New Roman" w:hAnsi="Times New Roman" w:cs="Times New Roman"/>
                <w:sz w:val="24"/>
                <w:szCs w:val="24"/>
              </w:rPr>
              <w:t>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9" w:type="dxa"/>
          </w:tcPr>
          <w:p w:rsidR="00B87D7A" w:rsidRPr="00D00161" w:rsidRDefault="00B87D7A" w:rsidP="00B9218C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B5">
              <w:rPr>
                <w:rFonts w:ascii="Times New Roman" w:hAnsi="Times New Roman" w:cs="Times New Roman"/>
                <w:sz w:val="24"/>
              </w:rPr>
              <w:t>Предоставление детям возмо</w:t>
            </w:r>
            <w:r>
              <w:rPr>
                <w:rFonts w:ascii="Times New Roman" w:hAnsi="Times New Roman" w:cs="Times New Roman"/>
                <w:sz w:val="24"/>
              </w:rPr>
              <w:t xml:space="preserve">жности самостоятельно рисовать </w:t>
            </w:r>
            <w:r w:rsidRPr="00C152B5">
              <w:rPr>
                <w:rFonts w:ascii="Times New Roman" w:hAnsi="Times New Roman" w:cs="Times New Roman"/>
                <w:sz w:val="24"/>
              </w:rPr>
              <w:t>(преимущественно во второй половине дня), рассматривать репродукции картин, иллюстраций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B87D7A" w:rsidRPr="00E92B68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87D7A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87D7A" w:rsidRPr="00E92B68" w:rsidRDefault="00B87D7A" w:rsidP="00B921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B87D7A" w:rsidRPr="00E5599C" w:rsidRDefault="00B87D7A" w:rsidP="00B87D7A">
      <w:pPr>
        <w:pStyle w:val="a3"/>
        <w:spacing w:line="360" w:lineRule="auto"/>
        <w:ind w:firstLine="567"/>
        <w:jc w:val="center"/>
        <w:rPr>
          <w:rStyle w:val="11"/>
          <w:rFonts w:cs="Calibri"/>
          <w:b/>
          <w:bCs/>
          <w:color w:val="auto"/>
          <w:sz w:val="24"/>
          <w:szCs w:val="24"/>
          <w:lang w:eastAsia="en-US" w:bidi="ar-SA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учё</w:t>
      </w:r>
      <w:r w:rsidRPr="00746196">
        <w:rPr>
          <w:rFonts w:ascii="Times New Roman" w:hAnsi="Times New Roman"/>
          <w:sz w:val="24"/>
          <w:szCs w:val="24"/>
          <w:lang w:val="ru-RU"/>
        </w:rPr>
        <w:t>та соблюдения преемственности между всеми возрастными дошкольными группами и между детским садом и начальной школой;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B87D7A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DE44C5" w:rsidRPr="00DE44C5" w:rsidRDefault="00DE44C5" w:rsidP="00DE44C5">
      <w:pPr>
        <w:pStyle w:val="a6"/>
        <w:autoSpaceDE w:val="0"/>
        <w:autoSpaceDN w:val="0"/>
        <w:adjustRightInd w:val="0"/>
        <w:ind w:left="1429"/>
        <w:jc w:val="center"/>
        <w:rPr>
          <w:rFonts w:ascii="Times New Roman" w:hAnsi="Times New Roman"/>
          <w:b/>
          <w:sz w:val="24"/>
        </w:rPr>
      </w:pPr>
      <w:r w:rsidRPr="00DE44C5">
        <w:rPr>
          <w:rFonts w:ascii="Times New Roman" w:hAnsi="Times New Roman"/>
          <w:b/>
          <w:sz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828"/>
        <w:gridCol w:w="1918"/>
        <w:gridCol w:w="1780"/>
      </w:tblGrid>
      <w:tr w:rsidR="00AE0115" w:rsidRPr="00DE44C5" w:rsidTr="00C0364A">
        <w:tc>
          <w:tcPr>
            <w:tcW w:w="1819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AE0115" w:rsidRDefault="00AE0115" w:rsidP="00AE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44C5" w:rsidRPr="00DE44C5" w:rsidRDefault="00DE44C5" w:rsidP="00AE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1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Количество периодов НОД</w:t>
            </w:r>
          </w:p>
        </w:tc>
        <w:tc>
          <w:tcPr>
            <w:tcW w:w="1780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В том числе итоговых периодов</w:t>
            </w:r>
          </w:p>
        </w:tc>
      </w:tr>
      <w:tr w:rsidR="00AE0115" w:rsidRPr="00DE44C5" w:rsidTr="00C0364A">
        <w:tc>
          <w:tcPr>
            <w:tcW w:w="1819" w:type="dxa"/>
          </w:tcPr>
          <w:p w:rsidR="00DE44C5" w:rsidRPr="00DE44C5" w:rsidRDefault="00DE44C5" w:rsidP="00AE0115">
            <w:pPr>
              <w:tabs>
                <w:tab w:val="left" w:pos="1018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Лепка</w:t>
            </w:r>
          </w:p>
        </w:tc>
        <w:tc>
          <w:tcPr>
            <w:tcW w:w="382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Предметное – 1,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2,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3,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4,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5,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6,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7,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8,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9,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10,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11,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12,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13,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14,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15,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16,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17,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1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80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115" w:rsidRPr="00DE44C5" w:rsidTr="00C0364A">
        <w:tc>
          <w:tcPr>
            <w:tcW w:w="1819" w:type="dxa"/>
          </w:tcPr>
          <w:p w:rsidR="00DE44C5" w:rsidRPr="00DE44C5" w:rsidRDefault="00DE44C5" w:rsidP="00B9218C">
            <w:pPr>
              <w:tabs>
                <w:tab w:val="left" w:pos="1018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Всего:</w:t>
            </w:r>
          </w:p>
        </w:tc>
        <w:tc>
          <w:tcPr>
            <w:tcW w:w="191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80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364A" w:rsidRDefault="00C0364A" w:rsidP="00C0364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674"/>
      </w:tblGrid>
      <w:tr w:rsidR="00C0364A" w:rsidRPr="00624E43" w:rsidTr="00B9218C">
        <w:trPr>
          <w:jc w:val="center"/>
        </w:trPr>
        <w:tc>
          <w:tcPr>
            <w:tcW w:w="2671" w:type="dxa"/>
          </w:tcPr>
          <w:p w:rsidR="00C0364A" w:rsidRPr="00E92B68" w:rsidRDefault="00C0364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C0364A" w:rsidRPr="00E92B68" w:rsidRDefault="00C0364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C0364A" w:rsidRPr="00624E43" w:rsidTr="00B9218C">
        <w:trPr>
          <w:trHeight w:val="699"/>
          <w:jc w:val="center"/>
        </w:trPr>
        <w:tc>
          <w:tcPr>
            <w:tcW w:w="2671" w:type="dxa"/>
          </w:tcPr>
          <w:p w:rsidR="00C0364A" w:rsidRPr="00E92B68" w:rsidRDefault="00C0364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="00193AA0">
              <w:rPr>
                <w:rFonts w:ascii="Times New Roman" w:hAnsi="Times New Roman" w:cs="Times New Roman"/>
                <w:sz w:val="24"/>
                <w:szCs w:val="24"/>
              </w:rPr>
              <w:t>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74" w:type="dxa"/>
          </w:tcPr>
          <w:p w:rsidR="00193AA0" w:rsidRPr="000842BA" w:rsidRDefault="00193AA0" w:rsidP="00193AA0">
            <w:pPr>
              <w:pStyle w:val="12"/>
              <w:spacing w:line="276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развивать интерес детей к лепке; совершенствовать умение лепить из глины (из пластилина, пластической массы).</w:t>
            </w:r>
          </w:p>
          <w:p w:rsidR="00193AA0" w:rsidRPr="000842BA" w:rsidRDefault="00193AA0" w:rsidP="00193AA0">
            <w:pPr>
              <w:pStyle w:val="12"/>
              <w:spacing w:line="276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Закреплять приемы лепки, освоенные в предыдущих группах; учить </w:t>
            </w:r>
            <w:proofErr w:type="spellStart"/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прищипыванию</w:t>
            </w:r>
            <w:proofErr w:type="spellEnd"/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легким</w:t>
            </w:r>
            <w:proofErr w:type="spellEnd"/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оттягиванием всех </w:t>
            </w: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краев сплюснутого шара, вытягиванию отдельных частей из целого куска, </w:t>
            </w:r>
            <w:proofErr w:type="spellStart"/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прищипыванию</w:t>
            </w:r>
            <w:proofErr w:type="spellEnd"/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193AA0" w:rsidRPr="000842BA" w:rsidRDefault="00193AA0" w:rsidP="00193AA0">
            <w:pPr>
              <w:pStyle w:val="12"/>
              <w:spacing w:line="276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C0364A" w:rsidRPr="00E5599C" w:rsidRDefault="00193AA0" w:rsidP="00193AA0">
            <w:pPr>
              <w:pStyle w:val="12"/>
              <w:spacing w:line="276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приемы аккуратной лепки.</w:t>
            </w:r>
          </w:p>
        </w:tc>
      </w:tr>
    </w:tbl>
    <w:p w:rsidR="00C0364A" w:rsidRPr="005137C9" w:rsidRDefault="00C0364A" w:rsidP="00C0364A">
      <w:pPr>
        <w:pStyle w:val="4"/>
        <w:shd w:val="clear" w:color="auto" w:fill="FFFFFF" w:themeFill="background1"/>
        <w:spacing w:after="0" w:line="360" w:lineRule="auto"/>
        <w:jc w:val="center"/>
        <w:rPr>
          <w:rStyle w:val="11"/>
          <w:rFonts w:eastAsiaTheme="minorEastAsia"/>
          <w:b/>
          <w:sz w:val="24"/>
          <w:szCs w:val="24"/>
        </w:rPr>
      </w:pPr>
      <w:r>
        <w:rPr>
          <w:rStyle w:val="11"/>
          <w:rFonts w:eastAsiaTheme="minorEastAsia"/>
          <w:b/>
          <w:sz w:val="24"/>
          <w:szCs w:val="24"/>
        </w:rPr>
        <w:lastRenderedPageBreak/>
        <w:t>Педагогический мониторинг</w:t>
      </w:r>
    </w:p>
    <w:p w:rsidR="00C0364A" w:rsidRPr="00F21188" w:rsidRDefault="00C0364A" w:rsidP="00C0364A">
      <w:pPr>
        <w:pStyle w:val="4"/>
        <w:shd w:val="clear" w:color="auto" w:fill="auto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  <w:r>
        <w:rPr>
          <w:rStyle w:val="11"/>
          <w:rFonts w:eastAsiaTheme="minorEastAsia"/>
          <w:sz w:val="24"/>
          <w:szCs w:val="24"/>
        </w:rPr>
        <w:t xml:space="preserve"> </w:t>
      </w:r>
      <w:r w:rsidRPr="00F21188">
        <w:rPr>
          <w:rStyle w:val="1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C0364A" w:rsidRPr="005137C9" w:rsidRDefault="00C0364A" w:rsidP="00C0364A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C0364A" w:rsidRPr="005137C9" w:rsidRDefault="00C0364A" w:rsidP="00C0364A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С учё</w:t>
      </w:r>
      <w:r w:rsidRPr="005137C9">
        <w:rPr>
          <w:rStyle w:val="1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1"/>
          <w:rFonts w:eastAsiaTheme="minorEastAsia"/>
          <w:sz w:val="24"/>
          <w:szCs w:val="24"/>
        </w:rPr>
        <w:t>о</w:t>
      </w:r>
      <w:r w:rsidRPr="005137C9">
        <w:rPr>
          <w:rStyle w:val="1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C0364A" w:rsidRPr="00C00AD6" w:rsidRDefault="00C0364A" w:rsidP="00C03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64A" w:rsidRPr="00BF0EBF" w:rsidRDefault="00C0364A" w:rsidP="00C036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36">
        <w:rPr>
          <w:rFonts w:ascii="Times New Roman" w:hAnsi="Times New Roman" w:cs="Times New Roman"/>
          <w:b/>
          <w:sz w:val="24"/>
          <w:szCs w:val="24"/>
        </w:rPr>
        <w:lastRenderedPageBreak/>
        <w:t>Программно-методическое обеспечение:</w:t>
      </w:r>
    </w:p>
    <w:p w:rsidR="00C0364A" w:rsidRPr="00BF0EBF" w:rsidRDefault="00C0364A" w:rsidP="00C03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B9218C" w:rsidRDefault="00B9218C" w:rsidP="00B9218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 w:rsidRPr="005137C9">
        <w:rPr>
          <w:rStyle w:val="1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</w:p>
    <w:p w:rsidR="00EB034A" w:rsidRPr="00D6549B" w:rsidRDefault="00EB034A" w:rsidP="00EB03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Комарова Т.С.</w:t>
      </w:r>
      <w:r w:rsidRPr="00EB034A"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Детское художественное творчество. </w:t>
      </w:r>
    </w:p>
    <w:p w:rsidR="00EB034A" w:rsidRPr="00D6549B" w:rsidRDefault="00EB034A" w:rsidP="00EB03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Комарова Т.С.</w:t>
      </w:r>
      <w:r w:rsidRPr="00EB034A"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в детском саду (4-5 года). Средняя группа. </w:t>
      </w:r>
    </w:p>
    <w:p w:rsidR="002610FD" w:rsidRDefault="00EB034A" w:rsidP="00EB03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Комарова Т.С.</w:t>
      </w:r>
      <w:r w:rsidRPr="00EB034A"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Развитие художественных способностей дошкольников (3-7 лет). </w:t>
      </w:r>
    </w:p>
    <w:p w:rsidR="00EB034A" w:rsidRDefault="00EB034A" w:rsidP="00EB03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Н.Б., Курочкина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Лепка в детском саду. – М.: Просвещение – 2006.</w:t>
      </w:r>
    </w:p>
    <w:p w:rsidR="00EB034A" w:rsidRPr="0041681A" w:rsidRDefault="00EB034A" w:rsidP="00EB0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EB034A" w:rsidRDefault="00EB034A" w:rsidP="00EB034A">
      <w:pPr>
        <w:pStyle w:val="a6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Иллюстративный материал</w:t>
      </w:r>
    </w:p>
    <w:p w:rsidR="00EB034A" w:rsidRDefault="00EB034A" w:rsidP="00EB034A">
      <w:pPr>
        <w:pStyle w:val="a6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F45A5E" w:rsidRDefault="00F45A5E" w:rsidP="00F45A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5A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A5E" w:rsidRDefault="00F45A5E" w:rsidP="00F45A5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847331">
        <w:rPr>
          <w:rFonts w:ascii="Times New Roman" w:hAnsi="Times New Roman" w:cs="Times New Roman"/>
          <w:b/>
          <w:sz w:val="24"/>
        </w:rPr>
        <w:lastRenderedPageBreak/>
        <w:t>Приложение 1.</w:t>
      </w:r>
    </w:p>
    <w:p w:rsidR="00F45A5E" w:rsidRPr="00F45A5E" w:rsidRDefault="00F45A5E" w:rsidP="00F45A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5E">
        <w:rPr>
          <w:rFonts w:ascii="Times New Roman" w:hAnsi="Times New Roman" w:cs="Times New Roman"/>
          <w:sz w:val="20"/>
          <w:szCs w:val="20"/>
        </w:rPr>
        <w:t>Образовательная область «Художественно-эстетическое»</w:t>
      </w:r>
    </w:p>
    <w:p w:rsidR="00F45A5E" w:rsidRPr="00F45A5E" w:rsidRDefault="00F45A5E" w:rsidP="00F45A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45A5E">
        <w:rPr>
          <w:rFonts w:ascii="Times New Roman" w:hAnsi="Times New Roman" w:cs="Times New Roman"/>
          <w:sz w:val="20"/>
          <w:szCs w:val="20"/>
        </w:rPr>
        <w:t xml:space="preserve">Возрастная группа: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45A5E">
        <w:rPr>
          <w:rFonts w:ascii="Times New Roman" w:hAnsi="Times New Roman" w:cs="Times New Roman"/>
          <w:sz w:val="20"/>
          <w:szCs w:val="20"/>
        </w:rPr>
        <w:t xml:space="preserve">Воспитатели: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F45A5E" w:rsidRPr="00F45A5E" w:rsidRDefault="00F45A5E" w:rsidP="00F45A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45A5E">
        <w:rPr>
          <w:rFonts w:ascii="Times New Roman" w:hAnsi="Times New Roman" w:cs="Times New Roman"/>
          <w:sz w:val="20"/>
          <w:szCs w:val="20"/>
        </w:rPr>
        <w:t xml:space="preserve">Дата заполнения: </w:t>
      </w: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F45A5E" w:rsidRPr="00F45A5E" w:rsidTr="00F45A5E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</w:t>
            </w: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Имя</w:t>
            </w: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Направления реализации образовательной области «Художественно-эстетическое»</w:t>
            </w:r>
          </w:p>
        </w:tc>
        <w:tc>
          <w:tcPr>
            <w:tcW w:w="1134" w:type="dxa"/>
            <w:gridSpan w:val="2"/>
            <w:vMerge w:val="restart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Личныйуровень</w:t>
            </w:r>
            <w:proofErr w:type="spellEnd"/>
          </w:p>
        </w:tc>
      </w:tr>
      <w:tr w:rsidR="00F45A5E" w:rsidRPr="00F45A5E" w:rsidTr="00F45A5E">
        <w:tc>
          <w:tcPr>
            <w:tcW w:w="2220" w:type="dxa"/>
            <w:vMerge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Владение речью как средством общения и культуры</w:t>
            </w:r>
          </w:p>
        </w:tc>
        <w:tc>
          <w:tcPr>
            <w:tcW w:w="1701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связной</w:t>
            </w:r>
            <w:proofErr w:type="gram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рамматически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правильной </w:t>
            </w: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диологическойи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 речи</w:t>
            </w:r>
          </w:p>
        </w:tc>
        <w:tc>
          <w:tcPr>
            <w:tcW w:w="1559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звуковой и интонационной культуры </w:t>
            </w: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gram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онематического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слуха</w:t>
            </w:r>
          </w:p>
        </w:tc>
        <w:tc>
          <w:tcPr>
            <w:tcW w:w="2127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книжной </w:t>
            </w: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культурой</w:t>
            </w:r>
            <w:proofErr w:type="gram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етской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литературой;понимание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на слух текстов различных жанров детской литературы</w:t>
            </w:r>
          </w:p>
        </w:tc>
        <w:tc>
          <w:tcPr>
            <w:tcW w:w="1701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34" w:type="dxa"/>
            <w:gridSpan w:val="2"/>
            <w:vMerge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45A5E" w:rsidRPr="00F45A5E" w:rsidTr="00F45A5E">
        <w:tc>
          <w:tcPr>
            <w:tcW w:w="2220" w:type="dxa"/>
            <w:vMerge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A5E" w:rsidRPr="006D222E" w:rsidRDefault="00F45A5E" w:rsidP="00F45A5E">
      <w:pPr>
        <w:pStyle w:val="a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4A1FF9">
        <w:rPr>
          <w:rFonts w:ascii="Times New Roman" w:hAnsi="Times New Roman"/>
        </w:rPr>
        <w:t>Начал</w:t>
      </w:r>
      <w:r>
        <w:rPr>
          <w:rFonts w:ascii="Times New Roman" w:hAnsi="Times New Roman"/>
        </w:rPr>
        <w:t xml:space="preserve">о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proofErr w:type="spellStart"/>
      <w:r w:rsidRPr="004A1FF9">
        <w:rPr>
          <w:rFonts w:ascii="Times New Roman" w:hAnsi="Times New Roman"/>
        </w:rPr>
        <w:t>В.у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</w:t>
      </w:r>
      <w:proofErr w:type="spellStart"/>
      <w:r>
        <w:rPr>
          <w:rFonts w:ascii="Times New Roman" w:hAnsi="Times New Roman"/>
        </w:rPr>
        <w:t>С.у</w:t>
      </w:r>
      <w:proofErr w:type="spellEnd"/>
      <w:r>
        <w:rPr>
          <w:rFonts w:ascii="Times New Roman" w:hAnsi="Times New Roman"/>
        </w:rPr>
        <w:t xml:space="preserve">. -      </w:t>
      </w:r>
      <w:r w:rsidRPr="004A1FF9">
        <w:rPr>
          <w:rFonts w:ascii="Times New Roman" w:hAnsi="Times New Roman"/>
        </w:rPr>
        <w:t xml:space="preserve">%,   </w:t>
      </w:r>
      <w:proofErr w:type="spellStart"/>
      <w:r w:rsidRPr="004A1FF9">
        <w:rPr>
          <w:rFonts w:ascii="Times New Roman" w:hAnsi="Times New Roman"/>
        </w:rPr>
        <w:t>Н.</w:t>
      </w:r>
      <w:proofErr w:type="gramStart"/>
      <w:r w:rsidRPr="004A1FF9">
        <w:rPr>
          <w:rFonts w:ascii="Times New Roman" w:hAnsi="Times New Roman"/>
        </w:rPr>
        <w:t>у</w:t>
      </w:r>
      <w:proofErr w:type="spellEnd"/>
      <w:proofErr w:type="gram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Конец</w:t>
      </w:r>
      <w:proofErr w:type="gramEnd"/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proofErr w:type="spellStart"/>
      <w:r w:rsidRPr="004A1FF9">
        <w:rPr>
          <w:rFonts w:ascii="Times New Roman" w:hAnsi="Times New Roman"/>
        </w:rPr>
        <w:t>В.у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</w:t>
      </w:r>
      <w:proofErr w:type="spellStart"/>
      <w:r>
        <w:rPr>
          <w:rFonts w:ascii="Times New Roman" w:hAnsi="Times New Roman"/>
        </w:rPr>
        <w:t>С.у</w:t>
      </w:r>
      <w:proofErr w:type="spellEnd"/>
      <w:r>
        <w:rPr>
          <w:rFonts w:ascii="Times New Roman" w:hAnsi="Times New Roman"/>
        </w:rPr>
        <w:t xml:space="preserve">. -     </w:t>
      </w:r>
      <w:r w:rsidRPr="004A1FF9">
        <w:rPr>
          <w:rFonts w:ascii="Times New Roman" w:hAnsi="Times New Roman"/>
        </w:rPr>
        <w:t xml:space="preserve">%,   </w:t>
      </w:r>
      <w:proofErr w:type="spellStart"/>
      <w:r w:rsidRPr="004A1FF9">
        <w:rPr>
          <w:rFonts w:ascii="Times New Roman" w:hAnsi="Times New Roman"/>
        </w:rPr>
        <w:t>Н.у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</w:p>
    <w:p w:rsidR="00F45A5E" w:rsidRDefault="00F45A5E" w:rsidP="00F45A5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2</w:t>
      </w:r>
      <w:r w:rsidRPr="00847331">
        <w:rPr>
          <w:rFonts w:ascii="Times New Roman" w:hAnsi="Times New Roman" w:cs="Times New Roman"/>
          <w:b/>
          <w:sz w:val="24"/>
        </w:rPr>
        <w:t>.</w:t>
      </w:r>
    </w:p>
    <w:p w:rsidR="00F45A5E" w:rsidRDefault="00F45A5E" w:rsidP="00F45A5E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 w:rsidRPr="00847331">
        <w:rPr>
          <w:rFonts w:ascii="Times New Roman" w:hAnsi="Times New Roman" w:cs="Times New Roman"/>
          <w:b/>
          <w:sz w:val="24"/>
        </w:rPr>
        <w:t>Календарно – тематическое планирование неп</w:t>
      </w:r>
      <w:r w:rsidR="0082581C">
        <w:rPr>
          <w:rFonts w:ascii="Times New Roman" w:hAnsi="Times New Roman" w:cs="Times New Roman"/>
          <w:b/>
          <w:sz w:val="24"/>
        </w:rPr>
        <w:t xml:space="preserve">рерывной </w:t>
      </w:r>
      <w:r w:rsidRPr="00847331">
        <w:rPr>
          <w:rFonts w:ascii="Times New Roman" w:hAnsi="Times New Roman" w:cs="Times New Roman"/>
          <w:b/>
          <w:sz w:val="24"/>
        </w:rPr>
        <w:t>образовательной деятельности по разделу «</w:t>
      </w:r>
      <w:r>
        <w:rPr>
          <w:rFonts w:ascii="Times New Roman" w:hAnsi="Times New Roman" w:cs="Times New Roman"/>
          <w:b/>
          <w:sz w:val="24"/>
        </w:rPr>
        <w:t>Лепка»</w:t>
      </w:r>
    </w:p>
    <w:p w:rsidR="00F45A5E" w:rsidRDefault="00F45A5E" w:rsidP="00F45A5E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</w:rPr>
      </w:pPr>
      <w:r w:rsidRPr="00847331">
        <w:rPr>
          <w:rFonts w:ascii="Times New Roman" w:hAnsi="Times New Roman" w:cs="Times New Roman"/>
          <w:b/>
          <w:sz w:val="24"/>
        </w:rPr>
        <w:t>образовательной области «Художественно-эстетическое развитие»</w:t>
      </w:r>
      <w:r>
        <w:rPr>
          <w:rFonts w:ascii="Times New Roman" w:hAnsi="Times New Roman" w:cs="Times New Roman"/>
          <w:b/>
          <w:bCs/>
          <w:sz w:val="24"/>
        </w:rPr>
        <w:t xml:space="preserve"> в средней</w:t>
      </w:r>
      <w:r w:rsidRPr="00847331">
        <w:rPr>
          <w:rFonts w:ascii="Times New Roman" w:hAnsi="Times New Roman" w:cs="Times New Roman"/>
          <w:b/>
          <w:bCs/>
          <w:sz w:val="24"/>
        </w:rPr>
        <w:t xml:space="preserve"> группе</w:t>
      </w:r>
    </w:p>
    <w:tbl>
      <w:tblPr>
        <w:tblW w:w="161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560"/>
        <w:gridCol w:w="3686"/>
        <w:gridCol w:w="3970"/>
        <w:gridCol w:w="1844"/>
        <w:gridCol w:w="1844"/>
        <w:gridCol w:w="1843"/>
      </w:tblGrid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/ф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компонент/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 ДОУ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Сопутствующие формы работы</w:t>
            </w:r>
          </w:p>
        </w:tc>
      </w:tr>
      <w:tr w:rsidR="00F45A5E" w:rsidRPr="00626748" w:rsidTr="00F45A5E">
        <w:tc>
          <w:tcPr>
            <w:tcW w:w="16165" w:type="dxa"/>
            <w:gridSpan w:val="8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Л Е П К А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«Яблоки и ягоды»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(с.23)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лепить предметы круглой формы разной величины. Учить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1.Рассмотреть фрукты и ягоды.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2.Беседа: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 о форме;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-сравнить по величине;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-показать руками в воздухе, как лепить предметы круглой формы.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какие комочки пластилина отделить от общего куска, чтобы получились большие и маленькие круглые фрукты и ягоды.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3.Лепка детьми яблок и ягод.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с детьми, что они слепили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Муляжи фруктов и ягод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Беседа «День знаний»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Д/и: «Дары природы», «Ягоды»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«Большие и маленькие морковки»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 24)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маленькие и большие предметы, аккуратно обращаться с материалом.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Сюрпризный момент -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приходят 2 зайчика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2.Беседа: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-одинаковые ли зайчики по величине;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-что любят кушать зайчики?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рассмотреть морковь.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предложить слепить большую и маленькую морковку.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показать приемы лепки морковки.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3.Лепка.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все морковки.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Муляжи моркови.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 зайчика.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 xml:space="preserve">Праздник «Осень».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Выставка детского творчества.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Д/и «Времена года», «Овощи».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Рассматривание овощей, беседы.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«Грибы»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(с.32)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лепить знакомые предметы, используя усвоенные ранее приемы лепки (раскатывание пластилина прямыми и кругообразными движениями, сплющивание ладонями, лепка пальцами) для уточнения формы. Подводить к образной оценке работы.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Загадка про грибы.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Рассмотреть грибы (муляжи).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 Беседа: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-вспомнить, какие грибы видели летом;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 можно слепить гриб;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приемы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4. Предложить слепить маленькие и большие грибы.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полюбоваться красивой поляной с грибами.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компонент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Грибы (муляжи),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Лист зеленой бархатной бумаги.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 xml:space="preserve">Праздник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«Я</w:t>
            </w:r>
            <w:r w:rsidRPr="00626748">
              <w:rPr>
                <w:rStyle w:val="Verdana7pt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в мире человек»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Разговоры о прогулках в лес, о сборе грибов.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Д/и «Грибы»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«Угощение для кукол»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(с.35)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Развивать у детей образные представления, умение выбирать содержание изображения. Учить передавать в лепке выбранный объект, используя ранее усвоенные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Сюрпризный момен</w:t>
            </w:r>
            <w:proofErr w:type="gram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( куклы).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2.Предложить детям помочь куклам.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2.Беседа: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какие угощения можно сделать;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-какой формы угощения;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3.Предложить слепить угощения.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вылепленные изделия.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Компонент ДОУ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Куклы.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«Мой город, моя страна»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Игры детей в игровом уголке.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По замыслу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(с.28)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определять содержание своей работы, использовать в лепке знакомые приемы. Формировать умение выбирать из созданных наиболее интересные работы. Воспитывать самостоятельность, активность. Развивать воображение, творческие способности детей.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Подумать, что бы они хотели слепить.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поощрять интересный замысел,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-помогать тем, кто испытывает затруднение.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все изображения.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Выбрать наиболее интересные.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Мой город, моя страна»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Во время игр привлекать внимание детей к разным игрушкам, рассматривать их, назвать форму, характерные детали.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«Разные рыбки»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(с.42)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двух разных рыбок.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 будут лепить рыбок,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-показать в воздухе рукам</w:t>
            </w:r>
            <w:proofErr w:type="gram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круглаы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, длинная рыбка).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разных рыбок.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Анализируя работы, предложить найти длинных рыбок, круглых.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a3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a3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«В мире животных»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Наблюдения за рыбками в аквариуме; рассматривание игрушек, иллюстраций, чтение сказок.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«Уточка»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(с.43)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детей с дымковскими игрушками, обратить внимание на красоту слитной обтекаемой формы, специфическую окраску, роспись. Развивать эстетические чувства. Учить передавать отличительную величину частей уточки. Закреплять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приемы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примазывания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, сглаживания,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приплющивания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дымковские игрушки.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-обратить внимание на красоту обтекаемой формы,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из чего состоит узор.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Предложить вылепить уточку.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 Рассмотреть игрушки.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какими приемами пользовались, выполняя работу.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все изображения, выбрать наиболее выразительные.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Праздник «Новый год»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Рассматривание дымковских игрушек, иллюстраций, альбомов.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Д/и «Чудо узоры», Домино «Вятское».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«Девочка в зимней одежде»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(с.47)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Вызвать у детей желание передать образ девочки в лепном изображении. Учить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выделять части человеческой фигуры в одежде (голова, расширяющаяся к низу шубка, руки), передавать их с соблюдением пропорций.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Рассмотреть куклу-девочку.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-из каких частей фигурка 9голова, шубка, руки).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-отметить величину частей,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их положение по отношении друг к другу.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-обсудить, как разделить пластилин на части, чтобы правильно слепить девочку.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девочки в зимней одежде.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Выставить работы, рассмотреть.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Отметить наиболее выразительные работы.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Компонент ДОУ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стеки, дощечки,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Праздник «Новый год»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Рассматривание кукол в зимней одежде, иллюстраций.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По замыслу «Вылепи какое хочешь игрушечное животное»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(с.53)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самостоятельно определять содержание своей работы. Закреплять умение лепить, используя разные приемы лепки. Воспитывать самостоятельность, активность. Развивать воображение, умение рассказывать о созданном образе.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игрушки (животных).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какой формы (туловище, голова лапы, уши, хвост).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Предложить вылепить животное по желанию.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-показать в воздухе, как будут лепить животное.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 Рассмотреть, отметить наиболее выразительные работы.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Зима»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Чтение «Айболит»,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иллюстраций, дидактические игры: «Кто где живет», «Чья мама».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«Птичка»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(с.51)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из пластилина птичку, передавая овальную форму тела; оттягивать и прищипывать мелкие части: клюв, хвост, крылышки. Учить отмечать разнообразие получившихся изображений, радоваться им.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1. Вспомнить, как наблюдали за птицами на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пргулке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Рассмотреть игрушку птичку: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части тела, форму,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 о приемах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 В процессе работы побуждать использовать разные приемы.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 заключении рассмотреть, предложить выбрать самых красивых, рассказать о них.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Зима»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Наблюдение за птицами на прогулке. Рассматривание иллюстраций, керамики, народных игрушек.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«Мы слепили снеговика»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(с.62)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передавать в лепке предметы, состоящие из шаров разной величины. Учить передавать относительную величину частей. Развивать чувство формы, эстетическое восприятие. Закреплять усвоенные приемы лепки.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неваляшку: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величину шаров,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-вспомнить, что лепили на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пргулке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спросить о форме и величине снежных шаров,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-их последовательности,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-уточнить, как разделить комочек пластилина.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снеговика.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Рассмотреть, отметить наиболее выразительные работы.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«День защитника Отечества»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Игры и забавы на прогулке. Создание снеговиков из снега.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«Хоровод»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(с.59)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изображать фигуру человека, правильно передавая соотношение частей по величине, их расположение по отношению к главной или самой большой части. Учить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объединять свою работу с работами своих детей. Развивать образное восприятие. Продолжать развивать образные представления. Познакомить с дымковской куклой.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Предложить слепить кукол для хоровода: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-вспомнить, как лепили девочку в длинной шубе,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последовательность действий.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кукол для хоровода.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 Всех кукол поставить в хоровод на подставку соединив их руки.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Порадоваться общей композиции.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«День защитника Отечества»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Хороводные игры,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пляски на музыкальных занятиях и в повседневной жизни.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«Козленочек»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(с.69)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прищипывание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 Развивать сенсорный опыт.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дымковскую игрушку – козленка: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форму частей,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-обговорить приемы лепки,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-рассказать последовательность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козленка.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-в процессе лепки помогать детям, которые в </w:t>
            </w:r>
            <w:proofErr w:type="gram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чем либо затрудняются</w:t>
            </w:r>
            <w:proofErr w:type="gram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Рассмотреть, выбрать самые красивые, поговорить о том, какие они (веселые, грустные, шаловливые).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Дымковская игрушка козленок.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«8 Марта»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Знакомство детей с животными. Игры с игрушками. Рассматривание дымковских игрушек.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«Зайчики на полянке»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(с.70)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животное; передавать овальную форму туловища, головы, ушей. Закреплять приемы лепки и соединения частей. Развивать умение создавать коллективную композицию. Развивать образные представления, воображение.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игрушечного зайчика: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форму, строение и величину частей,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способы и последовательность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-вспомнить, как лепили козлика.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зайчика.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Выставить на зайчиков полянке.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Зайчик.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«Знакомство с народной культурой и тра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softHyphen/>
              <w:t>дициями»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Игры с игрушками. Рассматривание иллюстраций с изображениями зайцев (кроликов). Лепка и рисование козликов.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«Мисочки для трех медведей»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(с.73)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Учить отделять комочки, соответствующие величине будущих предметов. Учить создавать предметы для игры – драматизации по сказке.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Предложить слепить мисочки для трех медведей.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-вспомнить приемы лепки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мисочек для трех медведей.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мисочки разного размера. Кому какая мисочка нужна?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 игрушечных медведя.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 xml:space="preserve"> 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«Весна»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По замыслу: «Слепи то, что тебе нравится»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(с.71)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детей оценивать полученные впечатления, определять свое отношение к тому, что увидели, узнали. Формировать желание отражать полученные впечатления в художественной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деятельности. Закреплять стремление создавать интересные изображения в лепке, используя ранее усвоенные приемы.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Спросить у детей, что им особенно нравится из того, что окружает их в группе?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-предложить слепить то, что им нравится.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-подумать, как можно слепить задуманное.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Лепка детьми по замыслу: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по ходу помогать детям наводящими вопросами, советами, показом игрушек.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Рассмотреть, выбрать наиболее интересные, рассказать о них.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«Весна»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Наблюдения на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пргулках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, чтение книг, рассказы об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увиденном и услышанном. Обращать внимание детей на интересные объекты, предметы, явления.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«Чашечка»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(с.76)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посуду, используя приемы раскатывания, вдавливания и уравнивания пальцами края формы. Упражнять в соединении частей приемом прижимания и сглаживания мест скрепления.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чашечку: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 можно ее слепить,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-показать и объяснить приемы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чашечки.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-направлять действия детей на более совершенное изображение,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-прибегать к индивидуальному показу приемов лепки (по необходимости).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Чашечка.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«День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Победы»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Игры с посудой в игровом уголке. Рассматривание чашек, которые используют для завтрака, обеда.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«Птичка клюет зернышки из блюдечка»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(с.78)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детей лепить знакомые предметы, пользуясь усвоенными ранее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приемами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 (раскатывание, оттягивание,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прищипывание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; соединение частей, прижимая и сглаживая места скрепления)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Вспомнить наблюдения за птицами на прогулке: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движение и положение тела клюющей птицы,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приемы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птички клюющей зернышки из блюдечка: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-в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прцессе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 работы направлять их на использование усвоенных приемов.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Все работы рассмотреть, выбрать наиболее выразительные.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Игрушечная птичка.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Праздник «Лето»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Наблюдения за птицами на прогулке.</w:t>
            </w:r>
          </w:p>
        </w:tc>
      </w:tr>
    </w:tbl>
    <w:p w:rsidR="00F45A5E" w:rsidRPr="00EB034A" w:rsidRDefault="00F45A5E" w:rsidP="00F45A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45A5E" w:rsidRPr="00EB034A" w:rsidSect="00F45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F86"/>
    <w:multiLevelType w:val="hybridMultilevel"/>
    <w:tmpl w:val="34D89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2846F8"/>
    <w:multiLevelType w:val="hybridMultilevel"/>
    <w:tmpl w:val="D3588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014CF1"/>
    <w:multiLevelType w:val="hybridMultilevel"/>
    <w:tmpl w:val="EBF0EF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6E20496"/>
    <w:multiLevelType w:val="hybridMultilevel"/>
    <w:tmpl w:val="36F2485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6D"/>
    <w:rsid w:val="00052971"/>
    <w:rsid w:val="000814C3"/>
    <w:rsid w:val="00193AA0"/>
    <w:rsid w:val="002610FD"/>
    <w:rsid w:val="00626748"/>
    <w:rsid w:val="007816D4"/>
    <w:rsid w:val="0082581C"/>
    <w:rsid w:val="008A2C3D"/>
    <w:rsid w:val="008B2300"/>
    <w:rsid w:val="008D031C"/>
    <w:rsid w:val="00AE0115"/>
    <w:rsid w:val="00B87D7A"/>
    <w:rsid w:val="00B9218C"/>
    <w:rsid w:val="00C0364A"/>
    <w:rsid w:val="00C60283"/>
    <w:rsid w:val="00C93FCB"/>
    <w:rsid w:val="00D0586D"/>
    <w:rsid w:val="00D75074"/>
    <w:rsid w:val="00DE44C5"/>
    <w:rsid w:val="00EB034A"/>
    <w:rsid w:val="00F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3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193AA0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14C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Основной текст_"/>
    <w:link w:val="4"/>
    <w:rsid w:val="000814C3"/>
    <w:rPr>
      <w:shd w:val="clear" w:color="auto" w:fill="FFFFFF"/>
    </w:rPr>
  </w:style>
  <w:style w:type="character" w:customStyle="1" w:styleId="11">
    <w:name w:val="Основной текст1"/>
    <w:rsid w:val="00081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0814C3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styleId="a6">
    <w:name w:val="List Paragraph"/>
    <w:basedOn w:val="a"/>
    <w:uiPriority w:val="99"/>
    <w:qFormat/>
    <w:rsid w:val="000814C3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customStyle="1" w:styleId="12">
    <w:name w:val="Без интервала1"/>
    <w:link w:val="NoSpacingChar"/>
    <w:rsid w:val="000814C3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0814C3"/>
    <w:rPr>
      <w:rFonts w:ascii="Calibri" w:eastAsia="Calibri" w:hAnsi="Calibri" w:cs="Times New Roman"/>
      <w:szCs w:val="20"/>
      <w:lang w:val="en-US" w:eastAsia="ru-RU"/>
    </w:rPr>
  </w:style>
  <w:style w:type="paragraph" w:customStyle="1" w:styleId="2">
    <w:name w:val="Без интервала2"/>
    <w:rsid w:val="00B87D7A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193AA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45A5E"/>
    <w:rPr>
      <w:rFonts w:ascii="Calibri" w:eastAsia="Times New Roman" w:hAnsi="Calibri" w:cs="Calibri"/>
    </w:rPr>
  </w:style>
  <w:style w:type="character" w:customStyle="1" w:styleId="Verdana7pt">
    <w:name w:val="Основной текст + Verdana;7 pt"/>
    <w:rsid w:val="00F45A5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Курсив"/>
    <w:rsid w:val="00F45A5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2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8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3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193AA0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14C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Основной текст_"/>
    <w:link w:val="4"/>
    <w:rsid w:val="000814C3"/>
    <w:rPr>
      <w:shd w:val="clear" w:color="auto" w:fill="FFFFFF"/>
    </w:rPr>
  </w:style>
  <w:style w:type="character" w:customStyle="1" w:styleId="11">
    <w:name w:val="Основной текст1"/>
    <w:rsid w:val="00081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0814C3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styleId="a6">
    <w:name w:val="List Paragraph"/>
    <w:basedOn w:val="a"/>
    <w:uiPriority w:val="99"/>
    <w:qFormat/>
    <w:rsid w:val="000814C3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customStyle="1" w:styleId="12">
    <w:name w:val="Без интервала1"/>
    <w:link w:val="NoSpacingChar"/>
    <w:rsid w:val="000814C3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0814C3"/>
    <w:rPr>
      <w:rFonts w:ascii="Calibri" w:eastAsia="Calibri" w:hAnsi="Calibri" w:cs="Times New Roman"/>
      <w:szCs w:val="20"/>
      <w:lang w:val="en-US" w:eastAsia="ru-RU"/>
    </w:rPr>
  </w:style>
  <w:style w:type="paragraph" w:customStyle="1" w:styleId="2">
    <w:name w:val="Без интервала2"/>
    <w:rsid w:val="00B87D7A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193AA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45A5E"/>
    <w:rPr>
      <w:rFonts w:ascii="Calibri" w:eastAsia="Times New Roman" w:hAnsi="Calibri" w:cs="Calibri"/>
    </w:rPr>
  </w:style>
  <w:style w:type="character" w:customStyle="1" w:styleId="Verdana7pt">
    <w:name w:val="Основной текст + Verdana;7 pt"/>
    <w:rsid w:val="00F45A5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Курсив"/>
    <w:rsid w:val="00F45A5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2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C9B1-235F-45BA-9E63-A86DC09D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MOE</cp:lastModifiedBy>
  <cp:revision>17</cp:revision>
  <cp:lastPrinted>2018-09-07T05:52:00Z</cp:lastPrinted>
  <dcterms:created xsi:type="dcterms:W3CDTF">2017-10-31T12:38:00Z</dcterms:created>
  <dcterms:modified xsi:type="dcterms:W3CDTF">2018-09-16T18:42:00Z</dcterms:modified>
</cp:coreProperties>
</file>