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E" w:rsidRPr="00412580" w:rsidRDefault="00CD37E9" w:rsidP="00412580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1 младшая</w:t>
      </w:r>
      <w:r w:rsidR="00125E5E" w:rsidRPr="0041258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="00167AD1" w:rsidRPr="00412580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группа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Рабочие программы по образовательной области «Физическое развитие» </w:t>
      </w:r>
    </w:p>
    <w:p w:rsidR="00CD37E9" w:rsidRPr="00C93419" w:rsidRDefault="00412580" w:rsidP="00CD37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«Физическая культура»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CD37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E9">
        <w:rPr>
          <w:rFonts w:ascii="Times New Roman" w:hAnsi="Times New Roman" w:cs="Times New Roman"/>
          <w:sz w:val="24"/>
          <w:szCs w:val="24"/>
        </w:rPr>
        <w:t>с</w:t>
      </w:r>
      <w:r w:rsidR="00CD37E9" w:rsidRPr="00C93419">
        <w:rPr>
          <w:rFonts w:ascii="Times New Roman" w:hAnsi="Times New Roman" w:cs="Times New Roman"/>
          <w:sz w:val="24"/>
          <w:szCs w:val="24"/>
        </w:rPr>
        <w:t>охранение, укрепление и охрана здоровья детей; повышение умственной и физич</w:t>
      </w:r>
      <w:r w:rsidR="00CD37E9">
        <w:rPr>
          <w:rFonts w:ascii="Times New Roman" w:hAnsi="Times New Roman" w:cs="Times New Roman"/>
          <w:sz w:val="24"/>
          <w:szCs w:val="24"/>
        </w:rPr>
        <w:t>еской работоспособности, предуп</w:t>
      </w:r>
      <w:r w:rsidR="00CD37E9" w:rsidRPr="00C93419">
        <w:rPr>
          <w:rFonts w:ascii="Times New Roman" w:hAnsi="Times New Roman" w:cs="Times New Roman"/>
          <w:sz w:val="24"/>
          <w:szCs w:val="24"/>
        </w:rPr>
        <w:t>реждение утомления.</w:t>
      </w:r>
    </w:p>
    <w:p w:rsidR="00CD37E9" w:rsidRPr="00CD37E9" w:rsidRDefault="00CD37E9" w:rsidP="00CD37E9">
      <w:pPr>
        <w:pStyle w:val="Style3"/>
        <w:widowControl/>
        <w:spacing w:line="360" w:lineRule="auto"/>
        <w:ind w:left="567" w:firstLine="0"/>
        <w:jc w:val="both"/>
        <w:rPr>
          <w:rStyle w:val="FontStyle14"/>
          <w:rFonts w:ascii="Times New Roman" w:hAnsi="Times New Roman" w:cs="Times New Roman"/>
        </w:rPr>
      </w:pPr>
      <w:r w:rsidRPr="00CD37E9">
        <w:rPr>
          <w:rStyle w:val="FontStyle14"/>
          <w:rFonts w:ascii="Times New Roman" w:hAnsi="Times New Roman" w:cs="Times New Roman"/>
          <w:b/>
        </w:rPr>
        <w:t>Задачи программы:</w:t>
      </w:r>
    </w:p>
    <w:p w:rsidR="00CD37E9" w:rsidRPr="00746196" w:rsidRDefault="00CD37E9" w:rsidP="00CD37E9">
      <w:pPr>
        <w:pStyle w:val="1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CD37E9" w:rsidRPr="00746196" w:rsidRDefault="00CD37E9" w:rsidP="00CD37E9">
      <w:pPr>
        <w:pStyle w:val="1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D37E9" w:rsidRPr="00746196" w:rsidRDefault="00CD37E9" w:rsidP="00CD37E9">
      <w:pPr>
        <w:pStyle w:val="1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F4719B" w:rsidRPr="00F4719B" w:rsidRDefault="00F4719B" w:rsidP="00CD37E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108 </w:t>
      </w:r>
      <w:r>
        <w:rPr>
          <w:rFonts w:ascii="Times New Roman" w:hAnsi="Times New Roman" w:cs="Times New Roman"/>
          <w:sz w:val="24"/>
          <w:szCs w:val="24"/>
        </w:rPr>
        <w:t>занятий</w:t>
      </w:r>
      <w:r w:rsidRPr="000C539B">
        <w:rPr>
          <w:rFonts w:ascii="Times New Roman" w:hAnsi="Times New Roman" w:cs="Times New Roman"/>
          <w:sz w:val="24"/>
          <w:szCs w:val="24"/>
        </w:rPr>
        <w:t xml:space="preserve">, продолжительностью </w:t>
      </w:r>
      <w:r w:rsidR="00CD37E9">
        <w:rPr>
          <w:rFonts w:ascii="Times New Roman" w:hAnsi="Times New Roman" w:cs="Times New Roman"/>
          <w:sz w:val="24"/>
          <w:szCs w:val="24"/>
        </w:rPr>
        <w:t>10</w:t>
      </w:r>
      <w:r w:rsidRPr="000C539B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CD37E9">
        <w:rPr>
          <w:rFonts w:ascii="Times New Roman" w:hAnsi="Times New Roman" w:cs="Times New Roman"/>
          <w:sz w:val="24"/>
          <w:szCs w:val="24"/>
        </w:rPr>
        <w:t xml:space="preserve"> Занятия проводятся по подгруппам.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«Худож</w:t>
      </w:r>
      <w:r w:rsid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ественно-эстетическое развитие»</w:t>
      </w:r>
    </w:p>
    <w:p w:rsidR="00167AD1" w:rsidRDefault="00412580" w:rsidP="0041258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</w:t>
      </w:r>
      <w:r w:rsidR="00F47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льная деятельность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«Рисование», «Лепка», </w:t>
      </w:r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 развитие эстетических чувств детей, художественного восприятия, образных представлений, воображения, художественно-творческих способностей; развитие детского художественного творчества, интереса к самостоятельной творческой деятельности (изобразительной, музыкальной);</w:t>
      </w:r>
      <w:proofErr w:type="gramEnd"/>
      <w:r w:rsidR="00167AD1" w:rsidRPr="0041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потребности детей в самовыражении.</w:t>
      </w:r>
    </w:p>
    <w:p w:rsidR="00F4719B" w:rsidRPr="00CD37E9" w:rsidRDefault="00F4719B" w:rsidP="00CD37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льная деятельность»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7E9" w:rsidRPr="00EB5B29">
        <w:rPr>
          <w:rFonts w:ascii="Times New Roman" w:hAnsi="Times New Roman" w:cs="Times New Roman"/>
          <w:sz w:val="24"/>
          <w:szCs w:val="24"/>
        </w:rPr>
        <w:t xml:space="preserve">рассчитана на проведение непрерывной образовательной деятельности </w:t>
      </w:r>
      <w:r w:rsidR="00CD37E9">
        <w:rPr>
          <w:rFonts w:ascii="Times New Roman" w:hAnsi="Times New Roman" w:cs="Times New Roman"/>
          <w:sz w:val="24"/>
          <w:szCs w:val="24"/>
        </w:rPr>
        <w:t>72</w:t>
      </w:r>
      <w:r w:rsidR="00CD37E9" w:rsidRPr="00EB5B29">
        <w:rPr>
          <w:rFonts w:ascii="Times New Roman" w:hAnsi="Times New Roman" w:cs="Times New Roman"/>
          <w:sz w:val="24"/>
          <w:szCs w:val="24"/>
        </w:rPr>
        <w:t xml:space="preserve"> раз</w:t>
      </w:r>
      <w:r w:rsidR="00CD37E9">
        <w:rPr>
          <w:rFonts w:ascii="Times New Roman" w:hAnsi="Times New Roman" w:cs="Times New Roman"/>
          <w:sz w:val="24"/>
          <w:szCs w:val="24"/>
        </w:rPr>
        <w:t>а в год (2</w:t>
      </w:r>
      <w:r w:rsidR="00CD37E9" w:rsidRPr="00EB5B29">
        <w:rPr>
          <w:rFonts w:ascii="Times New Roman" w:hAnsi="Times New Roman" w:cs="Times New Roman"/>
          <w:sz w:val="24"/>
          <w:szCs w:val="24"/>
        </w:rPr>
        <w:t xml:space="preserve"> раз в неделю), длител</w:t>
      </w:r>
      <w:r w:rsidR="00CD37E9">
        <w:rPr>
          <w:rFonts w:ascii="Times New Roman" w:hAnsi="Times New Roman" w:cs="Times New Roman"/>
          <w:sz w:val="24"/>
          <w:szCs w:val="24"/>
        </w:rPr>
        <w:t>ьность проведения НОД – 8 минут.</w:t>
      </w:r>
    </w:p>
    <w:p w:rsidR="00F4719B" w:rsidRPr="00412580" w:rsidRDefault="00F4719B" w:rsidP="00F471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</w:t>
      </w:r>
      <w:r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сование», «Лепка», 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неделю), длительность проведения – </w:t>
      </w:r>
      <w:r w:rsidR="006F0194">
        <w:rPr>
          <w:rFonts w:ascii="Times New Roman" w:eastAsia="Calibri" w:hAnsi="Times New Roman" w:cs="Times New Roman"/>
          <w:sz w:val="24"/>
          <w:szCs w:val="24"/>
        </w:rPr>
        <w:t>8</w:t>
      </w:r>
      <w:bookmarkStart w:id="0" w:name="_GoBack"/>
      <w:bookmarkEnd w:id="0"/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«Речевое развитие»</w:t>
      </w:r>
    </w:p>
    <w:p w:rsidR="00CD37E9" w:rsidRPr="00CD37E9" w:rsidRDefault="00412580" w:rsidP="00CD37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E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167AD1" w:rsidRPr="00CD3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речи»</w:t>
      </w:r>
      <w:r w:rsidR="00167AD1" w:rsidRPr="00CD3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37E9" w:rsidRPr="00CD37E9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направлена</w:t>
      </w:r>
      <w:r w:rsidR="00CD3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37E9" w:rsidRPr="00CD37E9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CD37E9" w:rsidRPr="00CD37E9" w:rsidRDefault="00CD37E9" w:rsidP="00CD37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7E9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CD37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D37E9" w:rsidRPr="00CD37E9" w:rsidRDefault="00CD37E9" w:rsidP="00CD37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37E9">
        <w:rPr>
          <w:rFonts w:ascii="Times New Roman" w:hAnsi="Times New Roman" w:cs="Times New Roman"/>
          <w:sz w:val="24"/>
          <w:szCs w:val="24"/>
        </w:rPr>
        <w:t xml:space="preserve">развитие всех компонентов устной речи детей: грамматического строя речи, связной речи диалогической и монологической форм; </w:t>
      </w:r>
    </w:p>
    <w:p w:rsidR="00CD37E9" w:rsidRPr="00CD37E9" w:rsidRDefault="00CD37E9" w:rsidP="00CD37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E9">
        <w:rPr>
          <w:rFonts w:ascii="Times New Roman" w:hAnsi="Times New Roman" w:cs="Times New Roman"/>
          <w:sz w:val="24"/>
          <w:szCs w:val="24"/>
        </w:rPr>
        <w:t>- формирование словаря, воспитание звуковой культуры речи;</w:t>
      </w:r>
    </w:p>
    <w:p w:rsidR="00CD37E9" w:rsidRPr="00CD37E9" w:rsidRDefault="00CD37E9" w:rsidP="00CD37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E9">
        <w:rPr>
          <w:rFonts w:ascii="Times New Roman" w:hAnsi="Times New Roman" w:cs="Times New Roman"/>
          <w:sz w:val="24"/>
          <w:szCs w:val="24"/>
        </w:rPr>
        <w:t>- практическое овладение воспитанниками нормами речи;</w:t>
      </w:r>
    </w:p>
    <w:p w:rsidR="00CD37E9" w:rsidRPr="00CD37E9" w:rsidRDefault="00CD37E9" w:rsidP="00CD37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E9">
        <w:rPr>
          <w:rFonts w:ascii="Times New Roman" w:hAnsi="Times New Roman" w:cs="Times New Roman"/>
          <w:sz w:val="24"/>
          <w:szCs w:val="24"/>
        </w:rPr>
        <w:t>- воспитание интереса и любви к чтению; развитие литературной речи;</w:t>
      </w:r>
    </w:p>
    <w:p w:rsidR="00167AD1" w:rsidRPr="00CD37E9" w:rsidRDefault="00CD37E9" w:rsidP="00CD37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7E9">
        <w:rPr>
          <w:rFonts w:ascii="Times New Roman" w:hAnsi="Times New Roman" w:cs="Times New Roman"/>
          <w:sz w:val="24"/>
          <w:szCs w:val="24"/>
        </w:rPr>
        <w:t>- воспитание желания и умения слушать художественные произведения, следить за развитием действия.</w:t>
      </w:r>
    </w:p>
    <w:p w:rsidR="00F4719B" w:rsidRPr="00412580" w:rsidRDefault="00F4719B" w:rsidP="00F471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рограмма рассчитана на проведение непрерывной образовательной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 в год (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в неделю), длительность проведения – </w:t>
      </w:r>
      <w:r w:rsidR="00CD37E9">
        <w:rPr>
          <w:rFonts w:ascii="Times New Roman" w:eastAsia="Calibri" w:hAnsi="Times New Roman" w:cs="Times New Roman"/>
          <w:sz w:val="24"/>
          <w:szCs w:val="24"/>
        </w:rPr>
        <w:t>8</w:t>
      </w:r>
      <w:r w:rsidRPr="00E3698D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167AD1" w:rsidRPr="00412580" w:rsidRDefault="00167AD1" w:rsidP="0041258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5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Рабочие программы по образовательной области «Познавательное развитие»:</w:t>
      </w:r>
    </w:p>
    <w:p w:rsidR="00167AD1" w:rsidRPr="00CD37E9" w:rsidRDefault="00412580" w:rsidP="00CD37E9">
      <w:pPr>
        <w:pStyle w:val="a3"/>
        <w:spacing w:line="360" w:lineRule="auto"/>
        <w:ind w:firstLine="567"/>
        <w:jc w:val="both"/>
        <w:rPr>
          <w:rFonts w:ascii="Calibri" w:eastAsia="Calibri" w:hAnsi="Calibri" w:cs="Calibri"/>
          <w:kern w:val="3"/>
        </w:rPr>
      </w:pPr>
      <w:r w:rsidRPr="00412580">
        <w:rPr>
          <w:rFonts w:ascii="Times New Roman" w:eastAsia="Times New Roman" w:hAnsi="Times New Roman"/>
          <w:sz w:val="24"/>
          <w:szCs w:val="24"/>
        </w:rPr>
        <w:t xml:space="preserve">Рабочая программа </w:t>
      </w:r>
      <w:r w:rsidR="00167AD1" w:rsidRPr="004125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элементарных математических представлений» </w:t>
      </w:r>
      <w:r w:rsidR="00726341" w:rsidRPr="00726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направлена на</w:t>
      </w:r>
      <w:r w:rsidR="00726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37E9">
        <w:rPr>
          <w:rFonts w:ascii="Times New Roman" w:eastAsia="Calibri" w:hAnsi="Times New Roman" w:cs="Times New Roman"/>
          <w:kern w:val="3"/>
          <w:sz w:val="24"/>
          <w:szCs w:val="24"/>
        </w:rPr>
        <w:t>ф</w:t>
      </w:r>
      <w:r w:rsidR="00CD37E9" w:rsidRPr="00CD37E9">
        <w:rPr>
          <w:rFonts w:ascii="Times New Roman" w:eastAsia="Calibri" w:hAnsi="Times New Roman" w:cs="Times New Roman"/>
          <w:kern w:val="3"/>
          <w:sz w:val="24"/>
          <w:szCs w:val="24"/>
        </w:rPr>
        <w:t>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CD37E9" w:rsidRPr="00CD37E9" w:rsidRDefault="00CD37E9" w:rsidP="00CD37E9">
      <w:pPr>
        <w:suppressAutoHyphens/>
        <w:autoSpaceDN w:val="0"/>
        <w:spacing w:after="0" w:line="360" w:lineRule="auto"/>
        <w:ind w:firstLine="567"/>
        <w:jc w:val="both"/>
        <w:textAlignment w:val="baseline"/>
        <w:rPr>
          <w:rFonts w:ascii="Calibri" w:eastAsia="Calibri" w:hAnsi="Calibri" w:cs="Calibri"/>
          <w:kern w:val="3"/>
        </w:rPr>
      </w:pPr>
      <w:r w:rsidRPr="00CD37E9">
        <w:rPr>
          <w:rFonts w:ascii="Times New Roman" w:eastAsia="Calibri" w:hAnsi="Times New Roman" w:cs="Times New Roman"/>
          <w:kern w:val="3"/>
          <w:sz w:val="24"/>
          <w:szCs w:val="24"/>
        </w:rPr>
        <w:t>Программа рассчитана на проведение непрерывной образовательной деятельности (НОД) 36 раз в год (1 раз в неделю), длительность проведения НОД – 8 минут, по подгруппам.</w:t>
      </w:r>
    </w:p>
    <w:p w:rsidR="00F4719B" w:rsidRPr="00F4719B" w:rsidRDefault="00F4719B" w:rsidP="00F4719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719B" w:rsidRPr="00F4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6C"/>
    <w:rsid w:val="00125E5E"/>
    <w:rsid w:val="00167AD1"/>
    <w:rsid w:val="001D055A"/>
    <w:rsid w:val="00412580"/>
    <w:rsid w:val="004E6BD6"/>
    <w:rsid w:val="006F0194"/>
    <w:rsid w:val="00726341"/>
    <w:rsid w:val="00A63F6C"/>
    <w:rsid w:val="00CD37E9"/>
    <w:rsid w:val="00EC13CA"/>
    <w:rsid w:val="00F4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customStyle="1" w:styleId="Style3">
    <w:name w:val="Style3"/>
    <w:basedOn w:val="a"/>
    <w:uiPriority w:val="99"/>
    <w:rsid w:val="00CD37E9"/>
    <w:pPr>
      <w:widowControl w:val="0"/>
      <w:autoSpaceDE w:val="0"/>
      <w:autoSpaceDN w:val="0"/>
      <w:adjustRightInd w:val="0"/>
      <w:spacing w:after="0" w:line="33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CD37E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uiPriority w:val="99"/>
    <w:rsid w:val="00CD37E9"/>
    <w:rPr>
      <w:rFonts w:ascii="Corbel" w:hAnsi="Corbel" w:cs="Corbel"/>
      <w:spacing w:val="10"/>
      <w:sz w:val="24"/>
      <w:szCs w:val="24"/>
    </w:rPr>
  </w:style>
  <w:style w:type="paragraph" w:styleId="a3">
    <w:name w:val="No Spacing"/>
    <w:link w:val="a4"/>
    <w:uiPriority w:val="1"/>
    <w:qFormat/>
    <w:rsid w:val="00CD37E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D3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1258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"/>
    <w:locked/>
    <w:rsid w:val="00412580"/>
    <w:rPr>
      <w:rFonts w:ascii="Calibri" w:eastAsia="Calibri" w:hAnsi="Calibri" w:cs="Times New Roman"/>
      <w:szCs w:val="20"/>
      <w:lang w:val="en-US" w:eastAsia="ru-RU"/>
    </w:rPr>
  </w:style>
  <w:style w:type="paragraph" w:customStyle="1" w:styleId="Style3">
    <w:name w:val="Style3"/>
    <w:basedOn w:val="a"/>
    <w:uiPriority w:val="99"/>
    <w:rsid w:val="00CD37E9"/>
    <w:pPr>
      <w:widowControl w:val="0"/>
      <w:autoSpaceDE w:val="0"/>
      <w:autoSpaceDN w:val="0"/>
      <w:adjustRightInd w:val="0"/>
      <w:spacing w:after="0" w:line="331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CD37E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uiPriority w:val="99"/>
    <w:rsid w:val="00CD37E9"/>
    <w:rPr>
      <w:rFonts w:ascii="Corbel" w:hAnsi="Corbel" w:cs="Corbel"/>
      <w:spacing w:val="10"/>
      <w:sz w:val="24"/>
      <w:szCs w:val="24"/>
    </w:rPr>
  </w:style>
  <w:style w:type="paragraph" w:styleId="a3">
    <w:name w:val="No Spacing"/>
    <w:link w:val="a4"/>
    <w:uiPriority w:val="1"/>
    <w:qFormat/>
    <w:rsid w:val="00CD37E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D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</cp:revision>
  <dcterms:created xsi:type="dcterms:W3CDTF">2017-10-26T06:40:00Z</dcterms:created>
  <dcterms:modified xsi:type="dcterms:W3CDTF">2017-11-02T13:50:00Z</dcterms:modified>
</cp:coreProperties>
</file>