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9" w:rsidRPr="007D45C9" w:rsidRDefault="009D6DF9" w:rsidP="00FB0B6F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45C9">
        <w:rPr>
          <w:rFonts w:ascii="Times New Roman" w:hAnsi="Times New Roman" w:cs="Times New Roman"/>
          <w:sz w:val="24"/>
          <w:szCs w:val="24"/>
        </w:rPr>
        <w:t>01.09.2017г.</w:t>
      </w:r>
    </w:p>
    <w:p w:rsidR="00FB0B6F" w:rsidRPr="00FB0B6F" w:rsidRDefault="00FB0B6F" w:rsidP="00FB0B6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6F">
        <w:rPr>
          <w:rFonts w:ascii="Times New Roman" w:hAnsi="Times New Roman" w:cs="Times New Roman"/>
          <w:b/>
          <w:sz w:val="24"/>
          <w:szCs w:val="24"/>
        </w:rPr>
        <w:t>Ознакомление с миром народной культуры.</w:t>
      </w:r>
    </w:p>
    <w:p w:rsidR="00953483" w:rsidRPr="00FB0B6F" w:rsidRDefault="00953483" w:rsidP="00FB0B6F">
      <w:pPr>
        <w:pStyle w:val="a3"/>
        <w:ind w:left="-567" w:firstLine="567"/>
        <w:jc w:val="center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FB0B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Тема:</w:t>
      </w:r>
      <w:r w:rsidRPr="00FB0B6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B0B6F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«Милости просим</w:t>
      </w:r>
      <w:r w:rsidR="0073664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,</w:t>
      </w:r>
      <w:r w:rsidRPr="00FB0B6F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гости дорогие».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/>
          <w:bCs/>
          <w:color w:val="000000"/>
          <w:spacing w:val="-1"/>
        </w:rPr>
      </w:pP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Цель:</w:t>
      </w:r>
      <w:r>
        <w:rPr>
          <w:bCs/>
          <w:color w:val="000000"/>
          <w:spacing w:val="-1"/>
        </w:rPr>
        <w:t xml:space="preserve"> Познакомить детей с русской избой, ее устройством, воспитывать любовь к русскому народу, развивать речь, сенсорные способности (определение размера).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Опорные слова</w:t>
      </w:r>
      <w:r>
        <w:rPr>
          <w:bCs/>
          <w:color w:val="000000"/>
          <w:spacing w:val="-1"/>
        </w:rPr>
        <w:t>: Изба, печь, лавки, рукомойник, матрешка  (большая, поменьше, самая маленькая).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Материал:</w:t>
      </w:r>
      <w:r>
        <w:rPr>
          <w:bCs/>
          <w:color w:val="000000"/>
          <w:spacing w:val="-1"/>
        </w:rPr>
        <w:t xml:space="preserve">  Предметы быта: изба, печь, лавки, рукомойник, чугунок, ухват, кочерга, матрешка.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</w:p>
    <w:p w:rsidR="00953483" w:rsidRDefault="00953483" w:rsidP="00FB0B6F">
      <w:pPr>
        <w:shd w:val="clear" w:color="auto" w:fill="FFFFFF"/>
        <w:ind w:left="-567" w:firstLine="56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Ход занятия: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Хозяйка «избы» приветливо встречает гостей.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Хозяйка: Милости просим гости, дорогие. Проходите, садитесь рядком, да поговорим ладком.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Катя, Катя маленькая,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Катенька удаленькая.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Пойди, Катя, горенкой,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Топни, Катя, ноженькой.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Хлопни, Катя, в ладушки,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Горячи, румяны,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 маслицем, сметаной.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bCs/>
          <w:color w:val="000000"/>
          <w:spacing w:val="-1"/>
        </w:rPr>
        <w:t>Хозяйка: Посмотрите, ребята и скажите, куда вы пришли?  Это, изба – старинное жилище русских людей. В таких домах жили раньше на Руси – матушке.  В давние, давние времена, когда не было еще многоэтажных домов, а селились каждая семья в свой дом. Эти дома отапливались печкой.</w:t>
      </w:r>
      <w:r>
        <w:rPr>
          <w:color w:val="000000"/>
          <w:spacing w:val="1"/>
        </w:rPr>
        <w:t xml:space="preserve"> Самое главное в деревенской избе - это печь. Затрещит мороз на дворе, завоет </w:t>
      </w:r>
      <w:r>
        <w:rPr>
          <w:color w:val="000000"/>
          <w:spacing w:val="-1"/>
        </w:rPr>
        <w:t xml:space="preserve">ветер в трубе, а у печки тепло и уютно. </w:t>
      </w:r>
      <w:r>
        <w:rPr>
          <w:color w:val="000000"/>
        </w:rPr>
        <w:t xml:space="preserve">Русская печь отапливала жилье, в ней готовили пищу, выпекали хлеб, варили квас, сушили продукты и одежду, раньше даже мылись. Не зря в старину говорили: </w:t>
      </w:r>
      <w:r>
        <w:rPr>
          <w:color w:val="000000"/>
          <w:spacing w:val="2"/>
        </w:rPr>
        <w:t xml:space="preserve">«Печь нам - мать родная», </w:t>
      </w:r>
      <w:r>
        <w:rPr>
          <w:color w:val="000000"/>
        </w:rPr>
        <w:t xml:space="preserve">«У печи все красное лето». 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Давайте еще посмотрим, что есть в русской избе? На чем вы сидите?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Дети: На лавке.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Хозяйка:  Правильно на лавке, раньше стульев, кресел не было. А семьи были большие, много детей было. И чтобы всем хватало место за столом,  усаживали на скамейки. Столы тоже были большие. Ребята, а перед тем как приступить к обеду, что надо сделать?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Дети: Вымыть руки.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Хозяйка: Правильно. Как вы думаете, где раньше люди мыли руки, лицо?  Воду набирали в колодце, приносили ее ведрами, наливали в умывальник, еще его называли рукомойник.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color w:val="000000"/>
        </w:rPr>
      </w:pPr>
      <w:r>
        <w:rPr>
          <w:color w:val="000000"/>
        </w:rPr>
        <w:t>Посмотрите, какой он.</w:t>
      </w:r>
    </w:p>
    <w:p w:rsidR="00953483" w:rsidRDefault="00953483" w:rsidP="00FB0B6F">
      <w:pPr>
        <w:shd w:val="clear" w:color="auto" w:fill="FFFFFF"/>
        <w:spacing w:line="274" w:lineRule="exact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Дети подходят к умывальнику, пробуют мыть руки.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Хозяйка: Еду готовили не в кастрюле, а в чугунке. Его вот таким специальным приспособлением, которое называется ухват, ставили в печь. Варили и суп, и картошку, и кашу. Посмотрите, ребята, что это.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Дуйте в дудки, бейте в ложки!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 гости к нам пришли матрешки!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Ложки деревянные,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proofErr w:type="spellStart"/>
      <w:r>
        <w:rPr>
          <w:bCs/>
          <w:color w:val="000000"/>
          <w:spacing w:val="-1"/>
        </w:rPr>
        <w:t>Матрешечки</w:t>
      </w:r>
      <w:proofErr w:type="spellEnd"/>
      <w:r>
        <w:rPr>
          <w:bCs/>
          <w:color w:val="000000"/>
          <w:spacing w:val="-1"/>
        </w:rPr>
        <w:t xml:space="preserve"> румяные.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Хозяйка достает большую матрешку, все внимательно ее рассматривают. Матрешка «здоровается» с детьми и раскрывает им свой «секрет»  (от имени матрешки говорит Хозяйка):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Матрешка на окошке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Под ярким сарафаном,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 вся семья в матрешке,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Как в доме деревянном.</w:t>
      </w:r>
    </w:p>
    <w:p w:rsidR="00953483" w:rsidRDefault="00953483" w:rsidP="00FB0B6F">
      <w:pPr>
        <w:shd w:val="clear" w:color="auto" w:fill="FFFFFF"/>
        <w:spacing w:before="100" w:beforeAutospacing="1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Хозяйка раздает детям каждому по матрешке. Напевает песенку: «Мы веселые матрешки», а дети ей подпевают. Когда с матрешками поиграли, хозяйка просит  помочь ей и спрятать всех матрешек в свой домик. Дети складывают матрешек по росту. А Хозяйка приговаривает: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Мышку встретили подружки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 попрятались друг в дружке.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А </w:t>
      </w:r>
      <w:proofErr w:type="gramStart"/>
      <w:r>
        <w:rPr>
          <w:bCs/>
          <w:color w:val="000000"/>
          <w:spacing w:val="-1"/>
        </w:rPr>
        <w:t>которая</w:t>
      </w:r>
      <w:proofErr w:type="gramEnd"/>
      <w:r>
        <w:rPr>
          <w:bCs/>
          <w:color w:val="000000"/>
          <w:spacing w:val="-1"/>
        </w:rPr>
        <w:t xml:space="preserve"> осталась,</w:t>
      </w:r>
    </w:p>
    <w:p w:rsidR="00953483" w:rsidRDefault="00953483" w:rsidP="00FB0B6F">
      <w:pPr>
        <w:shd w:val="clear" w:color="auto" w:fill="FFFFFF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Больше всех перепугалась.</w:t>
      </w:r>
    </w:p>
    <w:p w:rsidR="00953483" w:rsidRDefault="00953483" w:rsidP="00FB0B6F">
      <w:pPr>
        <w:shd w:val="clear" w:color="auto" w:fill="FFFFFF"/>
        <w:spacing w:before="100" w:beforeAutospacing="1"/>
        <w:ind w:left="-567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Итог: Хозяйка, спрашивает, понравилось ли детям у нее в гостях? Как называется старинное жилище русского человека? На чем готовили еду? Какая мебель была в избе? Приглашает их прийти еще раз в гости и прощается с детьми.</w:t>
      </w:r>
    </w:p>
    <w:sectPr w:rsidR="00953483" w:rsidSect="004A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83"/>
    <w:rsid w:val="00076751"/>
    <w:rsid w:val="00337168"/>
    <w:rsid w:val="00450CB1"/>
    <w:rsid w:val="004A5FD5"/>
    <w:rsid w:val="00736644"/>
    <w:rsid w:val="00766042"/>
    <w:rsid w:val="007D45C9"/>
    <w:rsid w:val="007F4486"/>
    <w:rsid w:val="00953483"/>
    <w:rsid w:val="009D6DF9"/>
    <w:rsid w:val="00A031D6"/>
    <w:rsid w:val="00F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Notebook-2</cp:lastModifiedBy>
  <cp:revision>6</cp:revision>
  <dcterms:created xsi:type="dcterms:W3CDTF">2017-09-05T04:57:00Z</dcterms:created>
  <dcterms:modified xsi:type="dcterms:W3CDTF">2017-09-05T05:13:00Z</dcterms:modified>
</cp:coreProperties>
</file>