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ПРАВИТЕЛЬСТВО ЯМАЛО-НЕНЕЦКОГО АВТОНОМНОГО ОКРУГА</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 </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ПОСТАНОВЛЕНИЕ</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от 12 января 2017 г. N 17-П</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 </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ОБ УТВЕРЖДЕНИИ ПОЛОЖЕНИЯ О РАЗМЕРЕ КОМПЕНСАЦИИ РОДИТЕЛЯМ</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 xml:space="preserve">(ЗАКОННЫМ ПРЕДСТАВИТЕЛЯМ) ДЕТЕЙ, ПОСЕЩАЮЩИХ </w:t>
      </w:r>
      <w:proofErr w:type="gramStart"/>
      <w:r w:rsidRPr="0032088B">
        <w:rPr>
          <w:rFonts w:ascii="Times New Roman" w:eastAsia="Times New Roman" w:hAnsi="Times New Roman" w:cs="Times New Roman"/>
          <w:b/>
          <w:bCs/>
          <w:sz w:val="21"/>
          <w:szCs w:val="21"/>
          <w:lang w:eastAsia="ru-RU"/>
        </w:rPr>
        <w:t>ОБРАЗОВАТЕЛЬНЫЕ</w:t>
      </w:r>
      <w:proofErr w:type="gramEnd"/>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ОРГАНИЗАЦИИ, РЕАЛИЗУЮЩИЕ ОБРАЗОВАТЕЛЬНУЮ ПРОГРАММУ</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 xml:space="preserve">ДОШКОЛЬНОГО ОБРАЗОВАНИЯ, </w:t>
      </w:r>
      <w:proofErr w:type="gramStart"/>
      <w:r w:rsidRPr="0032088B">
        <w:rPr>
          <w:rFonts w:ascii="Times New Roman" w:eastAsia="Times New Roman" w:hAnsi="Times New Roman" w:cs="Times New Roman"/>
          <w:b/>
          <w:bCs/>
          <w:sz w:val="21"/>
          <w:szCs w:val="21"/>
          <w:lang w:eastAsia="ru-RU"/>
        </w:rPr>
        <w:t>ПОРЯДКЕ</w:t>
      </w:r>
      <w:proofErr w:type="gramEnd"/>
      <w:r w:rsidRPr="0032088B">
        <w:rPr>
          <w:rFonts w:ascii="Times New Roman" w:eastAsia="Times New Roman" w:hAnsi="Times New Roman" w:cs="Times New Roman"/>
          <w:b/>
          <w:bCs/>
          <w:sz w:val="21"/>
          <w:szCs w:val="21"/>
          <w:lang w:eastAsia="ru-RU"/>
        </w:rPr>
        <w:t xml:space="preserve"> ОБРАЩЕНИЯ ЗА ПОЛУЧЕНИЕМ</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КОМПЕНСАЦИИ И ПОРЯДКЕ ЕЕ ВЫПЛАТЫ</w:t>
      </w:r>
    </w:p>
    <w:p w:rsidR="0032088B" w:rsidRPr="0032088B" w:rsidRDefault="0032088B" w:rsidP="0032088B">
      <w:pPr>
        <w:spacing w:after="0" w:line="240" w:lineRule="auto"/>
        <w:jc w:val="center"/>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proofErr w:type="gramStart"/>
      <w:r w:rsidRPr="0032088B">
        <w:rPr>
          <w:rFonts w:ascii="Times New Roman" w:eastAsia="Times New Roman" w:hAnsi="Times New Roman" w:cs="Times New Roman"/>
          <w:sz w:val="21"/>
          <w:szCs w:val="21"/>
          <w:lang w:eastAsia="ru-RU"/>
        </w:rPr>
        <w:t xml:space="preserve">В целях реализации </w:t>
      </w:r>
      <w:r w:rsidRPr="0032088B">
        <w:rPr>
          <w:rFonts w:ascii="Times New Roman" w:eastAsia="Times New Roman" w:hAnsi="Times New Roman" w:cs="Times New Roman"/>
          <w:color w:val="777777"/>
          <w:sz w:val="21"/>
          <w:szCs w:val="21"/>
          <w:u w:val="single"/>
          <w:lang w:eastAsia="ru-RU"/>
        </w:rPr>
        <w:t>части 6 статьи 65</w:t>
      </w:r>
      <w:r w:rsidRPr="0032088B">
        <w:rPr>
          <w:rFonts w:ascii="Times New Roman" w:eastAsia="Times New Roman" w:hAnsi="Times New Roman" w:cs="Times New Roman"/>
          <w:sz w:val="21"/>
          <w:szCs w:val="21"/>
          <w:lang w:eastAsia="ru-RU"/>
        </w:rPr>
        <w:t xml:space="preserve"> Федерального закона от 29 декабря 2012 года N 273-ФЗ "Об образовании в Российской Федерации", </w:t>
      </w:r>
      <w:hyperlink r:id="rId5" w:history="1">
        <w:r w:rsidRPr="0032088B">
          <w:rPr>
            <w:rFonts w:ascii="Times New Roman" w:eastAsia="Times New Roman" w:hAnsi="Times New Roman" w:cs="Times New Roman"/>
            <w:color w:val="0000FF"/>
            <w:sz w:val="21"/>
            <w:szCs w:val="21"/>
            <w:u w:val="single"/>
            <w:lang w:eastAsia="ru-RU"/>
          </w:rPr>
          <w:t>пункта 21 части 2 статьи 3</w:t>
        </w:r>
      </w:hyperlink>
      <w:r w:rsidRPr="0032088B">
        <w:rPr>
          <w:rFonts w:ascii="Times New Roman" w:eastAsia="Times New Roman" w:hAnsi="Times New Roman" w:cs="Times New Roman"/>
          <w:sz w:val="21"/>
          <w:szCs w:val="21"/>
          <w:lang w:eastAsia="ru-RU"/>
        </w:rPr>
        <w:t xml:space="preserve">, </w:t>
      </w:r>
      <w:hyperlink r:id="rId6" w:history="1">
        <w:r w:rsidRPr="0032088B">
          <w:rPr>
            <w:rFonts w:ascii="Times New Roman" w:eastAsia="Times New Roman" w:hAnsi="Times New Roman" w:cs="Times New Roman"/>
            <w:color w:val="0000FF"/>
            <w:sz w:val="21"/>
            <w:szCs w:val="21"/>
            <w:u w:val="single"/>
            <w:lang w:eastAsia="ru-RU"/>
          </w:rPr>
          <w:t>статьи 22</w:t>
        </w:r>
      </w:hyperlink>
      <w:r w:rsidRPr="0032088B">
        <w:rPr>
          <w:rFonts w:ascii="Times New Roman" w:eastAsia="Times New Roman" w:hAnsi="Times New Roman" w:cs="Times New Roman"/>
          <w:sz w:val="21"/>
          <w:szCs w:val="21"/>
          <w:lang w:eastAsia="ru-RU"/>
        </w:rPr>
        <w:t xml:space="preserve"> Закона Ямало-Ненецкого автономного округа от 27 июня 2013 года N 55-ЗАО "Об образовании в Ямало-Ненецком автономном округе", </w:t>
      </w:r>
      <w:hyperlink r:id="rId7" w:history="1">
        <w:r w:rsidRPr="0032088B">
          <w:rPr>
            <w:rFonts w:ascii="Times New Roman" w:eastAsia="Times New Roman" w:hAnsi="Times New Roman" w:cs="Times New Roman"/>
            <w:color w:val="0000FF"/>
            <w:sz w:val="21"/>
            <w:szCs w:val="21"/>
            <w:u w:val="single"/>
            <w:lang w:eastAsia="ru-RU"/>
          </w:rPr>
          <w:t>Закона</w:t>
        </w:r>
      </w:hyperlink>
      <w:r w:rsidRPr="0032088B">
        <w:rPr>
          <w:rFonts w:ascii="Times New Roman" w:eastAsia="Times New Roman" w:hAnsi="Times New Roman" w:cs="Times New Roman"/>
          <w:sz w:val="21"/>
          <w:szCs w:val="21"/>
          <w:lang w:eastAsia="ru-RU"/>
        </w:rPr>
        <w:t xml:space="preserve"> Ямало-Ненецкого автономного округа от 06 ноября 2009 года N 83-ЗАО "О наделении органов</w:t>
      </w:r>
      <w:proofErr w:type="gramEnd"/>
      <w:r w:rsidRPr="0032088B">
        <w:rPr>
          <w:rFonts w:ascii="Times New Roman" w:eastAsia="Times New Roman" w:hAnsi="Times New Roman" w:cs="Times New Roman"/>
          <w:sz w:val="21"/>
          <w:szCs w:val="21"/>
          <w:lang w:eastAsia="ru-RU"/>
        </w:rPr>
        <w:t xml:space="preserve"> местного самоуправления отдельными государственными полномочиями Ямало-Ненецкого автономного округа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Правительство Ямало-Ненецкого автономного округа постановляет:</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1. Утвердить прилагаемое </w:t>
      </w:r>
      <w:hyperlink r:id="rId8" w:history="1">
        <w:r w:rsidRPr="0032088B">
          <w:rPr>
            <w:rFonts w:ascii="Times New Roman" w:eastAsia="Times New Roman" w:hAnsi="Times New Roman" w:cs="Times New Roman"/>
            <w:color w:val="0000FF"/>
            <w:sz w:val="21"/>
            <w:szCs w:val="21"/>
            <w:u w:val="single"/>
            <w:lang w:eastAsia="ru-RU"/>
          </w:rPr>
          <w:t>Положение</w:t>
        </w:r>
      </w:hyperlink>
      <w:r w:rsidRPr="0032088B">
        <w:rPr>
          <w:rFonts w:ascii="Times New Roman" w:eastAsia="Times New Roman" w:hAnsi="Times New Roman" w:cs="Times New Roman"/>
          <w:sz w:val="21"/>
          <w:szCs w:val="21"/>
          <w:lang w:eastAsia="ru-RU"/>
        </w:rPr>
        <w:t xml:space="preserve"> о размере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порядке обращения за получением компенсации и порядке ее выплаты.</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2. Признать утратившими силу:</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hyperlink r:id="rId9" w:history="1">
        <w:r w:rsidRPr="0032088B">
          <w:rPr>
            <w:rFonts w:ascii="Times New Roman" w:eastAsia="Times New Roman" w:hAnsi="Times New Roman" w:cs="Times New Roman"/>
            <w:color w:val="0000FF"/>
            <w:sz w:val="21"/>
            <w:szCs w:val="21"/>
            <w:u w:val="single"/>
            <w:lang w:eastAsia="ru-RU"/>
          </w:rPr>
          <w:t>постановление</w:t>
        </w:r>
      </w:hyperlink>
      <w:r w:rsidRPr="0032088B">
        <w:rPr>
          <w:rFonts w:ascii="Times New Roman" w:eastAsia="Times New Roman" w:hAnsi="Times New Roman" w:cs="Times New Roman"/>
          <w:sz w:val="21"/>
          <w:szCs w:val="21"/>
          <w:lang w:eastAsia="ru-RU"/>
        </w:rPr>
        <w:t xml:space="preserve"> Правительства Ямало-Ненецкого автономного округа от 27 августа 2012 года N 695-П "О порядке, размере и условиях компенсации части родительской платы за присмотр и уход за детьми в муниципальной образовательной организации и иной образовательной организации, реализующих образовательную программу дошкольного образования";</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hyperlink r:id="rId10" w:history="1">
        <w:r w:rsidRPr="0032088B">
          <w:rPr>
            <w:rFonts w:ascii="Times New Roman" w:eastAsia="Times New Roman" w:hAnsi="Times New Roman" w:cs="Times New Roman"/>
            <w:color w:val="0000FF"/>
            <w:sz w:val="21"/>
            <w:szCs w:val="21"/>
            <w:u w:val="single"/>
            <w:lang w:eastAsia="ru-RU"/>
          </w:rPr>
          <w:t>постановление</w:t>
        </w:r>
      </w:hyperlink>
      <w:r w:rsidRPr="0032088B">
        <w:rPr>
          <w:rFonts w:ascii="Times New Roman" w:eastAsia="Times New Roman" w:hAnsi="Times New Roman" w:cs="Times New Roman"/>
          <w:sz w:val="21"/>
          <w:szCs w:val="21"/>
          <w:lang w:eastAsia="ru-RU"/>
        </w:rPr>
        <w:t xml:space="preserve"> Правительства Ямало-Ненецкого автономного округа от 12 ноября 2013 года N 928-П "О внесении изменений в постановление Правительства Ямало-Ненецкого автономного округа от 27 августа 2012 года N 695-П";</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hyperlink r:id="rId11" w:history="1">
        <w:r w:rsidRPr="0032088B">
          <w:rPr>
            <w:rFonts w:ascii="Times New Roman" w:eastAsia="Times New Roman" w:hAnsi="Times New Roman" w:cs="Times New Roman"/>
            <w:color w:val="0000FF"/>
            <w:sz w:val="21"/>
            <w:szCs w:val="21"/>
            <w:u w:val="single"/>
            <w:lang w:eastAsia="ru-RU"/>
          </w:rPr>
          <w:t>постановление</w:t>
        </w:r>
      </w:hyperlink>
      <w:r w:rsidRPr="0032088B">
        <w:rPr>
          <w:rFonts w:ascii="Times New Roman" w:eastAsia="Times New Roman" w:hAnsi="Times New Roman" w:cs="Times New Roman"/>
          <w:sz w:val="21"/>
          <w:szCs w:val="21"/>
          <w:lang w:eastAsia="ru-RU"/>
        </w:rPr>
        <w:t xml:space="preserve"> Правительства Ямало-Ненецкого автономного округа от 28 августа 2014 года N 676-П "О внесении изменений в Положение о назначении и выплате компенсации части родительской платы за присмотр и уход за детьми в муниципальной образовательной организации и иной образовательной организации, реализующих образовательную программу дошкольного образования".</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3. </w:t>
      </w:r>
      <w:proofErr w:type="gramStart"/>
      <w:r w:rsidRPr="0032088B">
        <w:rPr>
          <w:rFonts w:ascii="Times New Roman" w:eastAsia="Times New Roman" w:hAnsi="Times New Roman" w:cs="Times New Roman"/>
          <w:sz w:val="21"/>
          <w:szCs w:val="21"/>
          <w:lang w:eastAsia="ru-RU"/>
        </w:rPr>
        <w:t>Контроль за</w:t>
      </w:r>
      <w:proofErr w:type="gramEnd"/>
      <w:r w:rsidRPr="0032088B">
        <w:rPr>
          <w:rFonts w:ascii="Times New Roman" w:eastAsia="Times New Roman" w:hAnsi="Times New Roman" w:cs="Times New Roman"/>
          <w:sz w:val="21"/>
          <w:szCs w:val="21"/>
          <w:lang w:eastAsia="ru-RU"/>
        </w:rPr>
        <w:t xml:space="preserve"> исполнением настоящего постановления возложить на заместителя Губернатора Ямало-Ненецкого автономного округа </w:t>
      </w:r>
      <w:proofErr w:type="spellStart"/>
      <w:r w:rsidRPr="0032088B">
        <w:rPr>
          <w:rFonts w:ascii="Times New Roman" w:eastAsia="Times New Roman" w:hAnsi="Times New Roman" w:cs="Times New Roman"/>
          <w:sz w:val="21"/>
          <w:szCs w:val="21"/>
          <w:lang w:eastAsia="ru-RU"/>
        </w:rPr>
        <w:t>Бучкову</w:t>
      </w:r>
      <w:proofErr w:type="spellEnd"/>
      <w:r w:rsidRPr="0032088B">
        <w:rPr>
          <w:rFonts w:ascii="Times New Roman" w:eastAsia="Times New Roman" w:hAnsi="Times New Roman" w:cs="Times New Roman"/>
          <w:sz w:val="21"/>
          <w:szCs w:val="21"/>
          <w:lang w:eastAsia="ru-RU"/>
        </w:rPr>
        <w:t xml:space="preserve"> Т.В.</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Губернатор</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Ямало-Ненецкого автономного округа</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Д.Н.КОБЫЛКИН</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lastRenderedPageBreak/>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Утверждено</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постановлением Правительства</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Ямало-Ненецкого автономного округа</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от 12 января 2017 года N 17-П</w:t>
      </w:r>
    </w:p>
    <w:p w:rsidR="0032088B" w:rsidRPr="0032088B" w:rsidRDefault="0032088B" w:rsidP="0032088B">
      <w:pPr>
        <w:spacing w:after="0" w:line="240" w:lineRule="auto"/>
        <w:jc w:val="center"/>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ПОЛОЖЕНИЕ</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О РАЗМЕРЕ КОМПЕНСАЦИИ РОДИТЕЛЯМ (ЗАКОННЫМ ПРЕДСТАВИТЕЛЯМ)</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ДЕТЕЙ, ПОСЕЩАЮЩИХ ОБРАЗОВАТЕЛЬНЫЕ ОРГАНИЗАЦИИ, РЕАЛИЗУЮЩИЕ</w:t>
      </w:r>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 xml:space="preserve">ОБРАЗОВАТЕЛЬНУЮ ПРОГРАММУ ДОШКОЛЬНОГО ОБРАЗОВАНИЯ, </w:t>
      </w:r>
      <w:proofErr w:type="gramStart"/>
      <w:r w:rsidRPr="0032088B">
        <w:rPr>
          <w:rFonts w:ascii="Times New Roman" w:eastAsia="Times New Roman" w:hAnsi="Times New Roman" w:cs="Times New Roman"/>
          <w:b/>
          <w:bCs/>
          <w:sz w:val="21"/>
          <w:szCs w:val="21"/>
          <w:lang w:eastAsia="ru-RU"/>
        </w:rPr>
        <w:t>ПОРЯДКЕ</w:t>
      </w:r>
      <w:proofErr w:type="gramEnd"/>
    </w:p>
    <w:p w:rsidR="0032088B" w:rsidRPr="0032088B" w:rsidRDefault="0032088B" w:rsidP="0032088B">
      <w:pPr>
        <w:spacing w:after="0" w:line="360" w:lineRule="auto"/>
        <w:jc w:val="center"/>
        <w:rPr>
          <w:rFonts w:ascii="Times New Roman" w:eastAsia="Times New Roman" w:hAnsi="Times New Roman" w:cs="Times New Roman"/>
          <w:b/>
          <w:bCs/>
          <w:sz w:val="21"/>
          <w:szCs w:val="21"/>
          <w:lang w:eastAsia="ru-RU"/>
        </w:rPr>
      </w:pPr>
      <w:r w:rsidRPr="0032088B">
        <w:rPr>
          <w:rFonts w:ascii="Times New Roman" w:eastAsia="Times New Roman" w:hAnsi="Times New Roman" w:cs="Times New Roman"/>
          <w:b/>
          <w:bCs/>
          <w:sz w:val="21"/>
          <w:szCs w:val="21"/>
          <w:lang w:eastAsia="ru-RU"/>
        </w:rPr>
        <w:t>ОБРАЩЕНИЯ ЗА ПОЛУЧЕНИЕМ КОМПЕНСАЦИИ И ПОРЯДКЕ ЕЕ ВЫПЛАТЫ</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240" w:lineRule="auto"/>
        <w:jc w:val="center"/>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I. Общие положения</w:t>
      </w:r>
    </w:p>
    <w:p w:rsidR="0032088B" w:rsidRPr="0032088B" w:rsidRDefault="0032088B" w:rsidP="0032088B">
      <w:pPr>
        <w:spacing w:after="0" w:line="240" w:lineRule="auto"/>
        <w:jc w:val="center"/>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1.1. </w:t>
      </w:r>
      <w:proofErr w:type="gramStart"/>
      <w:r w:rsidRPr="0032088B">
        <w:rPr>
          <w:rFonts w:ascii="Times New Roman" w:eastAsia="Times New Roman" w:hAnsi="Times New Roman" w:cs="Times New Roman"/>
          <w:sz w:val="21"/>
          <w:szCs w:val="21"/>
          <w:lang w:eastAsia="ru-RU"/>
        </w:rPr>
        <w:t>Настоящее Положение устанавливает размер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 (далее - компенсация, организации, осуществляющие образовательную деятельность), порядок обращения за получением компенсации и порядок ее выплаты родителям (законным представителям) детей (включая усыновленных, приемных детей и детей, находящихся под опекой (попечительством)), посещающих</w:t>
      </w:r>
      <w:proofErr w:type="gramEnd"/>
      <w:r w:rsidRPr="0032088B">
        <w:rPr>
          <w:rFonts w:ascii="Times New Roman" w:eastAsia="Times New Roman" w:hAnsi="Times New Roman" w:cs="Times New Roman"/>
          <w:sz w:val="21"/>
          <w:szCs w:val="21"/>
          <w:lang w:eastAsia="ru-RU"/>
        </w:rPr>
        <w:t xml:space="preserve"> организации, осуществляющие образовательную деятельность.</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1.2. Компенсация предоставляется родителю (законному представителю) в размере:</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proofErr w:type="gramStart"/>
      <w:r w:rsidRPr="0032088B">
        <w:rPr>
          <w:rFonts w:ascii="Times New Roman" w:eastAsia="Times New Roman" w:hAnsi="Times New Roman" w:cs="Times New Roman"/>
          <w:sz w:val="21"/>
          <w:szCs w:val="21"/>
          <w:lang w:eastAsia="ru-RU"/>
        </w:rPr>
        <w:t>- 20% среднего размера родительской платы за присмотр и уход за детьми в муниципальной образовательной организации, находящейся на территории Ямало-Ненецкого автономного округа, установленного постановлением Правительства Ямало-Ненецкого автономного округа (далее - средний размер родительской платы, автономный округ), но не более фактически внесенной платы, взимаемой с родителей (законных представителей) за присмотр и уход за ребенком (далее - родительская плата), - на первого ребенка;</w:t>
      </w:r>
      <w:proofErr w:type="gramEnd"/>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- 50% среднего размера родительской платы, но не более фактически внесенной родителями (законными представителями) родительской платы - на второго ребенка;</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- 70% среднего размера родительской платы, но не более фактически внесенной родителями (законными представителями) родительской платы - на третьего ребенка и последующих детей в семье.</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1.3. При определении размера компенсации в составе семьи учитываются:</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 дети в возрасте до 18 лет (в случае </w:t>
      </w:r>
      <w:proofErr w:type="gramStart"/>
      <w:r w:rsidRPr="0032088B">
        <w:rPr>
          <w:rFonts w:ascii="Times New Roman" w:eastAsia="Times New Roman" w:hAnsi="Times New Roman" w:cs="Times New Roman"/>
          <w:sz w:val="21"/>
          <w:szCs w:val="21"/>
          <w:lang w:eastAsia="ru-RU"/>
        </w:rPr>
        <w:t>обучения ребенка по</w:t>
      </w:r>
      <w:proofErr w:type="gramEnd"/>
      <w:r w:rsidRPr="0032088B">
        <w:rPr>
          <w:rFonts w:ascii="Times New Roman" w:eastAsia="Times New Roman" w:hAnsi="Times New Roman" w:cs="Times New Roman"/>
          <w:sz w:val="21"/>
          <w:szCs w:val="21"/>
          <w:lang w:eastAsia="ru-RU"/>
        </w:rPr>
        <w:t xml:space="preserve"> очной форме в общеобразовательных организациях, профессиональных образовательных организациях, образовательных организациях высшего образования - в возрасте до 23 лет);</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дети, находящиеся под опекой (попечительством) в семьях граждан;</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приемные дети, воспитывающиеся в приемных семьях.</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1.4. Не учитываются в составе семьи при определении размера компенсации:</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дети, в отношении которых родитель (родители) ограниче</w:t>
      </w:r>
      <w:proofErr w:type="gramStart"/>
      <w:r w:rsidRPr="0032088B">
        <w:rPr>
          <w:rFonts w:ascii="Times New Roman" w:eastAsia="Times New Roman" w:hAnsi="Times New Roman" w:cs="Times New Roman"/>
          <w:sz w:val="21"/>
          <w:szCs w:val="21"/>
          <w:lang w:eastAsia="ru-RU"/>
        </w:rPr>
        <w:t>н(</w:t>
      </w:r>
      <w:proofErr w:type="gramEnd"/>
      <w:r w:rsidRPr="0032088B">
        <w:rPr>
          <w:rFonts w:ascii="Times New Roman" w:eastAsia="Times New Roman" w:hAnsi="Times New Roman" w:cs="Times New Roman"/>
          <w:sz w:val="21"/>
          <w:szCs w:val="21"/>
          <w:lang w:eastAsia="ru-RU"/>
        </w:rPr>
        <w:t>ы) или лишен(ы) родительских прав;</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lastRenderedPageBreak/>
        <w:t>- дети, находящиеся на полном государственном обеспечении в организациях для детей-сирот и детей, оставшихся без попечения родителей.</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1.5. Компенсация не выплачивается родителям (законным представителям):</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в случае</w:t>
      </w:r>
      <w:proofErr w:type="gramStart"/>
      <w:r w:rsidRPr="0032088B">
        <w:rPr>
          <w:rFonts w:ascii="Times New Roman" w:eastAsia="Times New Roman" w:hAnsi="Times New Roman" w:cs="Times New Roman"/>
          <w:sz w:val="21"/>
          <w:szCs w:val="21"/>
          <w:lang w:eastAsia="ru-RU"/>
        </w:rPr>
        <w:t>,</w:t>
      </w:r>
      <w:proofErr w:type="gramEnd"/>
      <w:r w:rsidRPr="0032088B">
        <w:rPr>
          <w:rFonts w:ascii="Times New Roman" w:eastAsia="Times New Roman" w:hAnsi="Times New Roman" w:cs="Times New Roman"/>
          <w:sz w:val="21"/>
          <w:szCs w:val="21"/>
          <w:lang w:eastAsia="ru-RU"/>
        </w:rPr>
        <w:t xml:space="preserve"> если в соответствии с решением учредителя организации, осуществляющей образовательную деятельность, родители (законные представители) полностью или частично освобождены от родительской платы;</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в случае</w:t>
      </w:r>
      <w:proofErr w:type="gramStart"/>
      <w:r w:rsidRPr="0032088B">
        <w:rPr>
          <w:rFonts w:ascii="Times New Roman" w:eastAsia="Times New Roman" w:hAnsi="Times New Roman" w:cs="Times New Roman"/>
          <w:sz w:val="21"/>
          <w:szCs w:val="21"/>
          <w:lang w:eastAsia="ru-RU"/>
        </w:rPr>
        <w:t>,</w:t>
      </w:r>
      <w:proofErr w:type="gramEnd"/>
      <w:r w:rsidRPr="0032088B">
        <w:rPr>
          <w:rFonts w:ascii="Times New Roman" w:eastAsia="Times New Roman" w:hAnsi="Times New Roman" w:cs="Times New Roman"/>
          <w:sz w:val="21"/>
          <w:szCs w:val="21"/>
          <w:lang w:eastAsia="ru-RU"/>
        </w:rPr>
        <w:t xml:space="preserve"> если родительская плата оплачивается территориальным органом Пенсионного фонда Российской Федерации за счет средств материнского (семейного) капитала.</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240" w:lineRule="auto"/>
        <w:jc w:val="center"/>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II. Порядок обращения за получением компенсации</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2.1. Компенсация выплачивается одному из родителей (законному представителю), внесшему родительскую плату в организацию, осуществляющую образовательную деятельность.</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2.2. </w:t>
      </w:r>
      <w:proofErr w:type="gramStart"/>
      <w:r w:rsidRPr="0032088B">
        <w:rPr>
          <w:rFonts w:ascii="Times New Roman" w:eastAsia="Times New Roman" w:hAnsi="Times New Roman" w:cs="Times New Roman"/>
          <w:sz w:val="21"/>
          <w:szCs w:val="21"/>
          <w:lang w:eastAsia="ru-RU"/>
        </w:rPr>
        <w:t xml:space="preserve">Для получения компенсации родитель (законный представитель) представляет в орган местного самоуправления муниципальных районов и городских округов в автономном округе (или уполномоченную им муниципальную организацию), осуществляющий переданные отдельные государственные полномочия автономного округа по предоставлению компенсации в соответствии с </w:t>
      </w:r>
      <w:hyperlink r:id="rId12" w:history="1">
        <w:r w:rsidRPr="0032088B">
          <w:rPr>
            <w:rFonts w:ascii="Times New Roman" w:eastAsia="Times New Roman" w:hAnsi="Times New Roman" w:cs="Times New Roman"/>
            <w:color w:val="0000FF"/>
            <w:sz w:val="21"/>
            <w:szCs w:val="21"/>
            <w:u w:val="single"/>
            <w:lang w:eastAsia="ru-RU"/>
          </w:rPr>
          <w:t>Законом</w:t>
        </w:r>
      </w:hyperlink>
      <w:r w:rsidRPr="0032088B">
        <w:rPr>
          <w:rFonts w:ascii="Times New Roman" w:eastAsia="Times New Roman" w:hAnsi="Times New Roman" w:cs="Times New Roman"/>
          <w:sz w:val="21"/>
          <w:szCs w:val="21"/>
          <w:lang w:eastAsia="ru-RU"/>
        </w:rPr>
        <w:t xml:space="preserve"> автономного округа от 06 ноября 2009 года N 83-ЗАО "О наделении органов местного самоуправления отдельными государственными полномочиями Ямало-Ненецкого автономного округа по предоставлению</w:t>
      </w:r>
      <w:proofErr w:type="gramEnd"/>
      <w:r w:rsidRPr="0032088B">
        <w:rPr>
          <w:rFonts w:ascii="Times New Roman" w:eastAsia="Times New Roman" w:hAnsi="Times New Roman" w:cs="Times New Roman"/>
          <w:sz w:val="21"/>
          <w:szCs w:val="21"/>
          <w:lang w:eastAsia="ru-RU"/>
        </w:rPr>
        <w:t xml:space="preserve"> компенсации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 (далее - уполномоченный орган местного самоуправления), </w:t>
      </w:r>
      <w:hyperlink r:id="rId13" w:history="1">
        <w:r w:rsidRPr="0032088B">
          <w:rPr>
            <w:rFonts w:ascii="Times New Roman" w:eastAsia="Times New Roman" w:hAnsi="Times New Roman" w:cs="Times New Roman"/>
            <w:color w:val="0000FF"/>
            <w:sz w:val="21"/>
            <w:szCs w:val="21"/>
            <w:u w:val="single"/>
            <w:lang w:eastAsia="ru-RU"/>
          </w:rPr>
          <w:t>заявление</w:t>
        </w:r>
      </w:hyperlink>
      <w:r w:rsidRPr="0032088B">
        <w:rPr>
          <w:rFonts w:ascii="Times New Roman" w:eastAsia="Times New Roman" w:hAnsi="Times New Roman" w:cs="Times New Roman"/>
          <w:sz w:val="21"/>
          <w:szCs w:val="21"/>
          <w:lang w:eastAsia="ru-RU"/>
        </w:rPr>
        <w:t xml:space="preserve"> о предоставлении компенсации по форме согласно приложению к настоящему Положению с приложением следующих документов:</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копии паспорта или иного документа, удостоверяющего личность;</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proofErr w:type="gramStart"/>
      <w:r w:rsidRPr="0032088B">
        <w:rPr>
          <w:rFonts w:ascii="Times New Roman" w:eastAsia="Times New Roman" w:hAnsi="Times New Roman" w:cs="Times New Roman"/>
          <w:sz w:val="21"/>
          <w:szCs w:val="21"/>
          <w:lang w:eastAsia="ru-RU"/>
        </w:rPr>
        <w:t>- копии свидетельства о рождении (усыновлении) ребенка, на которого оформляется компенсация, или договора о передаче ребенка на воспитание в приемную семью либо выписку из решения органа опеки и попечительства об установлении над ребенком опеки (попечительства), а также один из вышеуказанных документов на остальных детей в возрасте до 18 лет (в случае обучения ребенка по очной форме в общеобразовательных организациях, профессиональных образовательных</w:t>
      </w:r>
      <w:proofErr w:type="gramEnd"/>
      <w:r w:rsidRPr="0032088B">
        <w:rPr>
          <w:rFonts w:ascii="Times New Roman" w:eastAsia="Times New Roman" w:hAnsi="Times New Roman" w:cs="Times New Roman"/>
          <w:sz w:val="21"/>
          <w:szCs w:val="21"/>
          <w:lang w:eastAsia="ru-RU"/>
        </w:rPr>
        <w:t xml:space="preserve"> </w:t>
      </w:r>
      <w:proofErr w:type="gramStart"/>
      <w:r w:rsidRPr="0032088B">
        <w:rPr>
          <w:rFonts w:ascii="Times New Roman" w:eastAsia="Times New Roman" w:hAnsi="Times New Roman" w:cs="Times New Roman"/>
          <w:sz w:val="21"/>
          <w:szCs w:val="21"/>
          <w:lang w:eastAsia="ru-RU"/>
        </w:rPr>
        <w:t>организациях</w:t>
      </w:r>
      <w:proofErr w:type="gramEnd"/>
      <w:r w:rsidRPr="0032088B">
        <w:rPr>
          <w:rFonts w:ascii="Times New Roman" w:eastAsia="Times New Roman" w:hAnsi="Times New Roman" w:cs="Times New Roman"/>
          <w:sz w:val="21"/>
          <w:szCs w:val="21"/>
          <w:lang w:eastAsia="ru-RU"/>
        </w:rPr>
        <w:t>, образовательных организациях высшего образования в возрасте до 23 лет) в семье;</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 справки об </w:t>
      </w:r>
      <w:proofErr w:type="gramStart"/>
      <w:r w:rsidRPr="0032088B">
        <w:rPr>
          <w:rFonts w:ascii="Times New Roman" w:eastAsia="Times New Roman" w:hAnsi="Times New Roman" w:cs="Times New Roman"/>
          <w:sz w:val="21"/>
          <w:szCs w:val="21"/>
          <w:lang w:eastAsia="ru-RU"/>
        </w:rPr>
        <w:t>обучении по</w:t>
      </w:r>
      <w:proofErr w:type="gramEnd"/>
      <w:r w:rsidRPr="0032088B">
        <w:rPr>
          <w:rFonts w:ascii="Times New Roman" w:eastAsia="Times New Roman" w:hAnsi="Times New Roman" w:cs="Times New Roman"/>
          <w:sz w:val="21"/>
          <w:szCs w:val="21"/>
          <w:lang w:eastAsia="ru-RU"/>
        </w:rPr>
        <w:t xml:space="preserve"> очной форме в общеобразовательных организациях, профессиональных образовательных организациях, образовательных организациях высшего образования ребенка (детей) старше 18 лет;</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справки с указанием реквизитов лицевого счета в кредитной организации лица, заключившего договор с организацией, осуществляющей образовательную деятельность, в случае получения компенсации через кредитную организацию.</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2.3. Руководитель уполномоченного органа местного самоуправления в течение 10 дней со дня подачи заявления о выплате компенсации со всеми необходимыми документами принимает решение о назначении компенсации или об отказе в ее назначении и доводит соответствующее решение до заявителя путем письменного уведомления с мотивированным указанием принятого решения.</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2.4. Основанием для отказа заявителю является представление неполных и (или) недостоверных сведений, указанных в </w:t>
      </w:r>
      <w:hyperlink r:id="rId14" w:history="1">
        <w:r w:rsidRPr="0032088B">
          <w:rPr>
            <w:rFonts w:ascii="Times New Roman" w:eastAsia="Times New Roman" w:hAnsi="Times New Roman" w:cs="Times New Roman"/>
            <w:color w:val="0000FF"/>
            <w:sz w:val="21"/>
            <w:szCs w:val="21"/>
            <w:u w:val="single"/>
            <w:lang w:eastAsia="ru-RU"/>
          </w:rPr>
          <w:t>пункте 2.2</w:t>
        </w:r>
      </w:hyperlink>
      <w:r w:rsidRPr="0032088B">
        <w:rPr>
          <w:rFonts w:ascii="Times New Roman" w:eastAsia="Times New Roman" w:hAnsi="Times New Roman" w:cs="Times New Roman"/>
          <w:sz w:val="21"/>
          <w:szCs w:val="21"/>
          <w:lang w:eastAsia="ru-RU"/>
        </w:rPr>
        <w:t xml:space="preserve"> настоящего Положения. В случае устранения заявителем выявленных недостатков документы представляются на повторное рассмотрение, которое осуществляется в порядке, установленном </w:t>
      </w:r>
      <w:hyperlink r:id="rId15" w:history="1">
        <w:r w:rsidRPr="0032088B">
          <w:rPr>
            <w:rFonts w:ascii="Times New Roman" w:eastAsia="Times New Roman" w:hAnsi="Times New Roman" w:cs="Times New Roman"/>
            <w:color w:val="0000FF"/>
            <w:sz w:val="21"/>
            <w:szCs w:val="21"/>
            <w:u w:val="single"/>
            <w:lang w:eastAsia="ru-RU"/>
          </w:rPr>
          <w:t>пунктами 2.2</w:t>
        </w:r>
      </w:hyperlink>
      <w:r w:rsidRPr="0032088B">
        <w:rPr>
          <w:rFonts w:ascii="Times New Roman" w:eastAsia="Times New Roman" w:hAnsi="Times New Roman" w:cs="Times New Roman"/>
          <w:sz w:val="21"/>
          <w:szCs w:val="21"/>
          <w:lang w:eastAsia="ru-RU"/>
        </w:rPr>
        <w:t xml:space="preserve"> - 2.4 настоящего Положения.</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240" w:lineRule="auto"/>
        <w:jc w:val="center"/>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lastRenderedPageBreak/>
        <w:t>III. Порядок выплаты компенсации</w:t>
      </w:r>
    </w:p>
    <w:p w:rsidR="0032088B" w:rsidRPr="0032088B" w:rsidRDefault="0032088B" w:rsidP="0032088B">
      <w:pPr>
        <w:spacing w:after="0" w:line="240" w:lineRule="auto"/>
        <w:jc w:val="center"/>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3.1. Выплата компенсации осуществляется уполномоченным органом местного самоуправления с месяца, следующего за месяцем подачи заявления о предоставлении компенсации и прилагаемых к нему документов, в том числе за период, предшествующий моменту подачи заявления о предоставлении компенсации, из расчета среднего размера родительской платы, действующего на момент предшествующего периода, в одной из следующих форм:</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перечисление на лицевой счет в кредитной организации;</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наличными денежными средствами.</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Оплата услуг за перечисление сумм компенсации на лицевые счета в кредитной организации заявителей производится из средств окружного бюджета.</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3.2. Расчет размера компенсации родителю (законному представителю) производится уполномоченным органом местного самоуправления ежемесячно исходя из среднего размера родительской платы в соответствии с </w:t>
      </w:r>
      <w:hyperlink r:id="rId16" w:history="1">
        <w:r w:rsidRPr="0032088B">
          <w:rPr>
            <w:rFonts w:ascii="Times New Roman" w:eastAsia="Times New Roman" w:hAnsi="Times New Roman" w:cs="Times New Roman"/>
            <w:color w:val="0000FF"/>
            <w:sz w:val="21"/>
            <w:szCs w:val="21"/>
            <w:u w:val="single"/>
            <w:lang w:eastAsia="ru-RU"/>
          </w:rPr>
          <w:t>пунктом 1.2</w:t>
        </w:r>
      </w:hyperlink>
      <w:r w:rsidRPr="0032088B">
        <w:rPr>
          <w:rFonts w:ascii="Times New Roman" w:eastAsia="Times New Roman" w:hAnsi="Times New Roman" w:cs="Times New Roman"/>
          <w:sz w:val="21"/>
          <w:szCs w:val="21"/>
          <w:lang w:eastAsia="ru-RU"/>
        </w:rPr>
        <w:t xml:space="preserve"> настоящего Положения, но не более фактически внесенной родителями (законными представителями) родительской платы.</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В случае если начисленная родительская плата за месяц составила ниже среднего размера родительской платы, установленной постановлением Правительства автономного округа, в таком случае расчет размера компенсации производится от фактически начисленной родительской платы.</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3.3. Выплата компенсации родителю (законному представителю) осуществляется ежемесячно, до 20 числа каждого месяца.</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3.4. Компенсация в размере 50% и (или) 70% среднего размера родительской платы подлежит уменьшению при прекращении действия оснований, по которым она выплачивалась в повышенном размере, с первого числа месяца, следующего за месяцем, в котором прекратилось действие указанных оснований.</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3.5. Выплата компенсации прекращается в следующих случаях:</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если установлена недостоверность документов, приложенных к заявлению о выплате компенсации;</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если выявлены факты принятия решения о выплате компенсации с нарушением условий осуществления ее выплаты.</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3.6. В случаях, предусмотренных </w:t>
      </w:r>
      <w:hyperlink r:id="rId17" w:history="1">
        <w:r w:rsidRPr="0032088B">
          <w:rPr>
            <w:rFonts w:ascii="Times New Roman" w:eastAsia="Times New Roman" w:hAnsi="Times New Roman" w:cs="Times New Roman"/>
            <w:color w:val="0000FF"/>
            <w:sz w:val="21"/>
            <w:szCs w:val="21"/>
            <w:u w:val="single"/>
            <w:lang w:eastAsia="ru-RU"/>
          </w:rPr>
          <w:t>пунктом 3.5</w:t>
        </w:r>
      </w:hyperlink>
      <w:r w:rsidRPr="0032088B">
        <w:rPr>
          <w:rFonts w:ascii="Times New Roman" w:eastAsia="Times New Roman" w:hAnsi="Times New Roman" w:cs="Times New Roman"/>
          <w:sz w:val="21"/>
          <w:szCs w:val="21"/>
          <w:lang w:eastAsia="ru-RU"/>
        </w:rPr>
        <w:t xml:space="preserve"> настоящего Положения, выплата компенсации прекращается с месяца, следующего за месяцем, в котором установлена недостоверность представленных документов, подтверждающих право на получение компенсации, либо выявлены факты принятия необоснованного решения о выплате компенсации.</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В случае наступления (выявления) новых обстоятельств, являющихся условием осуществления выплаты компенсации, компенсация выплачивается в установленном настоящим Положением порядке с первого числа месяца, следующего за месяцем, в котором наступили (выявлены) новые обстоятельства.</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В случае подтверждения прежних обстоятельств, являющихся условием осуществления выплаты компенсации, компенсация выплачивается вновь в установленном порядке с первого числа месяца, следующего за месяцем, в котором прекратилась выплата компенсации.</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В случае если представленные документы, подтверждающие право на получение компенсации, были признаны недостоверными вследствие ненадлежащего исполнения должностных обязанностей лицами, ответственными за назначение компенсации, компенсация выплачивается вновь с момента прекращения выплаты.</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3.7. Родители (законные представители) обязаны информировать руководителя организации, осуществляющей образовательную деятельность, либо руководителя уполномоченного органа </w:t>
      </w:r>
      <w:r w:rsidRPr="0032088B">
        <w:rPr>
          <w:rFonts w:ascii="Times New Roman" w:eastAsia="Times New Roman" w:hAnsi="Times New Roman" w:cs="Times New Roman"/>
          <w:sz w:val="21"/>
          <w:szCs w:val="21"/>
          <w:lang w:eastAsia="ru-RU"/>
        </w:rPr>
        <w:lastRenderedPageBreak/>
        <w:t>местного самоуправления о наступлении обстоятельств, влекущих изменение размера или прекращение выплаты компенсации, в 5-дневный срок с момента наступления данных обстоятельств.</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Сумма компенсации, излишне выплаченная вследствие представления заявителем документов с заведомо ложными сведениями, сокрытия данных, влияющих на право назначения выплаты, исчисление ее размеров, возмещается получателем выплаты, в случае возникновения спора выплата взыскивается в судебном порядке.</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3.8. Должностные лица, ответственные за назначение компенсации, несут ответственность, установленную </w:t>
      </w:r>
      <w:hyperlink r:id="rId18" w:history="1">
        <w:r w:rsidRPr="0032088B">
          <w:rPr>
            <w:rFonts w:ascii="Times New Roman" w:eastAsia="Times New Roman" w:hAnsi="Times New Roman" w:cs="Times New Roman"/>
            <w:color w:val="0000FF"/>
            <w:sz w:val="21"/>
            <w:szCs w:val="21"/>
            <w:u w:val="single"/>
            <w:lang w:eastAsia="ru-RU"/>
          </w:rPr>
          <w:t>статьей 10</w:t>
        </w:r>
      </w:hyperlink>
      <w:r w:rsidRPr="0032088B">
        <w:rPr>
          <w:rFonts w:ascii="Times New Roman" w:eastAsia="Times New Roman" w:hAnsi="Times New Roman" w:cs="Times New Roman"/>
          <w:sz w:val="21"/>
          <w:szCs w:val="21"/>
          <w:lang w:eastAsia="ru-RU"/>
        </w:rPr>
        <w:t xml:space="preserve"> Закона автономного округа от 06 ноября 2009 года N 83-ЗАО "О наделении органов местного самоуправления отдельными государственными полномочиями Ямало-Ненецкого автономного округа по предоставлению компенсации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3.9. Действия или бездействие должностных лиц, ответственных за назначение компенсации, могут быть обжалованы в установленном законодательством Российской Федерации порядке.</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Приложение</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к Положению о размере компенсации</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родителям (законным представителям) детей,</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proofErr w:type="gramStart"/>
      <w:r w:rsidRPr="0032088B">
        <w:rPr>
          <w:rFonts w:ascii="Times New Roman" w:eastAsia="Times New Roman" w:hAnsi="Times New Roman" w:cs="Times New Roman"/>
          <w:sz w:val="21"/>
          <w:szCs w:val="21"/>
          <w:lang w:eastAsia="ru-RU"/>
        </w:rPr>
        <w:t>посещающих</w:t>
      </w:r>
      <w:proofErr w:type="gramEnd"/>
      <w:r w:rsidRPr="0032088B">
        <w:rPr>
          <w:rFonts w:ascii="Times New Roman" w:eastAsia="Times New Roman" w:hAnsi="Times New Roman" w:cs="Times New Roman"/>
          <w:sz w:val="21"/>
          <w:szCs w:val="21"/>
          <w:lang w:eastAsia="ru-RU"/>
        </w:rPr>
        <w:t xml:space="preserve"> образовательные организации,</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proofErr w:type="gramStart"/>
      <w:r w:rsidRPr="0032088B">
        <w:rPr>
          <w:rFonts w:ascii="Times New Roman" w:eastAsia="Times New Roman" w:hAnsi="Times New Roman" w:cs="Times New Roman"/>
          <w:sz w:val="21"/>
          <w:szCs w:val="21"/>
          <w:lang w:eastAsia="ru-RU"/>
        </w:rPr>
        <w:t>реализующие</w:t>
      </w:r>
      <w:proofErr w:type="gramEnd"/>
      <w:r w:rsidRPr="0032088B">
        <w:rPr>
          <w:rFonts w:ascii="Times New Roman" w:eastAsia="Times New Roman" w:hAnsi="Times New Roman" w:cs="Times New Roman"/>
          <w:sz w:val="21"/>
          <w:szCs w:val="21"/>
          <w:lang w:eastAsia="ru-RU"/>
        </w:rPr>
        <w:t xml:space="preserve"> образовательную программу</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дошкольного образования, </w:t>
      </w:r>
      <w:proofErr w:type="gramStart"/>
      <w:r w:rsidRPr="0032088B">
        <w:rPr>
          <w:rFonts w:ascii="Times New Roman" w:eastAsia="Times New Roman" w:hAnsi="Times New Roman" w:cs="Times New Roman"/>
          <w:sz w:val="21"/>
          <w:szCs w:val="21"/>
          <w:lang w:eastAsia="ru-RU"/>
        </w:rPr>
        <w:t>порядке</w:t>
      </w:r>
      <w:proofErr w:type="gramEnd"/>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обращения за получением компенсации</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xml:space="preserve">и </w:t>
      </w:r>
      <w:proofErr w:type="gramStart"/>
      <w:r w:rsidRPr="0032088B">
        <w:rPr>
          <w:rFonts w:ascii="Times New Roman" w:eastAsia="Times New Roman" w:hAnsi="Times New Roman" w:cs="Times New Roman"/>
          <w:sz w:val="21"/>
          <w:szCs w:val="21"/>
          <w:lang w:eastAsia="ru-RU"/>
        </w:rPr>
        <w:t>порядке</w:t>
      </w:r>
      <w:proofErr w:type="gramEnd"/>
      <w:r w:rsidRPr="0032088B">
        <w:rPr>
          <w:rFonts w:ascii="Times New Roman" w:eastAsia="Times New Roman" w:hAnsi="Times New Roman" w:cs="Times New Roman"/>
          <w:sz w:val="21"/>
          <w:szCs w:val="21"/>
          <w:lang w:eastAsia="ru-RU"/>
        </w:rPr>
        <w:t xml:space="preserve"> ее выплаты</w:t>
      </w:r>
    </w:p>
    <w:p w:rsidR="0032088B" w:rsidRPr="0032088B" w:rsidRDefault="0032088B" w:rsidP="0032088B">
      <w:pPr>
        <w:spacing w:after="0" w:line="360" w:lineRule="auto"/>
        <w:jc w:val="right"/>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240" w:lineRule="auto"/>
        <w:jc w:val="center"/>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ФОРМА ЗАЯВЛЕНИЯ</w:t>
      </w:r>
    </w:p>
    <w:p w:rsidR="0032088B" w:rsidRPr="0032088B" w:rsidRDefault="0032088B" w:rsidP="0032088B">
      <w:pPr>
        <w:spacing w:after="0" w:line="240" w:lineRule="auto"/>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_____________________________________________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(наименование органа местного самоуправления)</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_____________________________________________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w:t>
      </w:r>
      <w:proofErr w:type="gramStart"/>
      <w:r w:rsidRPr="0032088B">
        <w:rPr>
          <w:rFonts w:ascii="Courier New" w:eastAsia="Times New Roman" w:hAnsi="Courier New" w:cs="Courier New"/>
          <w:sz w:val="20"/>
          <w:szCs w:val="20"/>
          <w:lang w:eastAsia="ru-RU"/>
        </w:rPr>
        <w:t>(Ф.И.О. руководителя органа</w:t>
      </w:r>
      <w:proofErr w:type="gramEnd"/>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местного самоуправления)</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____________________________________________,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(Ф.И.О. родителя (законного представителя))</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проживающег</w:t>
      </w:r>
      <w:proofErr w:type="gramStart"/>
      <w:r w:rsidRPr="0032088B">
        <w:rPr>
          <w:rFonts w:ascii="Courier New" w:eastAsia="Times New Roman" w:hAnsi="Courier New" w:cs="Courier New"/>
          <w:sz w:val="20"/>
          <w:szCs w:val="20"/>
          <w:lang w:eastAsia="ru-RU"/>
        </w:rPr>
        <w:t>о(</w:t>
      </w:r>
      <w:proofErr w:type="gramEnd"/>
      <w:r w:rsidRPr="0032088B">
        <w:rPr>
          <w:rFonts w:ascii="Courier New" w:eastAsia="Times New Roman" w:hAnsi="Courier New" w:cs="Courier New"/>
          <w:sz w:val="20"/>
          <w:szCs w:val="20"/>
          <w:lang w:eastAsia="ru-RU"/>
        </w:rPr>
        <w:t>ей) 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____________________________________________,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паспортные данные 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_____________________________________________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ЗАЯВЛЕНИЕ</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Прошу предоставить мне компенсацию на ребенка, посещающего организацию,</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осуществляющую образовательную деятельность, за присмотр и уход за ребенком</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в размере ______________% от среднего размера родительской платы за ребенка</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__________________________________________________________________________,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(Ф.И.О. ребенка прописывается полностью)</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2088B">
        <w:rPr>
          <w:rFonts w:ascii="Courier New" w:eastAsia="Times New Roman" w:hAnsi="Courier New" w:cs="Courier New"/>
          <w:sz w:val="20"/>
          <w:szCs w:val="20"/>
          <w:lang w:eastAsia="ru-RU"/>
        </w:rPr>
        <w:t>посещающего</w:t>
      </w:r>
      <w:proofErr w:type="gramEnd"/>
      <w:r w:rsidRPr="0032088B">
        <w:rPr>
          <w:rFonts w:ascii="Courier New" w:eastAsia="Times New Roman" w:hAnsi="Courier New" w:cs="Courier New"/>
          <w:sz w:val="20"/>
          <w:szCs w:val="20"/>
          <w:lang w:eastAsia="ru-RU"/>
        </w:rPr>
        <w:t xml:space="preserve">  организацию,   осуществляющую   образовательную   деятельность</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__________________________________________________________________________.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lastRenderedPageBreak/>
        <w:t xml:space="preserve">  (наименование организации, осуществляющей образовательную деятельность)</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w:t>
      </w:r>
      <w:proofErr w:type="gramStart"/>
      <w:r w:rsidRPr="0032088B">
        <w:rPr>
          <w:rFonts w:ascii="Courier New" w:eastAsia="Times New Roman" w:hAnsi="Courier New" w:cs="Courier New"/>
          <w:sz w:val="20"/>
          <w:szCs w:val="20"/>
          <w:lang w:eastAsia="ru-RU"/>
        </w:rPr>
        <w:t>Прошу   осуществлять   выплату  компенсации  ежемесячно  путем  (нужное</w:t>
      </w:r>
      <w:proofErr w:type="gramEnd"/>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подчеркнуть):</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1) перечисления на лицевой счет в кредитной организации;</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2) наличными денежными средствами.</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Приложения.</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______________________________________________________________________.</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w:t>
      </w:r>
    </w:p>
    <w:p w:rsidR="0032088B" w:rsidRPr="0032088B" w:rsidRDefault="0032088B" w:rsidP="0032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088B">
        <w:rPr>
          <w:rFonts w:ascii="Courier New" w:eastAsia="Times New Roman" w:hAnsi="Courier New" w:cs="Courier New"/>
          <w:sz w:val="20"/>
          <w:szCs w:val="20"/>
          <w:lang w:eastAsia="ru-RU"/>
        </w:rPr>
        <w:t xml:space="preserve">    Дата _______________                   Подпись ________________________</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32088B" w:rsidRPr="0032088B" w:rsidRDefault="0032088B" w:rsidP="0032088B">
      <w:pPr>
        <w:spacing w:after="0" w:line="312" w:lineRule="auto"/>
        <w:ind w:firstLine="547"/>
        <w:jc w:val="both"/>
        <w:rPr>
          <w:rFonts w:ascii="Times New Roman" w:eastAsia="Times New Roman" w:hAnsi="Times New Roman" w:cs="Times New Roman"/>
          <w:sz w:val="21"/>
          <w:szCs w:val="21"/>
          <w:lang w:eastAsia="ru-RU"/>
        </w:rPr>
      </w:pPr>
      <w:r w:rsidRPr="0032088B">
        <w:rPr>
          <w:rFonts w:ascii="Times New Roman" w:eastAsia="Times New Roman" w:hAnsi="Times New Roman" w:cs="Times New Roman"/>
          <w:sz w:val="21"/>
          <w:szCs w:val="21"/>
          <w:lang w:eastAsia="ru-RU"/>
        </w:rPr>
        <w:t> </w:t>
      </w:r>
    </w:p>
    <w:p w:rsidR="00EE1611" w:rsidRDefault="00EE1611">
      <w:bookmarkStart w:id="0" w:name="_GoBack"/>
      <w:bookmarkEnd w:id="0"/>
    </w:p>
    <w:sectPr w:rsidR="00EE1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F7"/>
    <w:rsid w:val="000340F7"/>
    <w:rsid w:val="0032088B"/>
    <w:rsid w:val="00EE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6447">
      <w:bodyDiv w:val="1"/>
      <w:marLeft w:val="0"/>
      <w:marRight w:val="0"/>
      <w:marTop w:val="0"/>
      <w:marBottom w:val="0"/>
      <w:divBdr>
        <w:top w:val="none" w:sz="0" w:space="0" w:color="auto"/>
        <w:left w:val="none" w:sz="0" w:space="0" w:color="auto"/>
        <w:bottom w:val="none" w:sz="0" w:space="0" w:color="auto"/>
        <w:right w:val="none" w:sz="0" w:space="0" w:color="auto"/>
      </w:divBdr>
      <w:divsChild>
        <w:div w:id="139967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regbase/cgi/online.cgi?req=doc&amp;base=RLAW906&amp;n=93420&amp;rnd=242442.29444025&amp;dst=100013&amp;fld=134" TargetMode="External"/><Relationship Id="rId13" Type="http://schemas.openxmlformats.org/officeDocument/2006/relationships/hyperlink" Target="http://www.consultant.ru/regbase/cgi/online.cgi?req=doc&amp;base=RLAW906&amp;n=93420&amp;rnd=242442.16471395&amp;dst=100060&amp;fld=134" TargetMode="External"/><Relationship Id="rId18" Type="http://schemas.openxmlformats.org/officeDocument/2006/relationships/hyperlink" Target="http://www.consultant.ru/regbase/cgi/online.cgi?req=doc&amp;base=RLAW906&amp;n=91924&amp;rnd=242442.70826492&amp;dst=100106&amp;fld=134" TargetMode="External"/><Relationship Id="rId3" Type="http://schemas.openxmlformats.org/officeDocument/2006/relationships/settings" Target="settings.xml"/><Relationship Id="rId7" Type="http://schemas.openxmlformats.org/officeDocument/2006/relationships/hyperlink" Target="http://www.consultant.ru/regbase/cgi/online.cgi?req=doc&amp;base=RLAW906&amp;n=91924&amp;rnd=242442.241379971" TargetMode="External"/><Relationship Id="rId12" Type="http://schemas.openxmlformats.org/officeDocument/2006/relationships/hyperlink" Target="http://www.consultant.ru/regbase/cgi/online.cgi?req=doc&amp;base=RLAW906&amp;n=91924&amp;rnd=242442.2794414370" TargetMode="External"/><Relationship Id="rId17" Type="http://schemas.openxmlformats.org/officeDocument/2006/relationships/hyperlink" Target="http://www.consultant.ru/regbase/cgi/online.cgi?req=doc&amp;base=RLAW906&amp;n=93420&amp;rnd=242442.813531917&amp;dst=100048&amp;fld=134" TargetMode="External"/><Relationship Id="rId2" Type="http://schemas.microsoft.com/office/2007/relationships/stylesWithEffects" Target="stylesWithEffects.xml"/><Relationship Id="rId16" Type="http://schemas.openxmlformats.org/officeDocument/2006/relationships/hyperlink" Target="http://www.consultant.ru/regbase/cgi/online.cgi?req=doc&amp;base=RLAW906&amp;n=93420&amp;rnd=242442.541014353&amp;dst=100016&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regbase/cgi/online.cgi?req=doc&amp;base=RLAW906&amp;n=92868&amp;rnd=242442.289229700&amp;dst=100168&amp;fld=134" TargetMode="External"/><Relationship Id="rId11" Type="http://schemas.openxmlformats.org/officeDocument/2006/relationships/hyperlink" Target="http://www.consultant.ru/regbase/cgi/online.cgi?req=doc&amp;base=RLAW906&amp;n=65965&amp;rnd=242442.150622159" TargetMode="External"/><Relationship Id="rId5" Type="http://schemas.openxmlformats.org/officeDocument/2006/relationships/hyperlink" Target="http://www.consultant.ru/regbase/cgi/online.cgi?req=doc&amp;base=RLAW906&amp;n=92868&amp;rnd=242442.1160012372&amp;dst=100285&amp;fld=134" TargetMode="External"/><Relationship Id="rId15" Type="http://schemas.openxmlformats.org/officeDocument/2006/relationships/hyperlink" Target="http://www.consultant.ru/regbase/cgi/online.cgi?req=doc&amp;base=RLAW906&amp;n=93420&amp;rnd=242442.1882620243&amp;dst=100032&amp;fld=134" TargetMode="External"/><Relationship Id="rId10" Type="http://schemas.openxmlformats.org/officeDocument/2006/relationships/hyperlink" Target="http://www.consultant.ru/regbase/cgi/online.cgi?req=doc&amp;base=RLAW906&amp;n=60132&amp;rnd=242442.27535260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regbase/cgi/online.cgi?req=doc&amp;base=RLAW906&amp;n=66046&amp;rnd=242442.1587625751" TargetMode="External"/><Relationship Id="rId14" Type="http://schemas.openxmlformats.org/officeDocument/2006/relationships/hyperlink" Target="http://www.consultant.ru/regbase/cgi/online.cgi?req=doc&amp;base=RLAW906&amp;n=93420&amp;rnd=242442.79025648&amp;dst=10003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2500</Words>
  <Characters>14253</Characters>
  <Application>Microsoft Office Word</Application>
  <DocSecurity>0</DocSecurity>
  <Lines>118</Lines>
  <Paragraphs>33</Paragraphs>
  <ScaleCrop>false</ScaleCrop>
  <Company>Home</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Умка</dc:creator>
  <cp:keywords/>
  <dc:description/>
  <cp:lastModifiedBy>Умка</cp:lastModifiedBy>
  <cp:revision>3</cp:revision>
  <dcterms:created xsi:type="dcterms:W3CDTF">2017-01-27T10:07:00Z</dcterms:created>
  <dcterms:modified xsi:type="dcterms:W3CDTF">2017-01-27T10:09:00Z</dcterms:modified>
</cp:coreProperties>
</file>